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A64" w:rsidRPr="00900B3F" w:rsidRDefault="00752A64" w:rsidP="00752A64">
      <w:pPr>
        <w:ind w:firstLine="360"/>
        <w:jc w:val="center"/>
        <w:rPr>
          <w:b/>
          <w:sz w:val="28"/>
          <w:szCs w:val="28"/>
        </w:rPr>
      </w:pPr>
      <w:r w:rsidRPr="00900B3F">
        <w:rPr>
          <w:b/>
          <w:sz w:val="28"/>
          <w:szCs w:val="28"/>
        </w:rPr>
        <w:t>NEUMAN ALUMINIUM FLIESSPRESSWE</w:t>
      </w:r>
      <w:r>
        <w:rPr>
          <w:b/>
          <w:sz w:val="28"/>
          <w:szCs w:val="28"/>
        </w:rPr>
        <w:t>R</w:t>
      </w:r>
      <w:r w:rsidRPr="00900B3F">
        <w:rPr>
          <w:b/>
          <w:sz w:val="28"/>
          <w:szCs w:val="28"/>
        </w:rPr>
        <w:t>K SLOVAKIA s.r.o.</w:t>
      </w:r>
    </w:p>
    <w:p w:rsidR="00752A64" w:rsidRPr="00900B3F" w:rsidRDefault="00752A64" w:rsidP="00752A64">
      <w:pPr>
        <w:pStyle w:val="Zkladntext31"/>
        <w:spacing w:before="200"/>
        <w:rPr>
          <w:rFonts w:ascii="Times New Roman" w:hAnsi="Times New Roman" w:cs="Times New Roman"/>
          <w:color w:val="auto"/>
          <w:sz w:val="24"/>
          <w:szCs w:val="24"/>
        </w:rPr>
      </w:pPr>
    </w:p>
    <w:p w:rsidR="00752A64" w:rsidRPr="00900B3F" w:rsidRDefault="00752A64" w:rsidP="00752A64">
      <w:pPr>
        <w:pStyle w:val="Zkladntext31"/>
        <w:spacing w:before="200"/>
        <w:rPr>
          <w:rFonts w:ascii="Times New Roman" w:hAnsi="Times New Roman" w:cs="Times New Roman"/>
          <w:color w:val="auto"/>
          <w:sz w:val="24"/>
          <w:szCs w:val="24"/>
        </w:rPr>
      </w:pPr>
    </w:p>
    <w:p w:rsidR="00752A64" w:rsidRPr="00900B3F" w:rsidRDefault="00752A64" w:rsidP="00752A64">
      <w:pPr>
        <w:pStyle w:val="Zkladntext31"/>
        <w:spacing w:before="200"/>
        <w:rPr>
          <w:rFonts w:ascii="Times New Roman" w:hAnsi="Times New Roman" w:cs="Times New Roman"/>
          <w:b/>
          <w:color w:val="auto"/>
          <w:sz w:val="32"/>
          <w:szCs w:val="32"/>
        </w:rPr>
      </w:pPr>
      <w:r w:rsidRPr="00900B3F">
        <w:rPr>
          <w:rFonts w:ascii="Times New Roman" w:hAnsi="Times New Roman" w:cs="Times New Roman"/>
          <w:b/>
          <w:color w:val="auto"/>
          <w:sz w:val="32"/>
          <w:szCs w:val="32"/>
        </w:rPr>
        <w:t>SÚŤAŽNÉ  PODKLADY</w:t>
      </w:r>
    </w:p>
    <w:p w:rsidR="00752A64" w:rsidRPr="00900B3F" w:rsidRDefault="00752A64" w:rsidP="00752A64">
      <w:pPr>
        <w:pStyle w:val="Zkladntext"/>
        <w:jc w:val="center"/>
      </w:pPr>
    </w:p>
    <w:p w:rsidR="00752A64" w:rsidRPr="00900B3F" w:rsidRDefault="00752A64" w:rsidP="00752A64">
      <w:pPr>
        <w:pStyle w:val="Zkladntext"/>
        <w:jc w:val="center"/>
        <w:rPr>
          <w:b/>
        </w:rPr>
      </w:pPr>
      <w:r w:rsidRPr="00900B3F">
        <w:rPr>
          <w:b/>
        </w:rPr>
        <w:t>Predmet zákazky kúpa tovaru:</w:t>
      </w:r>
    </w:p>
    <w:p w:rsidR="00752A64" w:rsidRPr="00900B3F" w:rsidRDefault="00752A64" w:rsidP="00752A64">
      <w:pPr>
        <w:pStyle w:val="Zkladntext31"/>
        <w:rPr>
          <w:rFonts w:ascii="Times New Roman" w:hAnsi="Times New Roman" w:cs="Times New Roman"/>
          <w:b/>
          <w:color w:val="auto"/>
          <w:sz w:val="24"/>
          <w:szCs w:val="24"/>
        </w:rPr>
      </w:pPr>
      <w:r w:rsidRPr="00900B3F">
        <w:rPr>
          <w:rFonts w:ascii="Times New Roman" w:hAnsi="Times New Roman" w:cs="Times New Roman"/>
          <w:b/>
          <w:color w:val="auto"/>
          <w:sz w:val="24"/>
          <w:szCs w:val="24"/>
          <w:lang w:val="sk-SK"/>
        </w:rPr>
        <w:t>Nadlimitná zákazka zadávaná podlimitným postupom</w:t>
      </w:r>
    </w:p>
    <w:p w:rsidR="00752A64" w:rsidRPr="00900B3F" w:rsidRDefault="00752A64" w:rsidP="00752A64">
      <w:pPr>
        <w:ind w:left="360"/>
        <w:jc w:val="both"/>
      </w:pPr>
    </w:p>
    <w:p w:rsidR="00752A64" w:rsidRPr="00900B3F" w:rsidRDefault="00752A64" w:rsidP="00752A64">
      <w:pPr>
        <w:ind w:left="360"/>
        <w:jc w:val="both"/>
      </w:pPr>
    </w:p>
    <w:p w:rsidR="00752A64" w:rsidRPr="00900B3F" w:rsidRDefault="00752A64" w:rsidP="00752A64">
      <w:pPr>
        <w:ind w:left="360"/>
        <w:jc w:val="center"/>
        <w:rPr>
          <w:b/>
          <w:bCs/>
          <w:sz w:val="28"/>
          <w:szCs w:val="28"/>
        </w:rPr>
      </w:pPr>
      <w:r w:rsidRPr="00900B3F">
        <w:rPr>
          <w:b/>
          <w:sz w:val="28"/>
          <w:szCs w:val="28"/>
        </w:rPr>
        <w:t xml:space="preserve">„Obstarávanie inovatívnej technológie </w:t>
      </w:r>
      <w:r>
        <w:rPr>
          <w:b/>
          <w:sz w:val="28"/>
          <w:szCs w:val="28"/>
        </w:rPr>
        <w:t>II</w:t>
      </w:r>
      <w:r w:rsidRPr="00900B3F">
        <w:rPr>
          <w:rStyle w:val="apple-converted-space"/>
          <w:b/>
          <w:sz w:val="28"/>
          <w:szCs w:val="28"/>
          <w:shd w:val="clear" w:color="auto" w:fill="FFFFFF"/>
        </w:rPr>
        <w:t> </w:t>
      </w:r>
      <w:r w:rsidRPr="00900B3F">
        <w:rPr>
          <w:b/>
          <w:sz w:val="28"/>
          <w:szCs w:val="28"/>
          <w:shd w:val="clear" w:color="auto" w:fill="FFFFFF"/>
        </w:rPr>
        <w:t>NAF Slovakia Žarnovica</w:t>
      </w:r>
      <w:r w:rsidRPr="00900B3F">
        <w:rPr>
          <w:b/>
          <w:sz w:val="28"/>
          <w:szCs w:val="28"/>
        </w:rPr>
        <w:t>.“</w:t>
      </w:r>
    </w:p>
    <w:p w:rsidR="00752A64" w:rsidRPr="00900B3F" w:rsidRDefault="00752A64" w:rsidP="00752A64">
      <w:pPr>
        <w:ind w:left="360"/>
        <w:rPr>
          <w:bCs/>
        </w:rPr>
      </w:pPr>
    </w:p>
    <w:p w:rsidR="00752A64" w:rsidRPr="00900B3F" w:rsidRDefault="00752A64" w:rsidP="00752A64">
      <w:pPr>
        <w:pStyle w:val="Zkladntext31"/>
        <w:rPr>
          <w:rFonts w:ascii="Times New Roman" w:hAnsi="Times New Roman" w:cs="Times New Roman"/>
          <w:color w:val="auto"/>
          <w:sz w:val="24"/>
          <w:szCs w:val="24"/>
          <w:lang w:val="sk-SK"/>
        </w:rPr>
      </w:pPr>
    </w:p>
    <w:p w:rsidR="00752A64" w:rsidRPr="00900B3F" w:rsidRDefault="00752A64" w:rsidP="00752A64">
      <w:pPr>
        <w:pStyle w:val="Zkladntext31"/>
        <w:rPr>
          <w:rFonts w:ascii="Times New Roman" w:hAnsi="Times New Roman" w:cs="Times New Roman"/>
          <w:color w:val="auto"/>
          <w:sz w:val="24"/>
          <w:szCs w:val="24"/>
        </w:rPr>
      </w:pPr>
    </w:p>
    <w:p w:rsidR="00752A64" w:rsidRPr="00900B3F" w:rsidRDefault="00752A64" w:rsidP="00752A64">
      <w:pPr>
        <w:pStyle w:val="Zkladntext"/>
        <w:jc w:val="center"/>
      </w:pPr>
      <w:r w:rsidRPr="00900B3F">
        <w:t xml:space="preserve">Verejné obstarávanie realizované postupom zadávania zákazky podľa § 8 ods. 2 a § 113 až 115 zákona č. 343/2015 Z. z. o verejnom obstarávaní a o zmene a doplnení niektorých zákonov v znení neskorších predpisov </w:t>
      </w:r>
    </w:p>
    <w:p w:rsidR="00752A64" w:rsidRPr="00900B3F" w:rsidRDefault="00752A64" w:rsidP="00752A64"/>
    <w:p w:rsidR="00752A64" w:rsidRPr="00900B3F" w:rsidRDefault="00752A64" w:rsidP="00752A64"/>
    <w:p w:rsidR="00752A64" w:rsidRPr="00900B3F" w:rsidRDefault="00752A64" w:rsidP="00752A64"/>
    <w:p w:rsidR="00752A64" w:rsidRDefault="00752A64" w:rsidP="00752A64"/>
    <w:p w:rsidR="00752A64" w:rsidRDefault="00752A64" w:rsidP="00752A64"/>
    <w:p w:rsidR="00752A64" w:rsidRDefault="00752A64" w:rsidP="00752A64"/>
    <w:p w:rsidR="00752A64" w:rsidRDefault="00752A64" w:rsidP="00752A64"/>
    <w:p w:rsidR="00752A64" w:rsidRDefault="00752A64" w:rsidP="00752A64"/>
    <w:p w:rsidR="00752A64" w:rsidRDefault="00752A64" w:rsidP="00752A64"/>
    <w:p w:rsidR="00752A64" w:rsidRDefault="00752A64" w:rsidP="00752A64"/>
    <w:p w:rsidR="00752A64" w:rsidRDefault="00752A64" w:rsidP="00752A64"/>
    <w:p w:rsidR="00752A64" w:rsidRDefault="00752A64" w:rsidP="00752A64"/>
    <w:p w:rsidR="00752A64" w:rsidRDefault="00752A64" w:rsidP="00752A64"/>
    <w:p w:rsidR="00752A64" w:rsidRPr="00900B3F" w:rsidRDefault="00752A64" w:rsidP="00752A64">
      <w:r>
        <w:t>V Žarnovici 26.6.2017</w:t>
      </w:r>
    </w:p>
    <w:p w:rsidR="00752A64" w:rsidRPr="00900B3F" w:rsidRDefault="00752A64" w:rsidP="00752A64"/>
    <w:p w:rsidR="00752A64" w:rsidRPr="00900B3F" w:rsidRDefault="00752A64" w:rsidP="00752A64">
      <w:pPr>
        <w:pStyle w:val="Default"/>
        <w:rPr>
          <w:rFonts w:ascii="Times New Roman" w:hAnsi="Times New Roman" w:cs="Times New Roman"/>
        </w:rPr>
      </w:pPr>
    </w:p>
    <w:p w:rsidR="00752A64" w:rsidRPr="00900B3F" w:rsidRDefault="00752A64" w:rsidP="00752A64">
      <w:pPr>
        <w:ind w:firstLine="360"/>
        <w:jc w:val="both"/>
        <w:rPr>
          <w:b/>
        </w:rPr>
      </w:pPr>
      <w:r w:rsidRPr="00900B3F">
        <w:t xml:space="preserve"> Za verejného obstarávateľa NEUMAN ALUMINIUM FLIESSPRESSWE</w:t>
      </w:r>
      <w:r>
        <w:t>R</w:t>
      </w:r>
      <w:r w:rsidRPr="00900B3F">
        <w:t>K SLOVAKIA s.r.o.</w:t>
      </w:r>
    </w:p>
    <w:p w:rsidR="00752A64" w:rsidRDefault="00752A64" w:rsidP="00752A64">
      <w:pPr>
        <w:pStyle w:val="Default"/>
        <w:jc w:val="both"/>
        <w:rPr>
          <w:rFonts w:ascii="Times New Roman" w:hAnsi="Times New Roman" w:cs="Times New Roman"/>
        </w:rPr>
      </w:pPr>
      <w:r w:rsidRPr="00900B3F">
        <w:rPr>
          <w:rFonts w:ascii="Times New Roman" w:hAnsi="Times New Roman" w:cs="Times New Roman"/>
        </w:rPr>
        <w:t xml:space="preserve">súťažné podklady schválil: </w:t>
      </w:r>
    </w:p>
    <w:p w:rsidR="00752A64" w:rsidRDefault="00752A64" w:rsidP="00752A64">
      <w:pPr>
        <w:pStyle w:val="Default"/>
        <w:rPr>
          <w:rFonts w:ascii="Times New Roman" w:hAnsi="Times New Roman" w:cs="Times New Roman"/>
        </w:rPr>
      </w:pPr>
    </w:p>
    <w:p w:rsidR="00752A64" w:rsidRDefault="00752A64" w:rsidP="00752A64">
      <w:pPr>
        <w:pStyle w:val="Default"/>
        <w:ind w:left="4956" w:firstLine="708"/>
        <w:rPr>
          <w:rFonts w:ascii="Times New Roman" w:hAnsi="Times New Roman" w:cs="Times New Roman"/>
        </w:rPr>
      </w:pPr>
    </w:p>
    <w:p w:rsidR="00752A64" w:rsidRDefault="00752A64" w:rsidP="00752A64">
      <w:pPr>
        <w:pStyle w:val="Default"/>
        <w:ind w:left="4956" w:firstLine="708"/>
        <w:rPr>
          <w:rFonts w:ascii="Times New Roman" w:hAnsi="Times New Roman" w:cs="Times New Roman"/>
        </w:rPr>
      </w:pPr>
      <w:r>
        <w:rPr>
          <w:rFonts w:ascii="Times New Roman" w:hAnsi="Times New Roman" w:cs="Times New Roman"/>
        </w:rPr>
        <w:t>Ing. Ľuboš Šuriansky</w:t>
      </w:r>
    </w:p>
    <w:p w:rsidR="00752A64" w:rsidRDefault="00752A64" w:rsidP="00752A64">
      <w:pPr>
        <w:pStyle w:val="Default"/>
        <w:rPr>
          <w:rFonts w:ascii="Times New Roman" w:hAnsi="Times New Roman" w:cs="Times New Roman"/>
        </w:rPr>
      </w:pPr>
    </w:p>
    <w:p w:rsidR="00752A64" w:rsidRDefault="00752A64" w:rsidP="00752A64">
      <w:pPr>
        <w:pStyle w:val="Default"/>
        <w:rPr>
          <w:rFonts w:ascii="Times New Roman" w:hAnsi="Times New Roman" w:cs="Times New Roman"/>
        </w:rPr>
      </w:pPr>
    </w:p>
    <w:p w:rsidR="00752A64" w:rsidRPr="00900B3F" w:rsidRDefault="00752A64" w:rsidP="00752A64">
      <w:pPr>
        <w:pStyle w:val="Default"/>
        <w:ind w:left="2832" w:firstLine="708"/>
        <w:rPr>
          <w:rFonts w:ascii="Times New Roman" w:hAnsi="Times New Roman" w:cs="Times New Roman"/>
        </w:rPr>
      </w:pPr>
      <w:r>
        <w:rPr>
          <w:rFonts w:ascii="Times New Roman" w:hAnsi="Times New Roman" w:cs="Times New Roman"/>
        </w:rPr>
        <w:t>----------------------------------------------------------------------------</w:t>
      </w:r>
    </w:p>
    <w:p w:rsidR="00752A64" w:rsidRPr="00900B3F" w:rsidRDefault="00752A64" w:rsidP="00752A64"/>
    <w:p w:rsidR="00752A64" w:rsidRDefault="00752A64" w:rsidP="00752A64">
      <w:pPr>
        <w:spacing w:after="200" w:line="276" w:lineRule="auto"/>
      </w:pPr>
      <w:r w:rsidRPr="00900B3F">
        <w:br w:type="page"/>
      </w:r>
    </w:p>
    <w:p w:rsidR="00752A64" w:rsidRDefault="00752A64" w:rsidP="00752A64">
      <w:pPr>
        <w:pStyle w:val="Nadpis5"/>
        <w:spacing w:line="360" w:lineRule="auto"/>
        <w:jc w:val="left"/>
        <w:rPr>
          <w:b w:val="0"/>
          <w:bCs w:val="0"/>
          <w:noProof w:val="0"/>
          <w:color w:val="808080"/>
          <w:sz w:val="22"/>
          <w:szCs w:val="22"/>
        </w:rPr>
      </w:pPr>
    </w:p>
    <w:p w:rsidR="00752A64" w:rsidRPr="00AF005F" w:rsidRDefault="00752A64" w:rsidP="00752A64">
      <w:pPr>
        <w:pStyle w:val="Nadpis5"/>
        <w:spacing w:line="360" w:lineRule="auto"/>
        <w:jc w:val="left"/>
        <w:rPr>
          <w:bCs w:val="0"/>
          <w:noProof w:val="0"/>
          <w:color w:val="808080"/>
          <w:sz w:val="22"/>
          <w:szCs w:val="22"/>
        </w:rPr>
      </w:pPr>
      <w:r w:rsidRPr="00AF005F">
        <w:rPr>
          <w:bCs w:val="0"/>
          <w:noProof w:val="0"/>
          <w:color w:val="808080"/>
          <w:sz w:val="22"/>
          <w:szCs w:val="22"/>
        </w:rPr>
        <w:t xml:space="preserve">OBSAH  SÚŤAŽNÝCH  PODKLADOV </w:t>
      </w:r>
    </w:p>
    <w:p w:rsidR="00752A64" w:rsidRPr="00621C6B" w:rsidRDefault="00752A64" w:rsidP="00752A64">
      <w:pPr>
        <w:rPr>
          <w:noProof w:val="0"/>
          <w:highlight w:val="yellow"/>
        </w:rPr>
      </w:pPr>
    </w:p>
    <w:p w:rsidR="00752A64" w:rsidRDefault="00752A64" w:rsidP="00752A64">
      <w:pPr>
        <w:pStyle w:val="Obsah1"/>
        <w:rPr>
          <w:rFonts w:asciiTheme="minorHAnsi" w:eastAsiaTheme="minorEastAsia" w:hAnsiTheme="minorHAnsi" w:cstheme="minorBidi"/>
          <w:sz w:val="22"/>
          <w:szCs w:val="22"/>
        </w:rPr>
      </w:pPr>
      <w:r w:rsidRPr="00621C6B">
        <w:rPr>
          <w:noProof w:val="0"/>
          <w:highlight w:val="yellow"/>
        </w:rPr>
        <w:fldChar w:fldCharType="begin"/>
      </w:r>
      <w:r w:rsidRPr="00621C6B">
        <w:rPr>
          <w:noProof w:val="0"/>
          <w:highlight w:val="yellow"/>
        </w:rPr>
        <w:instrText xml:space="preserve"> TOC \o "1-3" \h \z \u </w:instrText>
      </w:r>
      <w:r w:rsidRPr="00621C6B">
        <w:rPr>
          <w:noProof w:val="0"/>
          <w:highlight w:val="yellow"/>
        </w:rPr>
        <w:fldChar w:fldCharType="separate"/>
      </w:r>
      <w:hyperlink w:anchor="_Toc468201215" w:history="1">
        <w:r w:rsidRPr="006D48AF">
          <w:rPr>
            <w:rStyle w:val="Hypertextovprepojenie"/>
            <w:b/>
          </w:rPr>
          <w:t>1.</w:t>
        </w:r>
        <w:r>
          <w:rPr>
            <w:rFonts w:asciiTheme="minorHAnsi" w:eastAsiaTheme="minorEastAsia" w:hAnsiTheme="minorHAnsi" w:cstheme="minorBidi"/>
            <w:sz w:val="22"/>
            <w:szCs w:val="22"/>
          </w:rPr>
          <w:tab/>
        </w:r>
        <w:r w:rsidRPr="006D48AF">
          <w:rPr>
            <w:rStyle w:val="Hypertextovprepojenie"/>
            <w:b/>
          </w:rPr>
          <w:t>Identifikácia verejného obstarávateľa</w:t>
        </w:r>
        <w:r>
          <w:rPr>
            <w:webHidden/>
          </w:rPr>
          <w:tab/>
        </w:r>
        <w:r>
          <w:rPr>
            <w:webHidden/>
          </w:rPr>
          <w:fldChar w:fldCharType="begin"/>
        </w:r>
        <w:r>
          <w:rPr>
            <w:webHidden/>
          </w:rPr>
          <w:instrText xml:space="preserve"> PAGEREF _Toc468201215 \h </w:instrText>
        </w:r>
        <w:r>
          <w:rPr>
            <w:webHidden/>
          </w:rPr>
        </w:r>
        <w:r>
          <w:rPr>
            <w:webHidden/>
          </w:rPr>
          <w:fldChar w:fldCharType="separate"/>
        </w:r>
        <w:r>
          <w:rPr>
            <w:webHidden/>
          </w:rPr>
          <w:t>1</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16" w:history="1">
        <w:r w:rsidRPr="006D48AF">
          <w:rPr>
            <w:rStyle w:val="Hypertextovprepojenie"/>
            <w:b/>
          </w:rPr>
          <w:t>2.</w:t>
        </w:r>
        <w:r>
          <w:rPr>
            <w:rFonts w:asciiTheme="minorHAnsi" w:eastAsiaTheme="minorEastAsia" w:hAnsiTheme="minorHAnsi" w:cstheme="minorBidi"/>
            <w:sz w:val="22"/>
            <w:szCs w:val="22"/>
          </w:rPr>
          <w:tab/>
        </w:r>
        <w:r w:rsidRPr="006D48AF">
          <w:rPr>
            <w:rStyle w:val="Hypertextovprepojenie"/>
            <w:b/>
          </w:rPr>
          <w:t>Predmet zákazky</w:t>
        </w:r>
        <w:r>
          <w:rPr>
            <w:webHidden/>
          </w:rPr>
          <w:tab/>
        </w:r>
        <w:r>
          <w:rPr>
            <w:webHidden/>
          </w:rPr>
          <w:fldChar w:fldCharType="begin"/>
        </w:r>
        <w:r>
          <w:rPr>
            <w:webHidden/>
          </w:rPr>
          <w:instrText xml:space="preserve"> PAGEREF _Toc468201216 \h </w:instrText>
        </w:r>
        <w:r>
          <w:rPr>
            <w:webHidden/>
          </w:rPr>
        </w:r>
        <w:r>
          <w:rPr>
            <w:webHidden/>
          </w:rPr>
          <w:fldChar w:fldCharType="separate"/>
        </w:r>
        <w:r>
          <w:rPr>
            <w:webHidden/>
          </w:rPr>
          <w:t>1</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17" w:history="1">
        <w:r w:rsidRPr="006D48AF">
          <w:rPr>
            <w:rStyle w:val="Hypertextovprepojenie"/>
            <w:b/>
            <w:bCs/>
          </w:rPr>
          <w:t>3.</w:t>
        </w:r>
        <w:r>
          <w:rPr>
            <w:rFonts w:asciiTheme="minorHAnsi" w:eastAsiaTheme="minorEastAsia" w:hAnsiTheme="minorHAnsi" w:cstheme="minorBidi"/>
            <w:sz w:val="22"/>
            <w:szCs w:val="22"/>
          </w:rPr>
          <w:tab/>
        </w:r>
        <w:r w:rsidRPr="006D48AF">
          <w:rPr>
            <w:rStyle w:val="Hypertextovprepojenie"/>
            <w:b/>
            <w:bCs/>
          </w:rPr>
          <w:t>Komplexnosť predmetu zákazky</w:t>
        </w:r>
        <w:r>
          <w:rPr>
            <w:webHidden/>
          </w:rPr>
          <w:tab/>
        </w:r>
        <w:r>
          <w:rPr>
            <w:webHidden/>
          </w:rPr>
          <w:fldChar w:fldCharType="begin"/>
        </w:r>
        <w:r>
          <w:rPr>
            <w:webHidden/>
          </w:rPr>
          <w:instrText xml:space="preserve"> PAGEREF _Toc468201217 \h </w:instrText>
        </w:r>
        <w:r>
          <w:rPr>
            <w:webHidden/>
          </w:rPr>
        </w:r>
        <w:r>
          <w:rPr>
            <w:webHidden/>
          </w:rPr>
          <w:fldChar w:fldCharType="separate"/>
        </w:r>
        <w:r>
          <w:rPr>
            <w:webHidden/>
          </w:rPr>
          <w:t>2</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18" w:history="1">
        <w:r w:rsidRPr="006D48AF">
          <w:rPr>
            <w:rStyle w:val="Hypertextovprepojenie"/>
            <w:b/>
            <w:bCs/>
          </w:rPr>
          <w:t>4.</w:t>
        </w:r>
        <w:r>
          <w:rPr>
            <w:rFonts w:asciiTheme="minorHAnsi" w:eastAsiaTheme="minorEastAsia" w:hAnsiTheme="minorHAnsi" w:cstheme="minorBidi"/>
            <w:sz w:val="22"/>
            <w:szCs w:val="22"/>
          </w:rPr>
          <w:tab/>
        </w:r>
        <w:r w:rsidRPr="006D48AF">
          <w:rPr>
            <w:rStyle w:val="Hypertextovprepojenie"/>
            <w:b/>
            <w:bCs/>
          </w:rPr>
          <w:t>Zdroj finančných prostriedkov</w:t>
        </w:r>
        <w:r>
          <w:rPr>
            <w:webHidden/>
          </w:rPr>
          <w:tab/>
        </w:r>
        <w:r>
          <w:rPr>
            <w:webHidden/>
          </w:rPr>
          <w:fldChar w:fldCharType="begin"/>
        </w:r>
        <w:r>
          <w:rPr>
            <w:webHidden/>
          </w:rPr>
          <w:instrText xml:space="preserve"> PAGEREF _Toc468201218 \h </w:instrText>
        </w:r>
        <w:r>
          <w:rPr>
            <w:webHidden/>
          </w:rPr>
        </w:r>
        <w:r>
          <w:rPr>
            <w:webHidden/>
          </w:rPr>
          <w:fldChar w:fldCharType="separate"/>
        </w:r>
        <w:r>
          <w:rPr>
            <w:webHidden/>
          </w:rPr>
          <w:t>2</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19" w:history="1">
        <w:r w:rsidRPr="006D48AF">
          <w:rPr>
            <w:rStyle w:val="Hypertextovprepojenie"/>
            <w:b/>
            <w:bCs/>
          </w:rPr>
          <w:t>5.</w:t>
        </w:r>
        <w:r>
          <w:rPr>
            <w:rFonts w:asciiTheme="minorHAnsi" w:eastAsiaTheme="minorEastAsia" w:hAnsiTheme="minorHAnsi" w:cstheme="minorBidi"/>
            <w:sz w:val="22"/>
            <w:szCs w:val="22"/>
          </w:rPr>
          <w:tab/>
        </w:r>
        <w:r w:rsidRPr="006D48AF">
          <w:rPr>
            <w:rStyle w:val="Hypertextovprepojenie"/>
            <w:b/>
            <w:bCs/>
          </w:rPr>
          <w:t>Zmluva</w:t>
        </w:r>
        <w:r>
          <w:rPr>
            <w:webHidden/>
          </w:rPr>
          <w:tab/>
        </w:r>
        <w:r>
          <w:rPr>
            <w:webHidden/>
          </w:rPr>
          <w:fldChar w:fldCharType="begin"/>
        </w:r>
        <w:r>
          <w:rPr>
            <w:webHidden/>
          </w:rPr>
          <w:instrText xml:space="preserve"> PAGEREF _Toc468201219 \h </w:instrText>
        </w:r>
        <w:r>
          <w:rPr>
            <w:webHidden/>
          </w:rPr>
        </w:r>
        <w:r>
          <w:rPr>
            <w:webHidden/>
          </w:rPr>
          <w:fldChar w:fldCharType="separate"/>
        </w:r>
        <w:r>
          <w:rPr>
            <w:webHidden/>
          </w:rPr>
          <w:t>2</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20" w:history="1">
        <w:r w:rsidRPr="006D48AF">
          <w:rPr>
            <w:rStyle w:val="Hypertextovprepojenie"/>
            <w:b/>
            <w:bCs/>
          </w:rPr>
          <w:t>6.</w:t>
        </w:r>
        <w:r>
          <w:rPr>
            <w:rFonts w:asciiTheme="minorHAnsi" w:eastAsiaTheme="minorEastAsia" w:hAnsiTheme="minorHAnsi" w:cstheme="minorBidi"/>
            <w:sz w:val="22"/>
            <w:szCs w:val="22"/>
          </w:rPr>
          <w:tab/>
        </w:r>
        <w:r w:rsidRPr="006D48AF">
          <w:rPr>
            <w:rStyle w:val="Hypertextovprepojenie"/>
            <w:b/>
            <w:bCs/>
          </w:rPr>
          <w:t>Miesto a lehota dodania tovaru</w:t>
        </w:r>
        <w:r>
          <w:rPr>
            <w:webHidden/>
          </w:rPr>
          <w:tab/>
        </w:r>
        <w:r>
          <w:rPr>
            <w:webHidden/>
          </w:rPr>
          <w:fldChar w:fldCharType="begin"/>
        </w:r>
        <w:r>
          <w:rPr>
            <w:webHidden/>
          </w:rPr>
          <w:instrText xml:space="preserve"> PAGEREF _Toc468201220 \h </w:instrText>
        </w:r>
        <w:r>
          <w:rPr>
            <w:webHidden/>
          </w:rPr>
        </w:r>
        <w:r>
          <w:rPr>
            <w:webHidden/>
          </w:rPr>
          <w:fldChar w:fldCharType="separate"/>
        </w:r>
        <w:r>
          <w:rPr>
            <w:webHidden/>
          </w:rPr>
          <w:t>2</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21" w:history="1">
        <w:r w:rsidRPr="006D48AF">
          <w:rPr>
            <w:rStyle w:val="Hypertextovprepojenie"/>
            <w:b/>
            <w:bCs/>
          </w:rPr>
          <w:t>7.</w:t>
        </w:r>
        <w:r>
          <w:rPr>
            <w:rFonts w:asciiTheme="minorHAnsi" w:eastAsiaTheme="minorEastAsia" w:hAnsiTheme="minorHAnsi" w:cstheme="minorBidi"/>
            <w:sz w:val="22"/>
            <w:szCs w:val="22"/>
          </w:rPr>
          <w:tab/>
        </w:r>
        <w:r w:rsidRPr="006D48AF">
          <w:rPr>
            <w:rStyle w:val="Hypertextovprepojenie"/>
            <w:b/>
            <w:bCs/>
          </w:rPr>
          <w:t>Záujemca, uchádzač, subdodávateľ, skupina dodávateľov</w:t>
        </w:r>
        <w:r>
          <w:rPr>
            <w:webHidden/>
          </w:rPr>
          <w:tab/>
        </w:r>
        <w:r>
          <w:rPr>
            <w:webHidden/>
          </w:rPr>
          <w:fldChar w:fldCharType="begin"/>
        </w:r>
        <w:r>
          <w:rPr>
            <w:webHidden/>
          </w:rPr>
          <w:instrText xml:space="preserve"> PAGEREF _Toc468201221 \h </w:instrText>
        </w:r>
        <w:r>
          <w:rPr>
            <w:webHidden/>
          </w:rPr>
        </w:r>
        <w:r>
          <w:rPr>
            <w:webHidden/>
          </w:rPr>
          <w:fldChar w:fldCharType="separate"/>
        </w:r>
        <w:r>
          <w:rPr>
            <w:webHidden/>
          </w:rPr>
          <w:t>2</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22" w:history="1">
        <w:r w:rsidRPr="006D48AF">
          <w:rPr>
            <w:rStyle w:val="Hypertextovprepojenie"/>
            <w:b/>
            <w:bCs/>
          </w:rPr>
          <w:t>8.</w:t>
        </w:r>
        <w:r>
          <w:rPr>
            <w:rFonts w:asciiTheme="minorHAnsi" w:eastAsiaTheme="minorEastAsia" w:hAnsiTheme="minorHAnsi" w:cstheme="minorBidi"/>
            <w:sz w:val="22"/>
            <w:szCs w:val="22"/>
          </w:rPr>
          <w:tab/>
        </w:r>
        <w:r w:rsidRPr="006D48AF">
          <w:rPr>
            <w:rStyle w:val="Hypertextovprepojenie"/>
            <w:b/>
            <w:bCs/>
          </w:rPr>
          <w:t>Variantné riešenie</w:t>
        </w:r>
        <w:r>
          <w:rPr>
            <w:webHidden/>
          </w:rPr>
          <w:tab/>
        </w:r>
        <w:r>
          <w:rPr>
            <w:webHidden/>
          </w:rPr>
          <w:fldChar w:fldCharType="begin"/>
        </w:r>
        <w:r>
          <w:rPr>
            <w:webHidden/>
          </w:rPr>
          <w:instrText xml:space="preserve"> PAGEREF _Toc468201222 \h </w:instrText>
        </w:r>
        <w:r>
          <w:rPr>
            <w:webHidden/>
          </w:rPr>
        </w:r>
        <w:r>
          <w:rPr>
            <w:webHidden/>
          </w:rPr>
          <w:fldChar w:fldCharType="separate"/>
        </w:r>
        <w:r>
          <w:rPr>
            <w:webHidden/>
          </w:rPr>
          <w:t>3</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23" w:history="1">
        <w:r w:rsidRPr="006D48AF">
          <w:rPr>
            <w:rStyle w:val="Hypertextovprepojenie"/>
            <w:b/>
            <w:bCs/>
          </w:rPr>
          <w:t>9.</w:t>
        </w:r>
        <w:r>
          <w:rPr>
            <w:rFonts w:asciiTheme="minorHAnsi" w:eastAsiaTheme="minorEastAsia" w:hAnsiTheme="minorHAnsi" w:cstheme="minorBidi"/>
            <w:sz w:val="22"/>
            <w:szCs w:val="22"/>
          </w:rPr>
          <w:tab/>
        </w:r>
        <w:r w:rsidRPr="006D48AF">
          <w:rPr>
            <w:rStyle w:val="Hypertextovprepojenie"/>
            <w:b/>
            <w:bCs/>
          </w:rPr>
          <w:t>Platnosť ponuky</w:t>
        </w:r>
        <w:r>
          <w:rPr>
            <w:webHidden/>
          </w:rPr>
          <w:tab/>
        </w:r>
        <w:r>
          <w:rPr>
            <w:webHidden/>
          </w:rPr>
          <w:fldChar w:fldCharType="begin"/>
        </w:r>
        <w:r>
          <w:rPr>
            <w:webHidden/>
          </w:rPr>
          <w:instrText xml:space="preserve"> PAGEREF _Toc468201223 \h </w:instrText>
        </w:r>
        <w:r>
          <w:rPr>
            <w:webHidden/>
          </w:rPr>
        </w:r>
        <w:r>
          <w:rPr>
            <w:webHidden/>
          </w:rPr>
          <w:fldChar w:fldCharType="separate"/>
        </w:r>
        <w:r>
          <w:rPr>
            <w:webHidden/>
          </w:rPr>
          <w:t>3</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24" w:history="1">
        <w:r w:rsidRPr="006D48AF">
          <w:rPr>
            <w:rStyle w:val="Hypertextovprepojenie"/>
            <w:b/>
            <w:bCs/>
          </w:rPr>
          <w:t>10.</w:t>
        </w:r>
        <w:r>
          <w:rPr>
            <w:rFonts w:asciiTheme="minorHAnsi" w:eastAsiaTheme="minorEastAsia" w:hAnsiTheme="minorHAnsi" w:cstheme="minorBidi"/>
            <w:sz w:val="22"/>
            <w:szCs w:val="22"/>
          </w:rPr>
          <w:tab/>
        </w:r>
        <w:r w:rsidRPr="006D48AF">
          <w:rPr>
            <w:rStyle w:val="Hypertextovprepojenie"/>
            <w:b/>
            <w:bCs/>
          </w:rPr>
          <w:t>Náklady na ponuku</w:t>
        </w:r>
        <w:r>
          <w:rPr>
            <w:webHidden/>
          </w:rPr>
          <w:tab/>
        </w:r>
        <w:r>
          <w:rPr>
            <w:webHidden/>
          </w:rPr>
          <w:fldChar w:fldCharType="begin"/>
        </w:r>
        <w:r>
          <w:rPr>
            <w:webHidden/>
          </w:rPr>
          <w:instrText xml:space="preserve"> PAGEREF _Toc468201224 \h </w:instrText>
        </w:r>
        <w:r>
          <w:rPr>
            <w:webHidden/>
          </w:rPr>
        </w:r>
        <w:r>
          <w:rPr>
            <w:webHidden/>
          </w:rPr>
          <w:fldChar w:fldCharType="separate"/>
        </w:r>
        <w:r>
          <w:rPr>
            <w:webHidden/>
          </w:rPr>
          <w:t>3</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25" w:history="1">
        <w:r w:rsidRPr="006D48AF">
          <w:rPr>
            <w:rStyle w:val="Hypertextovprepojenie"/>
            <w:b/>
            <w:bCs/>
          </w:rPr>
          <w:t>11.</w:t>
        </w:r>
        <w:r>
          <w:rPr>
            <w:rFonts w:asciiTheme="minorHAnsi" w:eastAsiaTheme="minorEastAsia" w:hAnsiTheme="minorHAnsi" w:cstheme="minorBidi"/>
            <w:sz w:val="22"/>
            <w:szCs w:val="22"/>
          </w:rPr>
          <w:tab/>
        </w:r>
        <w:r w:rsidRPr="006D48AF">
          <w:rPr>
            <w:rStyle w:val="Hypertextovprepojenie"/>
            <w:b/>
            <w:bCs/>
          </w:rPr>
          <w:t>Podmienky účasti</w:t>
        </w:r>
        <w:r>
          <w:rPr>
            <w:webHidden/>
          </w:rPr>
          <w:tab/>
        </w:r>
        <w:r>
          <w:rPr>
            <w:webHidden/>
          </w:rPr>
          <w:fldChar w:fldCharType="begin"/>
        </w:r>
        <w:r>
          <w:rPr>
            <w:webHidden/>
          </w:rPr>
          <w:instrText xml:space="preserve"> PAGEREF _Toc468201225 \h </w:instrText>
        </w:r>
        <w:r>
          <w:rPr>
            <w:webHidden/>
          </w:rPr>
        </w:r>
        <w:r>
          <w:rPr>
            <w:webHidden/>
          </w:rPr>
          <w:fldChar w:fldCharType="separate"/>
        </w:r>
        <w:r>
          <w:rPr>
            <w:webHidden/>
          </w:rPr>
          <w:t>3</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26" w:history="1">
        <w:r w:rsidRPr="006D48AF">
          <w:rPr>
            <w:rStyle w:val="Hypertextovprepojenie"/>
            <w:b/>
            <w:bCs/>
          </w:rPr>
          <w:t>12.</w:t>
        </w:r>
        <w:r>
          <w:rPr>
            <w:rFonts w:asciiTheme="minorHAnsi" w:eastAsiaTheme="minorEastAsia" w:hAnsiTheme="minorHAnsi" w:cstheme="minorBidi"/>
            <w:sz w:val="22"/>
            <w:szCs w:val="22"/>
          </w:rPr>
          <w:tab/>
        </w:r>
        <w:r w:rsidRPr="006D48AF">
          <w:rPr>
            <w:rStyle w:val="Hypertextovprepojenie"/>
            <w:b/>
            <w:bCs/>
          </w:rPr>
          <w:t>Komunikácia a výmena informácii</w:t>
        </w:r>
        <w:r>
          <w:rPr>
            <w:webHidden/>
          </w:rPr>
          <w:tab/>
        </w:r>
        <w:r>
          <w:rPr>
            <w:webHidden/>
          </w:rPr>
          <w:fldChar w:fldCharType="begin"/>
        </w:r>
        <w:r>
          <w:rPr>
            <w:webHidden/>
          </w:rPr>
          <w:instrText xml:space="preserve"> PAGEREF _Toc468201226 \h </w:instrText>
        </w:r>
        <w:r>
          <w:rPr>
            <w:webHidden/>
          </w:rPr>
        </w:r>
        <w:r>
          <w:rPr>
            <w:webHidden/>
          </w:rPr>
          <w:fldChar w:fldCharType="separate"/>
        </w:r>
        <w:r>
          <w:rPr>
            <w:webHidden/>
          </w:rPr>
          <w:t>5</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27" w:history="1">
        <w:r w:rsidRPr="006D48AF">
          <w:rPr>
            <w:rStyle w:val="Hypertextovprepojenie"/>
            <w:b/>
            <w:bCs/>
          </w:rPr>
          <w:t>13.</w:t>
        </w:r>
        <w:r>
          <w:rPr>
            <w:rFonts w:asciiTheme="minorHAnsi" w:eastAsiaTheme="minorEastAsia" w:hAnsiTheme="minorHAnsi" w:cstheme="minorBidi"/>
            <w:sz w:val="22"/>
            <w:szCs w:val="22"/>
          </w:rPr>
          <w:tab/>
        </w:r>
        <w:r w:rsidRPr="006D48AF">
          <w:rPr>
            <w:rStyle w:val="Hypertextovprepojenie"/>
            <w:b/>
            <w:bCs/>
          </w:rPr>
          <w:t>Vysvetľovanie údajov</w:t>
        </w:r>
        <w:r>
          <w:rPr>
            <w:webHidden/>
          </w:rPr>
          <w:tab/>
          <w:t>6</w:t>
        </w:r>
      </w:hyperlink>
    </w:p>
    <w:p w:rsidR="00752A64" w:rsidRDefault="00752A64" w:rsidP="00752A64">
      <w:pPr>
        <w:pStyle w:val="Obsah1"/>
        <w:rPr>
          <w:rFonts w:asciiTheme="minorHAnsi" w:eastAsiaTheme="minorEastAsia" w:hAnsiTheme="minorHAnsi" w:cstheme="minorBidi"/>
          <w:sz w:val="22"/>
          <w:szCs w:val="22"/>
        </w:rPr>
      </w:pPr>
      <w:hyperlink w:anchor="_Toc468201228" w:history="1">
        <w:r w:rsidRPr="006D48AF">
          <w:rPr>
            <w:rStyle w:val="Hypertextovprepojenie"/>
            <w:b/>
            <w:bCs/>
          </w:rPr>
          <w:t>14.</w:t>
        </w:r>
        <w:r>
          <w:rPr>
            <w:rFonts w:asciiTheme="minorHAnsi" w:eastAsiaTheme="minorEastAsia" w:hAnsiTheme="minorHAnsi" w:cstheme="minorBidi"/>
            <w:sz w:val="22"/>
            <w:szCs w:val="22"/>
          </w:rPr>
          <w:tab/>
        </w:r>
        <w:r w:rsidRPr="006D48AF">
          <w:rPr>
            <w:rStyle w:val="Hypertextovprepojenie"/>
            <w:b/>
            <w:bCs/>
          </w:rPr>
          <w:t>Jazyk ponuky</w:t>
        </w:r>
        <w:r>
          <w:rPr>
            <w:webHidden/>
          </w:rPr>
          <w:tab/>
          <w:t>6</w:t>
        </w:r>
      </w:hyperlink>
    </w:p>
    <w:p w:rsidR="00752A64" w:rsidRDefault="00752A64" w:rsidP="00752A64">
      <w:pPr>
        <w:pStyle w:val="Obsah1"/>
      </w:pPr>
      <w:hyperlink w:anchor="_Toc468201229" w:history="1">
        <w:r w:rsidRPr="006D48AF">
          <w:rPr>
            <w:rStyle w:val="Hypertextovprepojenie"/>
            <w:b/>
            <w:bCs/>
          </w:rPr>
          <w:t>15.</w:t>
        </w:r>
        <w:r>
          <w:rPr>
            <w:rFonts w:asciiTheme="minorHAnsi" w:eastAsiaTheme="minorEastAsia" w:hAnsiTheme="minorHAnsi" w:cstheme="minorBidi"/>
            <w:sz w:val="22"/>
            <w:szCs w:val="22"/>
          </w:rPr>
          <w:tab/>
        </w:r>
        <w:r w:rsidRPr="006D48AF">
          <w:rPr>
            <w:rStyle w:val="Hypertextovprepojenie"/>
            <w:b/>
            <w:bCs/>
          </w:rPr>
          <w:t>Obsah ponuky</w:t>
        </w:r>
        <w:r>
          <w:rPr>
            <w:webHidden/>
          </w:rPr>
          <w:tab/>
          <w:t>6</w:t>
        </w:r>
      </w:hyperlink>
    </w:p>
    <w:p w:rsidR="00752A64" w:rsidRDefault="00752A64" w:rsidP="00752A64">
      <w:pPr>
        <w:pStyle w:val="Obsah1"/>
        <w:rPr>
          <w:rFonts w:asciiTheme="minorHAnsi" w:eastAsiaTheme="minorEastAsia" w:hAnsiTheme="minorHAnsi" w:cstheme="minorBidi"/>
          <w:sz w:val="22"/>
          <w:szCs w:val="22"/>
        </w:rPr>
      </w:pPr>
      <w:hyperlink w:anchor="_Toc468201230" w:history="1">
        <w:r w:rsidRPr="006D48AF">
          <w:rPr>
            <w:rStyle w:val="Hypertextovprepojenie"/>
            <w:b/>
          </w:rPr>
          <w:t>16.</w:t>
        </w:r>
        <w:r>
          <w:rPr>
            <w:rFonts w:asciiTheme="minorHAnsi" w:eastAsiaTheme="minorEastAsia" w:hAnsiTheme="minorHAnsi" w:cstheme="minorBidi"/>
            <w:sz w:val="22"/>
            <w:szCs w:val="22"/>
          </w:rPr>
          <w:tab/>
        </w:r>
        <w:r w:rsidRPr="006D48AF">
          <w:rPr>
            <w:rStyle w:val="Hypertextovprepojenie"/>
            <w:b/>
            <w:bCs/>
          </w:rPr>
          <w:t>Mena a ceny uvádzané v ponuke</w:t>
        </w:r>
        <w:r>
          <w:rPr>
            <w:webHidden/>
          </w:rPr>
          <w:tab/>
          <w:t>8</w:t>
        </w:r>
      </w:hyperlink>
    </w:p>
    <w:p w:rsidR="00752A64" w:rsidRDefault="00752A64" w:rsidP="00752A64">
      <w:pPr>
        <w:pStyle w:val="Obsah1"/>
        <w:rPr>
          <w:rFonts w:asciiTheme="minorHAnsi" w:eastAsiaTheme="minorEastAsia" w:hAnsiTheme="minorHAnsi" w:cstheme="minorBidi"/>
          <w:sz w:val="22"/>
          <w:szCs w:val="22"/>
        </w:rPr>
      </w:pPr>
      <w:hyperlink w:anchor="_Toc468201231" w:history="1">
        <w:r w:rsidRPr="006D48AF">
          <w:rPr>
            <w:rStyle w:val="Hypertextovprepojenie"/>
            <w:b/>
            <w:bCs/>
          </w:rPr>
          <w:t>17.</w:t>
        </w:r>
        <w:r>
          <w:rPr>
            <w:rFonts w:asciiTheme="minorHAnsi" w:eastAsiaTheme="minorEastAsia" w:hAnsiTheme="minorHAnsi" w:cstheme="minorBidi"/>
            <w:sz w:val="22"/>
            <w:szCs w:val="22"/>
          </w:rPr>
          <w:tab/>
        </w:r>
        <w:r w:rsidRPr="006D48AF">
          <w:rPr>
            <w:rStyle w:val="Hypertextovprepojenie"/>
            <w:b/>
            <w:bCs/>
          </w:rPr>
          <w:t>Vyhotovenie ponuky</w:t>
        </w:r>
        <w:r>
          <w:rPr>
            <w:webHidden/>
          </w:rPr>
          <w:tab/>
        </w:r>
        <w:r>
          <w:rPr>
            <w:webHidden/>
          </w:rPr>
          <w:fldChar w:fldCharType="begin"/>
        </w:r>
        <w:r>
          <w:rPr>
            <w:webHidden/>
          </w:rPr>
          <w:instrText xml:space="preserve"> PAGEREF _Toc468201231 \h </w:instrText>
        </w:r>
        <w:r>
          <w:rPr>
            <w:webHidden/>
          </w:rPr>
        </w:r>
        <w:r>
          <w:rPr>
            <w:webHidden/>
          </w:rPr>
          <w:fldChar w:fldCharType="separate"/>
        </w:r>
        <w:r>
          <w:rPr>
            <w:webHidden/>
          </w:rPr>
          <w:t>8</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32" w:history="1">
        <w:r w:rsidRPr="006D48AF">
          <w:rPr>
            <w:rStyle w:val="Hypertextovprepojenie"/>
            <w:b/>
            <w:bCs/>
          </w:rPr>
          <w:t>18.</w:t>
        </w:r>
        <w:r>
          <w:rPr>
            <w:rFonts w:asciiTheme="minorHAnsi" w:eastAsiaTheme="minorEastAsia" w:hAnsiTheme="minorHAnsi" w:cstheme="minorBidi"/>
            <w:sz w:val="22"/>
            <w:szCs w:val="22"/>
          </w:rPr>
          <w:tab/>
        </w:r>
        <w:r w:rsidRPr="006D48AF">
          <w:rPr>
            <w:rStyle w:val="Hypertextovprepojenie"/>
            <w:b/>
            <w:bCs/>
          </w:rPr>
          <w:t>Označenie obalu ponuky</w:t>
        </w:r>
        <w:r>
          <w:rPr>
            <w:webHidden/>
          </w:rPr>
          <w:tab/>
        </w:r>
        <w:r>
          <w:rPr>
            <w:webHidden/>
          </w:rPr>
          <w:fldChar w:fldCharType="begin"/>
        </w:r>
        <w:r>
          <w:rPr>
            <w:webHidden/>
          </w:rPr>
          <w:instrText xml:space="preserve"> PAGEREF _Toc468201232 \h </w:instrText>
        </w:r>
        <w:r>
          <w:rPr>
            <w:webHidden/>
          </w:rPr>
        </w:r>
        <w:r>
          <w:rPr>
            <w:webHidden/>
          </w:rPr>
          <w:fldChar w:fldCharType="separate"/>
        </w:r>
        <w:r>
          <w:rPr>
            <w:webHidden/>
          </w:rPr>
          <w:t>8</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33" w:history="1">
        <w:r w:rsidRPr="006D48AF">
          <w:rPr>
            <w:rStyle w:val="Hypertextovprepojenie"/>
            <w:b/>
            <w:bCs/>
          </w:rPr>
          <w:t>19.</w:t>
        </w:r>
        <w:r>
          <w:rPr>
            <w:rFonts w:asciiTheme="minorHAnsi" w:eastAsiaTheme="minorEastAsia" w:hAnsiTheme="minorHAnsi" w:cstheme="minorBidi"/>
            <w:sz w:val="22"/>
            <w:szCs w:val="22"/>
          </w:rPr>
          <w:tab/>
        </w:r>
        <w:r w:rsidRPr="006D48AF">
          <w:rPr>
            <w:rStyle w:val="Hypertextovprepojenie"/>
            <w:b/>
            <w:bCs/>
          </w:rPr>
          <w:t>Miesto a lehota na predkladanie ponúk</w:t>
        </w:r>
        <w:r>
          <w:rPr>
            <w:webHidden/>
          </w:rPr>
          <w:tab/>
          <w:t>9</w:t>
        </w:r>
      </w:hyperlink>
    </w:p>
    <w:p w:rsidR="00752A64" w:rsidRDefault="00752A64" w:rsidP="00752A64">
      <w:pPr>
        <w:pStyle w:val="Obsah1"/>
        <w:rPr>
          <w:rFonts w:asciiTheme="minorHAnsi" w:eastAsiaTheme="minorEastAsia" w:hAnsiTheme="minorHAnsi" w:cstheme="minorBidi"/>
          <w:sz w:val="22"/>
          <w:szCs w:val="22"/>
        </w:rPr>
      </w:pPr>
      <w:hyperlink w:anchor="_Toc468201234" w:history="1">
        <w:r w:rsidRPr="006D48AF">
          <w:rPr>
            <w:rStyle w:val="Hypertextovprepojenie"/>
            <w:b/>
            <w:bCs/>
          </w:rPr>
          <w:t>20.</w:t>
        </w:r>
        <w:r>
          <w:rPr>
            <w:rFonts w:asciiTheme="minorHAnsi" w:eastAsiaTheme="minorEastAsia" w:hAnsiTheme="minorHAnsi" w:cstheme="minorBidi"/>
            <w:sz w:val="22"/>
            <w:szCs w:val="22"/>
          </w:rPr>
          <w:tab/>
        </w:r>
        <w:r w:rsidRPr="006D48AF">
          <w:rPr>
            <w:rStyle w:val="Hypertextovprepojenie"/>
            <w:b/>
            <w:bCs/>
          </w:rPr>
          <w:t>Predloženie ponuky</w:t>
        </w:r>
        <w:r>
          <w:rPr>
            <w:webHidden/>
          </w:rPr>
          <w:tab/>
          <w:t>9</w:t>
        </w:r>
      </w:hyperlink>
    </w:p>
    <w:p w:rsidR="00752A64" w:rsidRDefault="00752A64" w:rsidP="00752A64">
      <w:pPr>
        <w:pStyle w:val="Obsah1"/>
        <w:rPr>
          <w:rFonts w:asciiTheme="minorHAnsi" w:eastAsiaTheme="minorEastAsia" w:hAnsiTheme="minorHAnsi" w:cstheme="minorBidi"/>
          <w:sz w:val="22"/>
          <w:szCs w:val="22"/>
        </w:rPr>
      </w:pPr>
      <w:hyperlink w:anchor="_Toc468201235" w:history="1">
        <w:r w:rsidRPr="006D48AF">
          <w:rPr>
            <w:rStyle w:val="Hypertextovprepojenie"/>
            <w:b/>
            <w:bCs/>
          </w:rPr>
          <w:t>21.</w:t>
        </w:r>
        <w:r>
          <w:rPr>
            <w:rFonts w:asciiTheme="minorHAnsi" w:eastAsiaTheme="minorEastAsia" w:hAnsiTheme="minorHAnsi" w:cstheme="minorBidi"/>
            <w:sz w:val="22"/>
            <w:szCs w:val="22"/>
          </w:rPr>
          <w:tab/>
        </w:r>
        <w:r w:rsidRPr="006D48AF">
          <w:rPr>
            <w:rStyle w:val="Hypertextovprepojenie"/>
            <w:b/>
            <w:bCs/>
          </w:rPr>
          <w:t>Doplnenie, zmena a odvolanie ponuky</w:t>
        </w:r>
        <w:r>
          <w:rPr>
            <w:webHidden/>
          </w:rPr>
          <w:tab/>
        </w:r>
        <w:r>
          <w:rPr>
            <w:webHidden/>
          </w:rPr>
          <w:fldChar w:fldCharType="begin"/>
        </w:r>
        <w:r>
          <w:rPr>
            <w:webHidden/>
          </w:rPr>
          <w:instrText xml:space="preserve"> PAGEREF _Toc468201235 \h </w:instrText>
        </w:r>
        <w:r>
          <w:rPr>
            <w:webHidden/>
          </w:rPr>
        </w:r>
        <w:r>
          <w:rPr>
            <w:webHidden/>
          </w:rPr>
          <w:fldChar w:fldCharType="separate"/>
        </w:r>
        <w:r>
          <w:rPr>
            <w:webHidden/>
          </w:rPr>
          <w:t>9</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36" w:history="1">
        <w:r w:rsidRPr="006D48AF">
          <w:rPr>
            <w:rStyle w:val="Hypertextovprepojenie"/>
            <w:b/>
            <w:bCs/>
          </w:rPr>
          <w:t>22.</w:t>
        </w:r>
        <w:r>
          <w:rPr>
            <w:rFonts w:asciiTheme="minorHAnsi" w:eastAsiaTheme="minorEastAsia" w:hAnsiTheme="minorHAnsi" w:cstheme="minorBidi"/>
            <w:sz w:val="22"/>
            <w:szCs w:val="22"/>
          </w:rPr>
          <w:tab/>
        </w:r>
        <w:r w:rsidRPr="006D48AF">
          <w:rPr>
            <w:rStyle w:val="Hypertextovprepojenie"/>
            <w:b/>
            <w:bCs/>
          </w:rPr>
          <w:t>Komisia</w:t>
        </w:r>
        <w:r>
          <w:rPr>
            <w:webHidden/>
          </w:rPr>
          <w:tab/>
          <w:t>10</w:t>
        </w:r>
      </w:hyperlink>
    </w:p>
    <w:p w:rsidR="00752A64" w:rsidRDefault="00752A64" w:rsidP="00752A64">
      <w:pPr>
        <w:pStyle w:val="Obsah1"/>
        <w:rPr>
          <w:rFonts w:asciiTheme="minorHAnsi" w:eastAsiaTheme="minorEastAsia" w:hAnsiTheme="minorHAnsi" w:cstheme="minorBidi"/>
          <w:sz w:val="22"/>
          <w:szCs w:val="22"/>
        </w:rPr>
      </w:pPr>
      <w:hyperlink w:anchor="_Toc468201237" w:history="1">
        <w:r w:rsidRPr="006D48AF">
          <w:rPr>
            <w:rStyle w:val="Hypertextovprepojenie"/>
            <w:b/>
            <w:bCs/>
          </w:rPr>
          <w:t>23.</w:t>
        </w:r>
        <w:r>
          <w:rPr>
            <w:rFonts w:asciiTheme="minorHAnsi" w:eastAsiaTheme="minorEastAsia" w:hAnsiTheme="minorHAnsi" w:cstheme="minorBidi"/>
            <w:sz w:val="22"/>
            <w:szCs w:val="22"/>
          </w:rPr>
          <w:tab/>
        </w:r>
        <w:r w:rsidRPr="006D48AF">
          <w:rPr>
            <w:rStyle w:val="Hypertextovprepojenie"/>
            <w:b/>
            <w:bCs/>
          </w:rPr>
          <w:t>Otváranie ponúk</w:t>
        </w:r>
        <w:r>
          <w:rPr>
            <w:webHidden/>
          </w:rPr>
          <w:tab/>
          <w:t>10</w:t>
        </w:r>
      </w:hyperlink>
    </w:p>
    <w:p w:rsidR="00752A64" w:rsidRDefault="00752A64" w:rsidP="00752A64">
      <w:pPr>
        <w:pStyle w:val="Obsah1"/>
        <w:rPr>
          <w:rFonts w:asciiTheme="minorHAnsi" w:eastAsiaTheme="minorEastAsia" w:hAnsiTheme="minorHAnsi" w:cstheme="minorBidi"/>
          <w:sz w:val="22"/>
          <w:szCs w:val="22"/>
        </w:rPr>
      </w:pPr>
      <w:hyperlink w:anchor="_Toc468201238" w:history="1">
        <w:r w:rsidRPr="006D48AF">
          <w:rPr>
            <w:rStyle w:val="Hypertextovprepojenie"/>
            <w:b/>
            <w:bCs/>
          </w:rPr>
          <w:t>24.</w:t>
        </w:r>
        <w:r>
          <w:rPr>
            <w:rFonts w:asciiTheme="minorHAnsi" w:eastAsiaTheme="minorEastAsia" w:hAnsiTheme="minorHAnsi" w:cstheme="minorBidi"/>
            <w:sz w:val="22"/>
            <w:szCs w:val="22"/>
          </w:rPr>
          <w:tab/>
        </w:r>
        <w:r w:rsidRPr="006D48AF">
          <w:rPr>
            <w:rStyle w:val="Hypertextovprepojenie"/>
            <w:b/>
            <w:bCs/>
          </w:rPr>
          <w:t>Hodnotenie splnenia podmienok účasti</w:t>
        </w:r>
        <w:r>
          <w:rPr>
            <w:webHidden/>
          </w:rPr>
          <w:tab/>
        </w:r>
        <w:r>
          <w:rPr>
            <w:webHidden/>
          </w:rPr>
          <w:fldChar w:fldCharType="begin"/>
        </w:r>
        <w:r>
          <w:rPr>
            <w:webHidden/>
          </w:rPr>
          <w:instrText xml:space="preserve"> PAGEREF _Toc468201238 \h </w:instrText>
        </w:r>
        <w:r>
          <w:rPr>
            <w:webHidden/>
          </w:rPr>
        </w:r>
        <w:r>
          <w:rPr>
            <w:webHidden/>
          </w:rPr>
          <w:fldChar w:fldCharType="separate"/>
        </w:r>
        <w:r>
          <w:rPr>
            <w:webHidden/>
          </w:rPr>
          <w:t>11</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39" w:history="1">
        <w:r w:rsidRPr="006D48AF">
          <w:rPr>
            <w:rStyle w:val="Hypertextovprepojenie"/>
            <w:b/>
            <w:bCs/>
          </w:rPr>
          <w:t>25.</w:t>
        </w:r>
        <w:r>
          <w:rPr>
            <w:rFonts w:asciiTheme="minorHAnsi" w:eastAsiaTheme="minorEastAsia" w:hAnsiTheme="minorHAnsi" w:cstheme="minorBidi"/>
            <w:sz w:val="22"/>
            <w:szCs w:val="22"/>
          </w:rPr>
          <w:tab/>
        </w:r>
        <w:r w:rsidRPr="006D48AF">
          <w:rPr>
            <w:rStyle w:val="Hypertextovprepojenie"/>
            <w:b/>
            <w:bCs/>
          </w:rPr>
          <w:t>Vyhodnocovanie ponúk</w:t>
        </w:r>
        <w:r>
          <w:rPr>
            <w:webHidden/>
          </w:rPr>
          <w:tab/>
        </w:r>
        <w:r>
          <w:rPr>
            <w:webHidden/>
          </w:rPr>
          <w:fldChar w:fldCharType="begin"/>
        </w:r>
        <w:r>
          <w:rPr>
            <w:webHidden/>
          </w:rPr>
          <w:instrText xml:space="preserve"> PAGEREF _Toc468201239 \h </w:instrText>
        </w:r>
        <w:r>
          <w:rPr>
            <w:webHidden/>
          </w:rPr>
        </w:r>
        <w:r>
          <w:rPr>
            <w:webHidden/>
          </w:rPr>
          <w:fldChar w:fldCharType="separate"/>
        </w:r>
        <w:r>
          <w:rPr>
            <w:webHidden/>
          </w:rPr>
          <w:t>11</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40" w:history="1">
        <w:r w:rsidRPr="006D48AF">
          <w:rPr>
            <w:rStyle w:val="Hypertextovprepojenie"/>
            <w:b/>
            <w:bCs/>
          </w:rPr>
          <w:t>26.</w:t>
        </w:r>
        <w:r>
          <w:rPr>
            <w:rFonts w:asciiTheme="minorHAnsi" w:eastAsiaTheme="minorEastAsia" w:hAnsiTheme="minorHAnsi" w:cstheme="minorBidi"/>
            <w:sz w:val="22"/>
            <w:szCs w:val="22"/>
          </w:rPr>
          <w:tab/>
        </w:r>
        <w:r w:rsidRPr="006D48AF">
          <w:rPr>
            <w:rStyle w:val="Hypertextovprepojenie"/>
            <w:b/>
            <w:bCs/>
          </w:rPr>
          <w:t>Mena na vyhodnotenie ponúk</w:t>
        </w:r>
        <w:r>
          <w:rPr>
            <w:webHidden/>
          </w:rPr>
          <w:tab/>
        </w:r>
        <w:r>
          <w:rPr>
            <w:webHidden/>
          </w:rPr>
          <w:fldChar w:fldCharType="begin"/>
        </w:r>
        <w:r>
          <w:rPr>
            <w:webHidden/>
          </w:rPr>
          <w:instrText xml:space="preserve"> PAGEREF _Toc468201240 \h </w:instrText>
        </w:r>
        <w:r>
          <w:rPr>
            <w:webHidden/>
          </w:rPr>
        </w:r>
        <w:r>
          <w:rPr>
            <w:webHidden/>
          </w:rPr>
          <w:fldChar w:fldCharType="separate"/>
        </w:r>
        <w:r>
          <w:rPr>
            <w:webHidden/>
          </w:rPr>
          <w:t>12</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41" w:history="1">
        <w:r w:rsidRPr="006D48AF">
          <w:rPr>
            <w:rStyle w:val="Hypertextovprepojenie"/>
            <w:b/>
            <w:bCs/>
          </w:rPr>
          <w:t>27.</w:t>
        </w:r>
        <w:r>
          <w:rPr>
            <w:rFonts w:asciiTheme="minorHAnsi" w:eastAsiaTheme="minorEastAsia" w:hAnsiTheme="minorHAnsi" w:cstheme="minorBidi"/>
            <w:sz w:val="22"/>
            <w:szCs w:val="22"/>
          </w:rPr>
          <w:tab/>
        </w:r>
        <w:r w:rsidRPr="006D48AF">
          <w:rPr>
            <w:rStyle w:val="Hypertextovprepojenie"/>
            <w:b/>
            <w:bCs/>
          </w:rPr>
          <w:t>Hodnotenie ponúk</w:t>
        </w:r>
        <w:r>
          <w:rPr>
            <w:webHidden/>
          </w:rPr>
          <w:tab/>
        </w:r>
        <w:r>
          <w:rPr>
            <w:webHidden/>
          </w:rPr>
          <w:fldChar w:fldCharType="begin"/>
        </w:r>
        <w:r>
          <w:rPr>
            <w:webHidden/>
          </w:rPr>
          <w:instrText xml:space="preserve"> PAGEREF _Toc468201241 \h </w:instrText>
        </w:r>
        <w:r>
          <w:rPr>
            <w:webHidden/>
          </w:rPr>
        </w:r>
        <w:r>
          <w:rPr>
            <w:webHidden/>
          </w:rPr>
          <w:fldChar w:fldCharType="separate"/>
        </w:r>
        <w:r>
          <w:rPr>
            <w:webHidden/>
          </w:rPr>
          <w:t>13</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42" w:history="1">
        <w:r w:rsidRPr="006D48AF">
          <w:rPr>
            <w:rStyle w:val="Hypertextovprepojenie"/>
            <w:b/>
            <w:bCs/>
          </w:rPr>
          <w:t>28.</w:t>
        </w:r>
        <w:r>
          <w:rPr>
            <w:rFonts w:asciiTheme="minorHAnsi" w:eastAsiaTheme="minorEastAsia" w:hAnsiTheme="minorHAnsi" w:cstheme="minorBidi"/>
            <w:sz w:val="22"/>
            <w:szCs w:val="22"/>
          </w:rPr>
          <w:tab/>
        </w:r>
        <w:r w:rsidRPr="006D48AF">
          <w:rPr>
            <w:rStyle w:val="Hypertextovprepojenie"/>
            <w:b/>
            <w:bCs/>
          </w:rPr>
          <w:t>Kritéria na hodnotenie ponúk</w:t>
        </w:r>
        <w:r>
          <w:rPr>
            <w:webHidden/>
          </w:rPr>
          <w:tab/>
        </w:r>
        <w:r>
          <w:rPr>
            <w:webHidden/>
          </w:rPr>
          <w:fldChar w:fldCharType="begin"/>
        </w:r>
        <w:r>
          <w:rPr>
            <w:webHidden/>
          </w:rPr>
          <w:instrText xml:space="preserve"> PAGEREF _Toc468201242 \h </w:instrText>
        </w:r>
        <w:r>
          <w:rPr>
            <w:webHidden/>
          </w:rPr>
        </w:r>
        <w:r>
          <w:rPr>
            <w:webHidden/>
          </w:rPr>
          <w:fldChar w:fldCharType="separate"/>
        </w:r>
        <w:r>
          <w:rPr>
            <w:webHidden/>
          </w:rPr>
          <w:t>13</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43" w:history="1">
        <w:r w:rsidRPr="006D48AF">
          <w:rPr>
            <w:rStyle w:val="Hypertextovprepojenie"/>
            <w:b/>
            <w:bCs/>
          </w:rPr>
          <w:t>29.</w:t>
        </w:r>
        <w:r>
          <w:rPr>
            <w:rFonts w:asciiTheme="minorHAnsi" w:eastAsiaTheme="minorEastAsia" w:hAnsiTheme="minorHAnsi" w:cstheme="minorBidi"/>
            <w:sz w:val="22"/>
            <w:szCs w:val="22"/>
          </w:rPr>
          <w:tab/>
        </w:r>
        <w:r w:rsidRPr="006D48AF">
          <w:rPr>
            <w:rStyle w:val="Hypertextovprepojenie"/>
            <w:b/>
            <w:bCs/>
          </w:rPr>
          <w:t>Pravidlá uplatnenia kritérií na hodnotenie ponúk</w:t>
        </w:r>
        <w:r>
          <w:rPr>
            <w:webHidden/>
          </w:rPr>
          <w:tab/>
        </w:r>
        <w:r>
          <w:rPr>
            <w:webHidden/>
          </w:rPr>
          <w:fldChar w:fldCharType="begin"/>
        </w:r>
        <w:r>
          <w:rPr>
            <w:webHidden/>
          </w:rPr>
          <w:instrText xml:space="preserve"> PAGEREF _Toc468201243 \h </w:instrText>
        </w:r>
        <w:r>
          <w:rPr>
            <w:webHidden/>
          </w:rPr>
        </w:r>
        <w:r>
          <w:rPr>
            <w:webHidden/>
          </w:rPr>
          <w:fldChar w:fldCharType="separate"/>
        </w:r>
        <w:r>
          <w:rPr>
            <w:webHidden/>
          </w:rPr>
          <w:t>13</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44" w:history="1">
        <w:r w:rsidRPr="006D48AF">
          <w:rPr>
            <w:rStyle w:val="Hypertextovprepojenie"/>
            <w:b/>
            <w:bCs/>
          </w:rPr>
          <w:t>30.</w:t>
        </w:r>
        <w:r>
          <w:rPr>
            <w:rFonts w:asciiTheme="minorHAnsi" w:eastAsiaTheme="minorEastAsia" w:hAnsiTheme="minorHAnsi" w:cstheme="minorBidi"/>
            <w:sz w:val="22"/>
            <w:szCs w:val="22"/>
          </w:rPr>
          <w:tab/>
        </w:r>
        <w:r w:rsidRPr="006D48AF">
          <w:rPr>
            <w:rStyle w:val="Hypertextovprepojenie"/>
            <w:b/>
            <w:bCs/>
          </w:rPr>
          <w:t>Informácia o výsledku vyhodnotenia ponúk</w:t>
        </w:r>
        <w:r>
          <w:rPr>
            <w:webHidden/>
          </w:rPr>
          <w:tab/>
        </w:r>
        <w:r>
          <w:rPr>
            <w:webHidden/>
          </w:rPr>
          <w:fldChar w:fldCharType="begin"/>
        </w:r>
        <w:r>
          <w:rPr>
            <w:webHidden/>
          </w:rPr>
          <w:instrText xml:space="preserve"> PAGEREF _Toc468201244 \h </w:instrText>
        </w:r>
        <w:r>
          <w:rPr>
            <w:webHidden/>
          </w:rPr>
        </w:r>
        <w:r>
          <w:rPr>
            <w:webHidden/>
          </w:rPr>
          <w:fldChar w:fldCharType="separate"/>
        </w:r>
        <w:r>
          <w:rPr>
            <w:webHidden/>
          </w:rPr>
          <w:t>14</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45" w:history="1">
        <w:r w:rsidRPr="006D48AF">
          <w:rPr>
            <w:rStyle w:val="Hypertextovprepojenie"/>
            <w:b/>
            <w:bCs/>
          </w:rPr>
          <w:t>31.</w:t>
        </w:r>
        <w:r>
          <w:rPr>
            <w:rFonts w:asciiTheme="minorHAnsi" w:eastAsiaTheme="minorEastAsia" w:hAnsiTheme="minorHAnsi" w:cstheme="minorBidi"/>
            <w:sz w:val="22"/>
            <w:szCs w:val="22"/>
          </w:rPr>
          <w:tab/>
        </w:r>
        <w:r w:rsidRPr="006D48AF">
          <w:rPr>
            <w:rStyle w:val="Hypertextovprepojenie"/>
            <w:b/>
            <w:bCs/>
          </w:rPr>
          <w:t>Uzavretie zmluvy</w:t>
        </w:r>
        <w:r>
          <w:rPr>
            <w:webHidden/>
          </w:rPr>
          <w:tab/>
        </w:r>
        <w:r>
          <w:rPr>
            <w:webHidden/>
          </w:rPr>
          <w:fldChar w:fldCharType="begin"/>
        </w:r>
        <w:r>
          <w:rPr>
            <w:webHidden/>
          </w:rPr>
          <w:instrText xml:space="preserve"> PAGEREF _Toc468201245 \h </w:instrText>
        </w:r>
        <w:r>
          <w:rPr>
            <w:webHidden/>
          </w:rPr>
        </w:r>
        <w:r>
          <w:rPr>
            <w:webHidden/>
          </w:rPr>
          <w:fldChar w:fldCharType="separate"/>
        </w:r>
        <w:r>
          <w:rPr>
            <w:webHidden/>
          </w:rPr>
          <w:t>14</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46" w:history="1">
        <w:r w:rsidRPr="006D48AF">
          <w:rPr>
            <w:rStyle w:val="Hypertextovprepojenie"/>
            <w:rFonts w:cs="Arial"/>
            <w:b/>
            <w:bCs/>
            <w:caps/>
          </w:rPr>
          <w:t>32.</w:t>
        </w:r>
        <w:r>
          <w:rPr>
            <w:rFonts w:asciiTheme="minorHAnsi" w:eastAsiaTheme="minorEastAsia" w:hAnsiTheme="minorHAnsi" w:cstheme="minorBidi"/>
            <w:sz w:val="22"/>
            <w:szCs w:val="22"/>
          </w:rPr>
          <w:tab/>
        </w:r>
        <w:r w:rsidRPr="006D48AF">
          <w:rPr>
            <w:rStyle w:val="Hypertextovprepojenie"/>
            <w:b/>
            <w:bCs/>
          </w:rPr>
          <w:t>Zmena zmluvy počas jej trvania</w:t>
        </w:r>
        <w:r>
          <w:rPr>
            <w:webHidden/>
          </w:rPr>
          <w:tab/>
        </w:r>
        <w:r>
          <w:rPr>
            <w:webHidden/>
          </w:rPr>
          <w:fldChar w:fldCharType="begin"/>
        </w:r>
        <w:r>
          <w:rPr>
            <w:webHidden/>
          </w:rPr>
          <w:instrText xml:space="preserve"> PAGEREF _Toc468201246 \h </w:instrText>
        </w:r>
        <w:r>
          <w:rPr>
            <w:webHidden/>
          </w:rPr>
        </w:r>
        <w:r>
          <w:rPr>
            <w:webHidden/>
          </w:rPr>
          <w:fldChar w:fldCharType="separate"/>
        </w:r>
        <w:r>
          <w:rPr>
            <w:webHidden/>
          </w:rPr>
          <w:t>15</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47" w:history="1">
        <w:r w:rsidRPr="006D48AF">
          <w:rPr>
            <w:rStyle w:val="Hypertextovprepojenie"/>
            <w:b/>
            <w:bCs/>
          </w:rPr>
          <w:t>33.</w:t>
        </w:r>
        <w:r>
          <w:rPr>
            <w:rFonts w:asciiTheme="minorHAnsi" w:eastAsiaTheme="minorEastAsia" w:hAnsiTheme="minorHAnsi" w:cstheme="minorBidi"/>
            <w:sz w:val="22"/>
            <w:szCs w:val="22"/>
          </w:rPr>
          <w:tab/>
        </w:r>
        <w:r w:rsidRPr="006D48AF">
          <w:rPr>
            <w:rStyle w:val="Hypertextovprepojenie"/>
            <w:b/>
            <w:bCs/>
          </w:rPr>
          <w:t>Zrušenie použitého postupu zadávania zákazky</w:t>
        </w:r>
        <w:r>
          <w:rPr>
            <w:webHidden/>
          </w:rPr>
          <w:tab/>
        </w:r>
        <w:r>
          <w:rPr>
            <w:webHidden/>
          </w:rPr>
          <w:fldChar w:fldCharType="begin"/>
        </w:r>
        <w:r>
          <w:rPr>
            <w:webHidden/>
          </w:rPr>
          <w:instrText xml:space="preserve"> PAGEREF _Toc468201247 \h </w:instrText>
        </w:r>
        <w:r>
          <w:rPr>
            <w:webHidden/>
          </w:rPr>
        </w:r>
        <w:r>
          <w:rPr>
            <w:webHidden/>
          </w:rPr>
          <w:fldChar w:fldCharType="separate"/>
        </w:r>
        <w:r>
          <w:rPr>
            <w:webHidden/>
          </w:rPr>
          <w:t>15</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48" w:history="1">
        <w:r w:rsidRPr="006D48AF">
          <w:rPr>
            <w:rStyle w:val="Hypertextovprepojenie"/>
            <w:b/>
            <w:bCs/>
          </w:rPr>
          <w:t>34.</w:t>
        </w:r>
        <w:r>
          <w:rPr>
            <w:rFonts w:asciiTheme="minorHAnsi" w:eastAsiaTheme="minorEastAsia" w:hAnsiTheme="minorHAnsi" w:cstheme="minorBidi"/>
            <w:sz w:val="22"/>
            <w:szCs w:val="22"/>
          </w:rPr>
          <w:tab/>
        </w:r>
        <w:r w:rsidRPr="006D48AF">
          <w:rPr>
            <w:rStyle w:val="Hypertextovprepojenie"/>
            <w:b/>
            <w:bCs/>
          </w:rPr>
          <w:t>Dôvernosť procesu zadávania zákazky</w:t>
        </w:r>
        <w:r>
          <w:rPr>
            <w:webHidden/>
          </w:rPr>
          <w:tab/>
        </w:r>
        <w:r>
          <w:rPr>
            <w:webHidden/>
          </w:rPr>
          <w:fldChar w:fldCharType="begin"/>
        </w:r>
        <w:r>
          <w:rPr>
            <w:webHidden/>
          </w:rPr>
          <w:instrText xml:space="preserve"> PAGEREF _Toc468201248 \h </w:instrText>
        </w:r>
        <w:r>
          <w:rPr>
            <w:webHidden/>
          </w:rPr>
        </w:r>
        <w:r>
          <w:rPr>
            <w:webHidden/>
          </w:rPr>
          <w:fldChar w:fldCharType="separate"/>
        </w:r>
        <w:r>
          <w:rPr>
            <w:webHidden/>
          </w:rPr>
          <w:t>16</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49" w:history="1">
        <w:r w:rsidRPr="006D48AF">
          <w:rPr>
            <w:rStyle w:val="Hypertextovprepojenie"/>
            <w:b/>
            <w:bCs/>
          </w:rPr>
          <w:t>35.</w:t>
        </w:r>
        <w:r>
          <w:rPr>
            <w:rFonts w:asciiTheme="minorHAnsi" w:eastAsiaTheme="minorEastAsia" w:hAnsiTheme="minorHAnsi" w:cstheme="minorBidi"/>
            <w:sz w:val="22"/>
            <w:szCs w:val="22"/>
          </w:rPr>
          <w:tab/>
        </w:r>
        <w:r w:rsidRPr="006D48AF">
          <w:rPr>
            <w:rStyle w:val="Hypertextovprepojenie"/>
            <w:b/>
            <w:bCs/>
          </w:rPr>
          <w:t>Opravné prostriedky</w:t>
        </w:r>
        <w:r>
          <w:rPr>
            <w:webHidden/>
          </w:rPr>
          <w:tab/>
        </w:r>
        <w:r>
          <w:rPr>
            <w:webHidden/>
          </w:rPr>
          <w:fldChar w:fldCharType="begin"/>
        </w:r>
        <w:r>
          <w:rPr>
            <w:webHidden/>
          </w:rPr>
          <w:instrText xml:space="preserve"> PAGEREF _Toc468201249 \h </w:instrText>
        </w:r>
        <w:r>
          <w:rPr>
            <w:webHidden/>
          </w:rPr>
        </w:r>
        <w:r>
          <w:rPr>
            <w:webHidden/>
          </w:rPr>
          <w:fldChar w:fldCharType="separate"/>
        </w:r>
        <w:r>
          <w:rPr>
            <w:webHidden/>
          </w:rPr>
          <w:t>16</w:t>
        </w:r>
        <w:r>
          <w:rPr>
            <w:webHidden/>
          </w:rPr>
          <w:fldChar w:fldCharType="end"/>
        </w:r>
      </w:hyperlink>
    </w:p>
    <w:p w:rsidR="00752A64" w:rsidRDefault="00752A64" w:rsidP="00752A64">
      <w:pPr>
        <w:pStyle w:val="Obsah1"/>
        <w:rPr>
          <w:rFonts w:asciiTheme="minorHAnsi" w:eastAsiaTheme="minorEastAsia" w:hAnsiTheme="minorHAnsi" w:cstheme="minorBidi"/>
          <w:sz w:val="22"/>
          <w:szCs w:val="22"/>
        </w:rPr>
      </w:pPr>
      <w:hyperlink w:anchor="_Toc468201250" w:history="1">
        <w:r w:rsidRPr="006D48AF">
          <w:rPr>
            <w:rStyle w:val="Hypertextovprepojenie"/>
            <w:b/>
            <w:bCs/>
          </w:rPr>
          <w:t>36.</w:t>
        </w:r>
        <w:r>
          <w:rPr>
            <w:rFonts w:asciiTheme="minorHAnsi" w:eastAsiaTheme="minorEastAsia" w:hAnsiTheme="minorHAnsi" w:cstheme="minorBidi"/>
            <w:sz w:val="22"/>
            <w:szCs w:val="22"/>
          </w:rPr>
          <w:tab/>
        </w:r>
        <w:r w:rsidRPr="006D48AF">
          <w:rPr>
            <w:rStyle w:val="Hypertextovprepojenie"/>
            <w:b/>
            <w:bCs/>
          </w:rPr>
          <w:t>Zoznam príloh</w:t>
        </w:r>
        <w:r>
          <w:rPr>
            <w:webHidden/>
          </w:rPr>
          <w:tab/>
        </w:r>
        <w:r>
          <w:rPr>
            <w:webHidden/>
          </w:rPr>
          <w:fldChar w:fldCharType="begin"/>
        </w:r>
        <w:r>
          <w:rPr>
            <w:webHidden/>
          </w:rPr>
          <w:instrText xml:space="preserve"> PAGEREF _Toc468201250 \h </w:instrText>
        </w:r>
        <w:r>
          <w:rPr>
            <w:webHidden/>
          </w:rPr>
        </w:r>
        <w:r>
          <w:rPr>
            <w:webHidden/>
          </w:rPr>
          <w:fldChar w:fldCharType="separate"/>
        </w:r>
        <w:r>
          <w:rPr>
            <w:webHidden/>
          </w:rPr>
          <w:t>17</w:t>
        </w:r>
        <w:r>
          <w:rPr>
            <w:webHidden/>
          </w:rPr>
          <w:fldChar w:fldCharType="end"/>
        </w:r>
      </w:hyperlink>
    </w:p>
    <w:p w:rsidR="00752A64" w:rsidRPr="00621C6B" w:rsidRDefault="00752A64" w:rsidP="00752A64">
      <w:pPr>
        <w:rPr>
          <w:bCs/>
          <w:noProof w:val="0"/>
          <w:highlight w:val="yellow"/>
        </w:rPr>
        <w:sectPr w:rsidR="00752A64" w:rsidRPr="00621C6B" w:rsidSect="00382F01">
          <w:headerReference w:type="default" r:id="rId7"/>
          <w:footerReference w:type="default" r:id="rId8"/>
          <w:headerReference w:type="first" r:id="rId9"/>
          <w:footerReference w:type="first" r:id="rId10"/>
          <w:pgSz w:w="11906" w:h="16838" w:code="9"/>
          <w:pgMar w:top="1134" w:right="1134" w:bottom="1134" w:left="1134" w:header="709" w:footer="510" w:gutter="0"/>
          <w:pgNumType w:start="1" w:chapStyle="1" w:chapSep="period"/>
          <w:cols w:space="720"/>
          <w:titlePg/>
          <w:docGrid w:linePitch="360"/>
        </w:sectPr>
      </w:pPr>
      <w:r w:rsidRPr="00621C6B">
        <w:rPr>
          <w:noProof w:val="0"/>
          <w:highlight w:val="yellow"/>
        </w:rPr>
        <w:fldChar w:fldCharType="end"/>
      </w:r>
    </w:p>
    <w:p w:rsidR="00752A64" w:rsidRPr="00900B3F" w:rsidRDefault="00752A64" w:rsidP="00752A64">
      <w:pPr>
        <w:jc w:val="center"/>
        <w:rPr>
          <w:b/>
          <w:noProof w:val="0"/>
          <w:sz w:val="28"/>
          <w:szCs w:val="28"/>
        </w:rPr>
      </w:pPr>
      <w:bookmarkStart w:id="0" w:name="_Toc283301095"/>
      <w:bookmarkStart w:id="1" w:name="_Toc283301172"/>
      <w:bookmarkStart w:id="2" w:name="_Toc283301836"/>
      <w:r w:rsidRPr="00900B3F">
        <w:rPr>
          <w:b/>
          <w:noProof w:val="0"/>
          <w:sz w:val="28"/>
          <w:szCs w:val="28"/>
        </w:rPr>
        <w:lastRenderedPageBreak/>
        <w:t>Časť I.</w:t>
      </w:r>
      <w:bookmarkEnd w:id="0"/>
      <w:bookmarkEnd w:id="1"/>
      <w:bookmarkEnd w:id="2"/>
    </w:p>
    <w:p w:rsidR="00752A64" w:rsidRPr="00900B3F" w:rsidRDefault="00752A64" w:rsidP="00752A64">
      <w:pPr>
        <w:jc w:val="center"/>
        <w:rPr>
          <w:b/>
          <w:noProof w:val="0"/>
          <w:sz w:val="30"/>
          <w:szCs w:val="30"/>
        </w:rPr>
      </w:pPr>
      <w:bookmarkStart w:id="3" w:name="_Toc283301096"/>
      <w:bookmarkStart w:id="4" w:name="_Toc283301173"/>
      <w:r w:rsidRPr="00900B3F">
        <w:rPr>
          <w:b/>
          <w:noProof w:val="0"/>
          <w:sz w:val="30"/>
          <w:szCs w:val="30"/>
        </w:rPr>
        <w:t>Všeobecné informácie</w:t>
      </w:r>
      <w:bookmarkEnd w:id="3"/>
      <w:bookmarkEnd w:id="4"/>
    </w:p>
    <w:p w:rsidR="00752A64" w:rsidRPr="00900B3F" w:rsidRDefault="00752A64" w:rsidP="00752A64">
      <w:pPr>
        <w:pStyle w:val="Zkladntext"/>
        <w:rPr>
          <w:b/>
          <w:noProof w:val="0"/>
          <w:sz w:val="28"/>
        </w:rPr>
      </w:pPr>
    </w:p>
    <w:p w:rsidR="00752A64" w:rsidRPr="00900B3F" w:rsidRDefault="00752A64" w:rsidP="00752A64">
      <w:pPr>
        <w:pStyle w:val="2Nadpis"/>
        <w:numPr>
          <w:ilvl w:val="0"/>
          <w:numId w:val="5"/>
        </w:numPr>
        <w:outlineLvl w:val="0"/>
        <w:rPr>
          <w:b/>
          <w:noProof w:val="0"/>
          <w:sz w:val="26"/>
          <w:szCs w:val="26"/>
        </w:rPr>
      </w:pPr>
      <w:bookmarkStart w:id="5" w:name="_Toc468201215"/>
      <w:r w:rsidRPr="00900B3F">
        <w:rPr>
          <w:b/>
          <w:noProof w:val="0"/>
        </w:rPr>
        <w:t>Identifikácia verejného obstarávateľa</w:t>
      </w:r>
      <w:bookmarkEnd w:id="5"/>
    </w:p>
    <w:p w:rsidR="00752A64" w:rsidRPr="00900B3F" w:rsidRDefault="00752A64" w:rsidP="00752A64">
      <w:pPr>
        <w:ind w:left="360"/>
        <w:jc w:val="both"/>
      </w:pPr>
    </w:p>
    <w:p w:rsidR="00752A64" w:rsidRPr="00900B3F" w:rsidRDefault="00752A64" w:rsidP="00752A64">
      <w:pPr>
        <w:spacing w:line="276" w:lineRule="auto"/>
        <w:ind w:firstLine="360"/>
        <w:rPr>
          <w:b/>
        </w:rPr>
      </w:pPr>
      <w:bookmarkStart w:id="6" w:name="OLE_LINK1"/>
      <w:r w:rsidRPr="00900B3F">
        <w:rPr>
          <w:b/>
        </w:rPr>
        <w:t>Názov organizácie:</w:t>
      </w:r>
      <w:r w:rsidRPr="00900B3F">
        <w:t xml:space="preserve"> NE</w:t>
      </w:r>
      <w:r>
        <w:t>U</w:t>
      </w:r>
      <w:r w:rsidRPr="00900B3F">
        <w:t>MAN ALUMINIUM FLIESSPRESSWE</w:t>
      </w:r>
      <w:r>
        <w:t>R</w:t>
      </w:r>
      <w:r w:rsidRPr="00900B3F">
        <w:t>K SLOVAKIA s.r.o.</w:t>
      </w:r>
    </w:p>
    <w:p w:rsidR="00752A64" w:rsidRPr="00900B3F" w:rsidRDefault="00752A64" w:rsidP="00752A64">
      <w:pPr>
        <w:spacing w:line="276" w:lineRule="auto"/>
        <w:ind w:firstLine="360"/>
      </w:pPr>
      <w:r w:rsidRPr="00900B3F">
        <w:rPr>
          <w:b/>
        </w:rPr>
        <w:t xml:space="preserve">Sídlo organizácie: </w:t>
      </w:r>
      <w:r w:rsidRPr="00900B3F">
        <w:t xml:space="preserve">Partizánska 85, Žarnovica, 96681 </w:t>
      </w:r>
    </w:p>
    <w:p w:rsidR="00752A64" w:rsidRPr="00900B3F" w:rsidRDefault="00752A64" w:rsidP="00752A64">
      <w:pPr>
        <w:spacing w:before="60"/>
      </w:pPr>
      <w:r w:rsidRPr="00900B3F">
        <w:rPr>
          <w:b/>
        </w:rPr>
        <w:t xml:space="preserve">      Krajina:</w:t>
      </w:r>
      <w:r w:rsidRPr="00900B3F">
        <w:t xml:space="preserve"> Slovenská republika   </w:t>
      </w:r>
    </w:p>
    <w:p w:rsidR="00752A64" w:rsidRPr="00900B3F" w:rsidRDefault="00752A64" w:rsidP="00752A64">
      <w:pPr>
        <w:ind w:firstLine="360"/>
        <w:rPr>
          <w:b/>
        </w:rPr>
      </w:pPr>
      <w:r w:rsidRPr="00900B3F">
        <w:tab/>
      </w:r>
    </w:p>
    <w:p w:rsidR="00752A64" w:rsidRPr="00900B3F" w:rsidRDefault="00752A64" w:rsidP="00752A64">
      <w:pPr>
        <w:spacing w:line="276" w:lineRule="auto"/>
        <w:ind w:firstLine="360"/>
        <w:jc w:val="both"/>
      </w:pPr>
      <w:r w:rsidRPr="00900B3F">
        <w:rPr>
          <w:b/>
        </w:rPr>
        <w:t>IČO:</w:t>
      </w:r>
      <w:r w:rsidRPr="00900B3F">
        <w:t xml:space="preserve"> 36012726</w:t>
      </w:r>
      <w:r w:rsidRPr="00900B3F">
        <w:tab/>
      </w:r>
      <w:r w:rsidRPr="00900B3F">
        <w:tab/>
      </w:r>
      <w:r w:rsidRPr="00900B3F">
        <w:tab/>
      </w:r>
    </w:p>
    <w:p w:rsidR="00752A64" w:rsidRPr="00900B3F" w:rsidRDefault="00752A64" w:rsidP="00752A64">
      <w:pPr>
        <w:spacing w:line="276" w:lineRule="auto"/>
        <w:ind w:firstLine="360"/>
        <w:jc w:val="both"/>
        <w:rPr>
          <w:b/>
        </w:rPr>
      </w:pPr>
      <w:r w:rsidRPr="00900B3F">
        <w:rPr>
          <w:b/>
        </w:rPr>
        <w:t>DIČ:</w:t>
      </w:r>
      <w:r w:rsidRPr="00900B3F">
        <w:t xml:space="preserve"> 2020479010</w:t>
      </w:r>
      <w:r w:rsidRPr="00900B3F">
        <w:tab/>
      </w:r>
      <w:r w:rsidRPr="00900B3F">
        <w:tab/>
      </w:r>
      <w:r w:rsidRPr="00900B3F">
        <w:tab/>
      </w:r>
    </w:p>
    <w:p w:rsidR="00752A64" w:rsidRPr="00900B3F" w:rsidRDefault="00752A64" w:rsidP="00752A64">
      <w:pPr>
        <w:spacing w:line="276" w:lineRule="auto"/>
        <w:ind w:firstLine="360"/>
        <w:jc w:val="both"/>
      </w:pPr>
      <w:r w:rsidRPr="00900B3F">
        <w:rPr>
          <w:b/>
        </w:rPr>
        <w:t xml:space="preserve">IČ DPH: </w:t>
      </w:r>
      <w:r w:rsidRPr="00900B3F">
        <w:t>SK2020479010</w:t>
      </w:r>
      <w:r w:rsidRPr="00900B3F">
        <w:rPr>
          <w:b/>
        </w:rPr>
        <w:tab/>
      </w:r>
      <w:r w:rsidRPr="00900B3F">
        <w:rPr>
          <w:b/>
        </w:rPr>
        <w:tab/>
      </w:r>
      <w:r w:rsidRPr="00900B3F">
        <w:t xml:space="preserve"> </w:t>
      </w:r>
    </w:p>
    <w:bookmarkEnd w:id="6"/>
    <w:p w:rsidR="00752A64" w:rsidRPr="00900B3F" w:rsidRDefault="00752A64" w:rsidP="00752A64">
      <w:pPr>
        <w:spacing w:before="60"/>
      </w:pPr>
      <w:r w:rsidRPr="00900B3F">
        <w:t xml:space="preserve">      Webové sídlo (internetová adresa): </w:t>
      </w:r>
      <w:r w:rsidRPr="00900B3F">
        <w:rPr>
          <w:rFonts w:eastAsiaTheme="minorHAnsi"/>
          <w:lang w:eastAsia="en-US"/>
        </w:rPr>
        <w:t>http://www.neuman.at</w:t>
      </w:r>
    </w:p>
    <w:p w:rsidR="00752A64" w:rsidRPr="00900B3F" w:rsidRDefault="00752A64" w:rsidP="00752A64">
      <w:pPr>
        <w:ind w:firstLine="360"/>
        <w:jc w:val="both"/>
      </w:pPr>
    </w:p>
    <w:p w:rsidR="00752A64" w:rsidRPr="00900B3F" w:rsidRDefault="00752A64" w:rsidP="00752A64">
      <w:pPr>
        <w:spacing w:line="276" w:lineRule="auto"/>
        <w:ind w:firstLine="360"/>
        <w:jc w:val="both"/>
        <w:rPr>
          <w:b/>
        </w:rPr>
      </w:pPr>
      <w:r w:rsidRPr="00900B3F">
        <w:rPr>
          <w:b/>
        </w:rPr>
        <w:t>Kontaktná osoba pre vysvetlenie údajov vo výzve:</w:t>
      </w:r>
      <w:r w:rsidRPr="00900B3F">
        <w:t xml:space="preserve"> </w:t>
      </w:r>
    </w:p>
    <w:p w:rsidR="00752A64" w:rsidRPr="00900B3F" w:rsidRDefault="00752A64" w:rsidP="00752A64">
      <w:pPr>
        <w:spacing w:line="276" w:lineRule="auto"/>
        <w:ind w:firstLine="360"/>
        <w:jc w:val="both"/>
        <w:rPr>
          <w:b/>
        </w:rPr>
      </w:pPr>
      <w:r w:rsidRPr="00900B3F">
        <w:rPr>
          <w:b/>
        </w:rPr>
        <w:t xml:space="preserve">Meno, priezvisko, titul: </w:t>
      </w:r>
      <w:r w:rsidRPr="00900B3F">
        <w:t>Ing. Ľuboš Šuriansky</w:t>
      </w:r>
    </w:p>
    <w:p w:rsidR="00752A64" w:rsidRPr="00900B3F" w:rsidRDefault="00752A64" w:rsidP="00752A64">
      <w:pPr>
        <w:spacing w:line="276" w:lineRule="auto"/>
        <w:ind w:firstLine="360"/>
        <w:jc w:val="both"/>
        <w:rPr>
          <w:b/>
        </w:rPr>
      </w:pPr>
      <w:r w:rsidRPr="00900B3F">
        <w:rPr>
          <w:b/>
        </w:rPr>
        <w:t>Adresa:</w:t>
      </w:r>
      <w:r w:rsidRPr="00900B3F">
        <w:t xml:space="preserve"> Župkov 289,okres Žarnovica, 96671</w:t>
      </w:r>
      <w:r w:rsidRPr="00900B3F">
        <w:tab/>
      </w:r>
      <w:r w:rsidRPr="00900B3F">
        <w:tab/>
      </w:r>
      <w:r w:rsidRPr="00900B3F">
        <w:tab/>
      </w:r>
    </w:p>
    <w:p w:rsidR="00752A64" w:rsidRPr="00900B3F" w:rsidRDefault="00752A64" w:rsidP="00752A64">
      <w:pPr>
        <w:spacing w:line="276" w:lineRule="auto"/>
        <w:ind w:firstLine="360"/>
        <w:jc w:val="both"/>
        <w:rPr>
          <w:b/>
        </w:rPr>
      </w:pPr>
      <w:r w:rsidRPr="00900B3F">
        <w:rPr>
          <w:b/>
        </w:rPr>
        <w:t>Mobil:</w:t>
      </w:r>
      <w:r w:rsidRPr="00900B3F">
        <w:t xml:space="preserve"> 00421 903 560970</w:t>
      </w:r>
      <w:r w:rsidRPr="00900B3F">
        <w:tab/>
      </w:r>
      <w:r w:rsidRPr="00900B3F">
        <w:tab/>
      </w:r>
      <w:r w:rsidRPr="00900B3F">
        <w:tab/>
      </w:r>
    </w:p>
    <w:p w:rsidR="00752A64" w:rsidRPr="00900B3F" w:rsidRDefault="00752A64" w:rsidP="00752A64">
      <w:pPr>
        <w:spacing w:line="276" w:lineRule="auto"/>
        <w:ind w:left="360"/>
      </w:pPr>
      <w:r w:rsidRPr="00900B3F">
        <w:rPr>
          <w:b/>
        </w:rPr>
        <w:t>E-mail:</w:t>
      </w:r>
      <w:r w:rsidRPr="00900B3F">
        <w:t xml:space="preserve"> </w:t>
      </w:r>
      <w:hyperlink r:id="rId11" w:history="1">
        <w:r w:rsidRPr="00900B3F">
          <w:rPr>
            <w:rStyle w:val="Hypertextovprepojenie"/>
          </w:rPr>
          <w:t>lubos.suriansky@neuman.sk</w:t>
        </w:r>
      </w:hyperlink>
      <w:r w:rsidRPr="00900B3F">
        <w:t xml:space="preserve"> </w:t>
      </w:r>
    </w:p>
    <w:p w:rsidR="00752A64" w:rsidRPr="00900B3F" w:rsidRDefault="00752A64" w:rsidP="00752A64">
      <w:pPr>
        <w:spacing w:before="60"/>
      </w:pPr>
    </w:p>
    <w:p w:rsidR="00752A64" w:rsidRPr="00900B3F" w:rsidRDefault="00752A64" w:rsidP="00752A64">
      <w:pPr>
        <w:ind w:firstLine="360"/>
        <w:jc w:val="both"/>
        <w:rPr>
          <w:noProof w:val="0"/>
          <w:color w:val="000000"/>
        </w:rPr>
      </w:pPr>
      <w:r w:rsidRPr="00900B3F">
        <w:t xml:space="preserve"> </w:t>
      </w:r>
    </w:p>
    <w:p w:rsidR="00752A64" w:rsidRPr="00900B3F" w:rsidRDefault="00752A64" w:rsidP="00752A64">
      <w:pPr>
        <w:pStyle w:val="2Nadpis"/>
        <w:outlineLvl w:val="0"/>
        <w:rPr>
          <w:b/>
          <w:noProof w:val="0"/>
        </w:rPr>
      </w:pPr>
      <w:bookmarkStart w:id="7" w:name="_Toc468201216"/>
      <w:r w:rsidRPr="00900B3F">
        <w:rPr>
          <w:b/>
          <w:noProof w:val="0"/>
        </w:rPr>
        <w:t>Predmet zákazky</w:t>
      </w:r>
      <w:bookmarkEnd w:id="7"/>
    </w:p>
    <w:p w:rsidR="00752A64" w:rsidRPr="00900B3F" w:rsidRDefault="00752A64" w:rsidP="00752A64">
      <w:pPr>
        <w:pStyle w:val="2Nadpis"/>
        <w:numPr>
          <w:ilvl w:val="0"/>
          <w:numId w:val="0"/>
        </w:numPr>
        <w:rPr>
          <w:b/>
          <w:noProof w:val="0"/>
        </w:rPr>
      </w:pPr>
    </w:p>
    <w:p w:rsidR="00752A64" w:rsidRPr="00003A8D" w:rsidRDefault="00752A64" w:rsidP="00752A64">
      <w:pPr>
        <w:pStyle w:val="2Nadpis"/>
        <w:numPr>
          <w:ilvl w:val="1"/>
          <w:numId w:val="2"/>
        </w:numPr>
        <w:tabs>
          <w:tab w:val="num" w:pos="720"/>
        </w:tabs>
        <w:ind w:hanging="3062"/>
        <w:rPr>
          <w:bCs/>
          <w:noProof w:val="0"/>
          <w:sz w:val="22"/>
          <w:szCs w:val="22"/>
        </w:rPr>
      </w:pPr>
      <w:r w:rsidRPr="00003A8D">
        <w:rPr>
          <w:noProof w:val="0"/>
          <w:sz w:val="22"/>
          <w:szCs w:val="22"/>
        </w:rPr>
        <w:t xml:space="preserve">Názov predmetu zákazky : </w:t>
      </w:r>
    </w:p>
    <w:p w:rsidR="00752A64" w:rsidRPr="00003A8D" w:rsidRDefault="00752A64" w:rsidP="00752A64">
      <w:pPr>
        <w:pStyle w:val="2Nadpis"/>
        <w:numPr>
          <w:ilvl w:val="0"/>
          <w:numId w:val="0"/>
        </w:numPr>
        <w:ind w:left="720"/>
        <w:rPr>
          <w:noProof w:val="0"/>
          <w:sz w:val="22"/>
          <w:szCs w:val="22"/>
        </w:rPr>
      </w:pPr>
    </w:p>
    <w:p w:rsidR="00752A64" w:rsidRPr="00003A8D" w:rsidRDefault="00752A64" w:rsidP="00752A64">
      <w:pPr>
        <w:pStyle w:val="Zarkazkladnhotextu2"/>
        <w:ind w:left="576"/>
        <w:rPr>
          <w:sz w:val="22"/>
          <w:szCs w:val="22"/>
        </w:rPr>
      </w:pPr>
      <w:r w:rsidRPr="00003A8D">
        <w:rPr>
          <w:sz w:val="22"/>
          <w:szCs w:val="22"/>
        </w:rPr>
        <w:t xml:space="preserve">„Obstarávanie inovatívnej technológie </w:t>
      </w:r>
      <w:r>
        <w:rPr>
          <w:sz w:val="22"/>
          <w:szCs w:val="22"/>
        </w:rPr>
        <w:t>II</w:t>
      </w:r>
      <w:r w:rsidRPr="00003A8D">
        <w:rPr>
          <w:rStyle w:val="apple-converted-space"/>
          <w:sz w:val="22"/>
          <w:szCs w:val="22"/>
          <w:shd w:val="clear" w:color="auto" w:fill="FFFFFF"/>
        </w:rPr>
        <w:t> </w:t>
      </w:r>
      <w:r w:rsidRPr="00003A8D">
        <w:rPr>
          <w:sz w:val="22"/>
          <w:szCs w:val="22"/>
          <w:shd w:val="clear" w:color="auto" w:fill="FFFFFF"/>
        </w:rPr>
        <w:t>NAF Slovakia Žarnovica</w:t>
      </w:r>
      <w:r w:rsidRPr="00003A8D">
        <w:rPr>
          <w:sz w:val="22"/>
          <w:szCs w:val="22"/>
        </w:rPr>
        <w:t>“</w:t>
      </w:r>
    </w:p>
    <w:p w:rsidR="00752A64" w:rsidRPr="00003A8D" w:rsidRDefault="00752A64" w:rsidP="00752A64">
      <w:pPr>
        <w:rPr>
          <w:noProof w:val="0"/>
          <w:sz w:val="22"/>
          <w:szCs w:val="22"/>
        </w:rPr>
      </w:pPr>
    </w:p>
    <w:p w:rsidR="00752A64" w:rsidRPr="00003A8D" w:rsidRDefault="00752A64" w:rsidP="00752A64">
      <w:pPr>
        <w:pStyle w:val="2Nadpis"/>
        <w:numPr>
          <w:ilvl w:val="1"/>
          <w:numId w:val="2"/>
        </w:numPr>
        <w:tabs>
          <w:tab w:val="num" w:pos="720"/>
        </w:tabs>
        <w:ind w:hanging="3062"/>
        <w:rPr>
          <w:noProof w:val="0"/>
          <w:sz w:val="22"/>
          <w:szCs w:val="22"/>
        </w:rPr>
      </w:pPr>
      <w:r w:rsidRPr="00003A8D">
        <w:rPr>
          <w:noProof w:val="0"/>
          <w:sz w:val="22"/>
          <w:szCs w:val="22"/>
        </w:rPr>
        <w:t xml:space="preserve">Opis predmetu zákazky : </w:t>
      </w:r>
    </w:p>
    <w:p w:rsidR="00752A64" w:rsidRPr="00003A8D" w:rsidRDefault="00752A64" w:rsidP="00752A64">
      <w:pPr>
        <w:autoSpaceDE w:val="0"/>
        <w:autoSpaceDN w:val="0"/>
        <w:adjustRightInd w:val="0"/>
        <w:jc w:val="both"/>
        <w:rPr>
          <w:noProof w:val="0"/>
          <w:sz w:val="22"/>
          <w:szCs w:val="22"/>
        </w:rPr>
      </w:pPr>
    </w:p>
    <w:p w:rsidR="00752A64" w:rsidRPr="00824302" w:rsidRDefault="00752A64" w:rsidP="00752A64">
      <w:pPr>
        <w:ind w:left="720"/>
        <w:jc w:val="both"/>
        <w:rPr>
          <w:noProof w:val="0"/>
          <w:sz w:val="22"/>
          <w:szCs w:val="22"/>
        </w:rPr>
      </w:pPr>
      <w:r w:rsidRPr="00824302">
        <w:rPr>
          <w:noProof w:val="0"/>
          <w:sz w:val="22"/>
          <w:szCs w:val="22"/>
        </w:rPr>
        <w:t>Predmetom zákazky je dodávka, vrátane dopravy na miesto dodania  a  montáž nov</w:t>
      </w:r>
      <w:r>
        <w:rPr>
          <w:noProof w:val="0"/>
          <w:sz w:val="22"/>
          <w:szCs w:val="22"/>
        </w:rPr>
        <w:t>ej   technológie rozdelenej</w:t>
      </w:r>
      <w:r w:rsidRPr="00824302">
        <w:rPr>
          <w:noProof w:val="0"/>
          <w:sz w:val="22"/>
          <w:szCs w:val="22"/>
        </w:rPr>
        <w:t xml:space="preserve"> do nasledujúcich častí - logických celkov:</w:t>
      </w:r>
    </w:p>
    <w:p w:rsidR="00752A64" w:rsidRPr="00824302" w:rsidRDefault="00752A64" w:rsidP="00752A64">
      <w:pPr>
        <w:ind w:left="720"/>
        <w:jc w:val="both"/>
        <w:rPr>
          <w:noProof w:val="0"/>
          <w:sz w:val="22"/>
          <w:szCs w:val="22"/>
        </w:rPr>
      </w:pPr>
      <w:r w:rsidRPr="00824302">
        <w:rPr>
          <w:noProof w:val="0"/>
          <w:sz w:val="22"/>
          <w:szCs w:val="22"/>
        </w:rPr>
        <w:t xml:space="preserve">Časť č. 1: LC 1 CNC Sústruh s </w:t>
      </w:r>
      <w:proofErr w:type="spellStart"/>
      <w:r w:rsidRPr="00824302">
        <w:rPr>
          <w:noProof w:val="0"/>
          <w:sz w:val="22"/>
          <w:szCs w:val="22"/>
        </w:rPr>
        <w:t>protivretenom</w:t>
      </w:r>
      <w:proofErr w:type="spellEnd"/>
      <w:r w:rsidRPr="00824302">
        <w:rPr>
          <w:noProof w:val="0"/>
          <w:sz w:val="22"/>
          <w:szCs w:val="22"/>
        </w:rPr>
        <w:t>.</w:t>
      </w:r>
    </w:p>
    <w:p w:rsidR="00752A64" w:rsidRPr="00824302" w:rsidRDefault="00752A64" w:rsidP="00752A64">
      <w:pPr>
        <w:ind w:left="720"/>
        <w:jc w:val="both"/>
        <w:rPr>
          <w:noProof w:val="0"/>
          <w:sz w:val="22"/>
          <w:szCs w:val="22"/>
        </w:rPr>
      </w:pPr>
      <w:r w:rsidRPr="00824302">
        <w:rPr>
          <w:noProof w:val="0"/>
          <w:sz w:val="22"/>
          <w:szCs w:val="22"/>
        </w:rPr>
        <w:t>Časť č. 2: LC 2 CNC Fréza 5-osá</w:t>
      </w:r>
    </w:p>
    <w:p w:rsidR="00752A64" w:rsidRPr="00824302" w:rsidRDefault="00752A64" w:rsidP="00752A64">
      <w:pPr>
        <w:ind w:left="720"/>
        <w:jc w:val="both"/>
        <w:rPr>
          <w:noProof w:val="0"/>
          <w:sz w:val="22"/>
          <w:szCs w:val="22"/>
        </w:rPr>
      </w:pPr>
      <w:r w:rsidRPr="00824302">
        <w:rPr>
          <w:noProof w:val="0"/>
          <w:sz w:val="22"/>
          <w:szCs w:val="22"/>
        </w:rPr>
        <w:t>Časť č. 3: LC 3 CNC Fréza 4-osá</w:t>
      </w:r>
    </w:p>
    <w:p w:rsidR="00752A64" w:rsidRDefault="00752A64" w:rsidP="00752A64">
      <w:pPr>
        <w:ind w:left="720"/>
        <w:jc w:val="both"/>
        <w:rPr>
          <w:noProof w:val="0"/>
          <w:sz w:val="22"/>
          <w:szCs w:val="22"/>
        </w:rPr>
      </w:pPr>
      <w:r w:rsidRPr="00824302">
        <w:rPr>
          <w:noProof w:val="0"/>
          <w:sz w:val="22"/>
          <w:szCs w:val="22"/>
        </w:rPr>
        <w:t>Časť č. 4: LC 4  Excentrický lis</w:t>
      </w:r>
    </w:p>
    <w:p w:rsidR="00752A64" w:rsidRPr="00003A8D" w:rsidRDefault="00752A64" w:rsidP="00752A64">
      <w:pPr>
        <w:ind w:left="720"/>
        <w:jc w:val="both"/>
        <w:rPr>
          <w:noProof w:val="0"/>
          <w:sz w:val="22"/>
          <w:szCs w:val="22"/>
        </w:rPr>
      </w:pPr>
    </w:p>
    <w:p w:rsidR="00752A64" w:rsidRPr="00003A8D" w:rsidRDefault="00752A64" w:rsidP="00752A64">
      <w:pPr>
        <w:ind w:left="720"/>
        <w:jc w:val="both"/>
        <w:rPr>
          <w:noProof w:val="0"/>
          <w:sz w:val="22"/>
          <w:szCs w:val="22"/>
        </w:rPr>
      </w:pPr>
      <w:r w:rsidRPr="00003A8D">
        <w:rPr>
          <w:noProof w:val="0"/>
          <w:sz w:val="22"/>
          <w:szCs w:val="22"/>
        </w:rPr>
        <w:t xml:space="preserve">Podrobné vymedzenie technických požiadaviek na predmet zákazky v nadväznosti na jednotlivé </w:t>
      </w:r>
      <w:bookmarkStart w:id="8" w:name="_GoBack"/>
      <w:bookmarkEnd w:id="8"/>
      <w:r w:rsidRPr="00003A8D">
        <w:rPr>
          <w:noProof w:val="0"/>
          <w:sz w:val="22"/>
          <w:szCs w:val="22"/>
        </w:rPr>
        <w:t>logické celky je uvedené v Prílohe č. 1 OPIS PREDMETU ZÁKAZKY, týchto súťažných podkladov.</w:t>
      </w:r>
    </w:p>
    <w:p w:rsidR="00752A64" w:rsidRPr="00003A8D" w:rsidRDefault="00752A64" w:rsidP="00752A64">
      <w:pPr>
        <w:jc w:val="both"/>
        <w:rPr>
          <w:noProof w:val="0"/>
          <w:sz w:val="22"/>
          <w:szCs w:val="22"/>
        </w:rPr>
      </w:pPr>
    </w:p>
    <w:p w:rsidR="00752A64" w:rsidRPr="00003A8D" w:rsidRDefault="00752A64" w:rsidP="00752A64">
      <w:pPr>
        <w:pStyle w:val="2Nadpis"/>
        <w:numPr>
          <w:ilvl w:val="1"/>
          <w:numId w:val="2"/>
        </w:numPr>
        <w:tabs>
          <w:tab w:val="num" w:pos="720"/>
        </w:tabs>
        <w:ind w:hanging="3062"/>
        <w:rPr>
          <w:noProof w:val="0"/>
          <w:sz w:val="22"/>
          <w:szCs w:val="22"/>
        </w:rPr>
      </w:pPr>
      <w:r w:rsidRPr="00003A8D">
        <w:rPr>
          <w:noProof w:val="0"/>
          <w:sz w:val="22"/>
          <w:szCs w:val="22"/>
        </w:rPr>
        <w:t xml:space="preserve">Zatriedenie predmetu zákazky podľa spoločného slovníka obstarávania (CPV): </w:t>
      </w:r>
    </w:p>
    <w:p w:rsidR="00752A64" w:rsidRPr="00003A8D" w:rsidRDefault="00752A64" w:rsidP="00752A64">
      <w:pPr>
        <w:pStyle w:val="2Nadpis"/>
        <w:numPr>
          <w:ilvl w:val="0"/>
          <w:numId w:val="0"/>
        </w:numPr>
        <w:rPr>
          <w:noProof w:val="0"/>
          <w:sz w:val="22"/>
          <w:szCs w:val="22"/>
        </w:rPr>
      </w:pPr>
    </w:p>
    <w:p w:rsidR="00752A64" w:rsidRPr="00003A8D" w:rsidRDefault="00752A64" w:rsidP="00752A64">
      <w:pPr>
        <w:pStyle w:val="2Nadpis"/>
        <w:numPr>
          <w:ilvl w:val="0"/>
          <w:numId w:val="0"/>
        </w:numPr>
        <w:ind w:left="709"/>
        <w:jc w:val="both"/>
        <w:rPr>
          <w:noProof w:val="0"/>
          <w:sz w:val="22"/>
          <w:szCs w:val="22"/>
        </w:rPr>
      </w:pPr>
      <w:r w:rsidRPr="00003A8D">
        <w:rPr>
          <w:noProof w:val="0"/>
          <w:sz w:val="22"/>
          <w:szCs w:val="22"/>
        </w:rPr>
        <w:t>Hlavný kód CPV:  42000000-6</w:t>
      </w:r>
    </w:p>
    <w:p w:rsidR="00752A64" w:rsidRPr="00003A8D" w:rsidRDefault="00752A64" w:rsidP="00752A64">
      <w:pPr>
        <w:pStyle w:val="2Nadpis"/>
        <w:numPr>
          <w:ilvl w:val="0"/>
          <w:numId w:val="0"/>
        </w:numPr>
        <w:ind w:left="709"/>
        <w:jc w:val="both"/>
        <w:rPr>
          <w:noProof w:val="0"/>
          <w:sz w:val="22"/>
          <w:szCs w:val="22"/>
        </w:rPr>
      </w:pPr>
      <w:r w:rsidRPr="00003A8D">
        <w:rPr>
          <w:noProof w:val="0"/>
          <w:sz w:val="22"/>
          <w:szCs w:val="22"/>
        </w:rPr>
        <w:t>Dodatočné kódy CPV:</w:t>
      </w:r>
    </w:p>
    <w:p w:rsidR="00752A64" w:rsidRPr="00003A8D" w:rsidRDefault="00752A64" w:rsidP="00752A64">
      <w:pPr>
        <w:pStyle w:val="Default"/>
        <w:ind w:left="432"/>
        <w:rPr>
          <w:rFonts w:ascii="Times New Roman" w:hAnsi="Times New Roman" w:cs="Times New Roman"/>
          <w:sz w:val="22"/>
          <w:szCs w:val="22"/>
        </w:rPr>
      </w:pPr>
      <w:r w:rsidRPr="00003A8D">
        <w:rPr>
          <w:rFonts w:ascii="Times New Roman" w:hAnsi="Times New Roman" w:cs="Times New Roman"/>
          <w:sz w:val="22"/>
          <w:szCs w:val="22"/>
        </w:rPr>
        <w:tab/>
        <w:t xml:space="preserve">Časť č. 1: Logický celok 1 </w:t>
      </w:r>
      <w:r w:rsidRPr="00003A8D">
        <w:rPr>
          <w:rFonts w:ascii="Times New Roman" w:hAnsi="Times New Roman" w:cs="Times New Roman"/>
          <w:b/>
          <w:sz w:val="22"/>
          <w:szCs w:val="22"/>
        </w:rPr>
        <w:t>CNC Sústruh s </w:t>
      </w:r>
      <w:proofErr w:type="spellStart"/>
      <w:r w:rsidRPr="00003A8D">
        <w:rPr>
          <w:rFonts w:ascii="Times New Roman" w:hAnsi="Times New Roman" w:cs="Times New Roman"/>
          <w:b/>
          <w:sz w:val="22"/>
          <w:szCs w:val="22"/>
        </w:rPr>
        <w:t>protivretenom</w:t>
      </w:r>
      <w:proofErr w:type="spellEnd"/>
      <w:r w:rsidRPr="00003A8D">
        <w:rPr>
          <w:rFonts w:ascii="Times New Roman" w:hAnsi="Times New Roman" w:cs="Times New Roman"/>
          <w:b/>
          <w:sz w:val="22"/>
          <w:szCs w:val="22"/>
        </w:rPr>
        <w:t xml:space="preserve"> -  </w:t>
      </w:r>
      <w:r w:rsidRPr="00003A8D">
        <w:rPr>
          <w:rFonts w:ascii="Times New Roman" w:hAnsi="Times New Roman" w:cs="Times New Roman"/>
          <w:sz w:val="22"/>
          <w:szCs w:val="22"/>
        </w:rPr>
        <w:t>42630000-1</w:t>
      </w:r>
    </w:p>
    <w:p w:rsidR="00752A64" w:rsidRPr="00003A8D" w:rsidRDefault="00752A64" w:rsidP="00752A64">
      <w:pPr>
        <w:pStyle w:val="Default"/>
        <w:ind w:left="432" w:firstLine="276"/>
        <w:rPr>
          <w:rFonts w:ascii="Times New Roman" w:hAnsi="Times New Roman" w:cs="Times New Roman"/>
          <w:sz w:val="22"/>
          <w:szCs w:val="22"/>
        </w:rPr>
      </w:pPr>
      <w:r w:rsidRPr="00003A8D">
        <w:rPr>
          <w:rFonts w:ascii="Times New Roman" w:hAnsi="Times New Roman" w:cs="Times New Roman"/>
          <w:sz w:val="22"/>
          <w:szCs w:val="22"/>
        </w:rPr>
        <w:t xml:space="preserve">Časť č. 2: Logický celok 2 </w:t>
      </w:r>
      <w:r w:rsidRPr="00003A8D">
        <w:rPr>
          <w:rFonts w:ascii="Times New Roman" w:hAnsi="Times New Roman" w:cs="Times New Roman"/>
          <w:b/>
          <w:sz w:val="22"/>
          <w:szCs w:val="22"/>
        </w:rPr>
        <w:t xml:space="preserve">CNC Fréza 5-osá – </w:t>
      </w:r>
      <w:r w:rsidRPr="00003A8D">
        <w:rPr>
          <w:rFonts w:ascii="Times New Roman" w:hAnsi="Times New Roman" w:cs="Times New Roman"/>
          <w:sz w:val="22"/>
          <w:szCs w:val="22"/>
        </w:rPr>
        <w:t>42630000-1</w:t>
      </w:r>
    </w:p>
    <w:p w:rsidR="00752A64" w:rsidRPr="00003A8D" w:rsidRDefault="00752A64" w:rsidP="00752A64">
      <w:pPr>
        <w:pStyle w:val="Default"/>
        <w:ind w:left="432" w:firstLine="276"/>
        <w:rPr>
          <w:rFonts w:ascii="Times New Roman" w:hAnsi="Times New Roman" w:cs="Times New Roman"/>
          <w:sz w:val="22"/>
          <w:szCs w:val="22"/>
        </w:rPr>
      </w:pPr>
      <w:r w:rsidRPr="00003A8D">
        <w:rPr>
          <w:rFonts w:ascii="Times New Roman" w:hAnsi="Times New Roman" w:cs="Times New Roman"/>
          <w:sz w:val="22"/>
          <w:szCs w:val="22"/>
        </w:rPr>
        <w:t xml:space="preserve">Časť č. 3: Logický celok 3 </w:t>
      </w:r>
      <w:r w:rsidRPr="00003A8D">
        <w:rPr>
          <w:rFonts w:ascii="Times New Roman" w:hAnsi="Times New Roman" w:cs="Times New Roman"/>
          <w:b/>
          <w:sz w:val="22"/>
          <w:szCs w:val="22"/>
        </w:rPr>
        <w:t xml:space="preserve">CNC Fréza 4-osá – </w:t>
      </w:r>
      <w:r w:rsidRPr="00003A8D">
        <w:rPr>
          <w:rFonts w:ascii="Times New Roman" w:hAnsi="Times New Roman" w:cs="Times New Roman"/>
          <w:sz w:val="22"/>
          <w:szCs w:val="22"/>
        </w:rPr>
        <w:t>42630000-1</w:t>
      </w:r>
    </w:p>
    <w:p w:rsidR="00752A64" w:rsidRPr="00003A8D" w:rsidRDefault="00752A64" w:rsidP="00752A64">
      <w:pPr>
        <w:pStyle w:val="Default"/>
        <w:ind w:left="432" w:firstLine="276"/>
        <w:rPr>
          <w:rFonts w:ascii="Times New Roman" w:hAnsi="Times New Roman" w:cs="Times New Roman"/>
          <w:sz w:val="22"/>
          <w:szCs w:val="22"/>
        </w:rPr>
      </w:pPr>
      <w:r w:rsidRPr="00003A8D">
        <w:rPr>
          <w:rFonts w:ascii="Times New Roman" w:hAnsi="Times New Roman" w:cs="Times New Roman"/>
          <w:sz w:val="22"/>
          <w:szCs w:val="22"/>
        </w:rPr>
        <w:t xml:space="preserve">Časť č. 4: Logický celok 4  </w:t>
      </w:r>
      <w:r w:rsidRPr="00003A8D">
        <w:rPr>
          <w:rFonts w:ascii="Times New Roman" w:hAnsi="Times New Roman" w:cs="Times New Roman"/>
          <w:b/>
          <w:sz w:val="22"/>
          <w:szCs w:val="22"/>
        </w:rPr>
        <w:t>Excentrický lis</w:t>
      </w:r>
      <w:r>
        <w:rPr>
          <w:rFonts w:ascii="Times New Roman" w:hAnsi="Times New Roman" w:cs="Times New Roman"/>
          <w:b/>
          <w:sz w:val="22"/>
          <w:szCs w:val="22"/>
        </w:rPr>
        <w:t xml:space="preserve"> </w:t>
      </w:r>
      <w:r w:rsidRPr="00003A8D">
        <w:rPr>
          <w:rFonts w:ascii="Times New Roman" w:hAnsi="Times New Roman" w:cs="Times New Roman"/>
          <w:b/>
          <w:sz w:val="22"/>
          <w:szCs w:val="22"/>
        </w:rPr>
        <w:t xml:space="preserve">- </w:t>
      </w:r>
      <w:r w:rsidRPr="00003A8D">
        <w:rPr>
          <w:rFonts w:ascii="Times New Roman" w:hAnsi="Times New Roman" w:cs="Times New Roman"/>
          <w:sz w:val="22"/>
          <w:szCs w:val="22"/>
        </w:rPr>
        <w:t>42630000-1</w:t>
      </w:r>
    </w:p>
    <w:p w:rsidR="00752A64" w:rsidRPr="00003A8D" w:rsidRDefault="00752A64" w:rsidP="00752A64">
      <w:pPr>
        <w:pStyle w:val="2Nadpis"/>
        <w:numPr>
          <w:ilvl w:val="0"/>
          <w:numId w:val="0"/>
        </w:numPr>
        <w:ind w:left="709"/>
        <w:jc w:val="both"/>
        <w:rPr>
          <w:rFonts w:eastAsiaTheme="minorHAnsi"/>
          <w:noProof w:val="0"/>
          <w:sz w:val="22"/>
          <w:szCs w:val="22"/>
          <w:lang w:eastAsia="en-US"/>
        </w:rPr>
      </w:pPr>
      <w:r w:rsidRPr="00003A8D">
        <w:rPr>
          <w:noProof w:val="0"/>
          <w:sz w:val="22"/>
          <w:szCs w:val="22"/>
        </w:rPr>
        <w:t xml:space="preserve">  </w:t>
      </w:r>
      <w:r w:rsidRPr="00003A8D">
        <w:rPr>
          <w:rFonts w:eastAsiaTheme="minorHAnsi"/>
          <w:noProof w:val="0"/>
          <w:sz w:val="22"/>
          <w:szCs w:val="22"/>
          <w:lang w:eastAsia="en-US"/>
        </w:rPr>
        <w:tab/>
      </w:r>
    </w:p>
    <w:p w:rsidR="00752A64" w:rsidRPr="00003A8D" w:rsidRDefault="00752A64" w:rsidP="00752A64">
      <w:pPr>
        <w:pStyle w:val="2Nadpis"/>
        <w:numPr>
          <w:ilvl w:val="0"/>
          <w:numId w:val="0"/>
        </w:numPr>
        <w:ind w:left="709"/>
        <w:jc w:val="both"/>
        <w:rPr>
          <w:noProof w:val="0"/>
          <w:sz w:val="22"/>
          <w:szCs w:val="22"/>
        </w:rPr>
      </w:pPr>
      <w:r w:rsidRPr="00003A8D">
        <w:rPr>
          <w:rFonts w:eastAsiaTheme="minorHAnsi"/>
          <w:noProof w:val="0"/>
          <w:sz w:val="22"/>
          <w:szCs w:val="22"/>
          <w:lang w:eastAsia="en-US"/>
        </w:rPr>
        <w:tab/>
      </w:r>
      <w:r w:rsidRPr="00003A8D">
        <w:rPr>
          <w:noProof w:val="0"/>
          <w:sz w:val="22"/>
          <w:szCs w:val="22"/>
        </w:rPr>
        <w:tab/>
      </w:r>
      <w:r w:rsidRPr="00003A8D">
        <w:rPr>
          <w:noProof w:val="0"/>
          <w:sz w:val="22"/>
          <w:szCs w:val="22"/>
        </w:rPr>
        <w:tab/>
      </w:r>
      <w:r w:rsidRPr="00003A8D">
        <w:rPr>
          <w:noProof w:val="0"/>
          <w:sz w:val="22"/>
          <w:szCs w:val="22"/>
        </w:rPr>
        <w:tab/>
      </w:r>
    </w:p>
    <w:p w:rsidR="00752A64" w:rsidRPr="00003A8D" w:rsidRDefault="00752A64" w:rsidP="00752A64">
      <w:pPr>
        <w:pStyle w:val="2Nadpis"/>
        <w:numPr>
          <w:ilvl w:val="1"/>
          <w:numId w:val="2"/>
        </w:numPr>
        <w:tabs>
          <w:tab w:val="num" w:pos="720"/>
        </w:tabs>
        <w:ind w:hanging="3062"/>
        <w:rPr>
          <w:noProof w:val="0"/>
          <w:sz w:val="22"/>
          <w:szCs w:val="22"/>
        </w:rPr>
      </w:pPr>
      <w:r w:rsidRPr="00003A8D">
        <w:rPr>
          <w:noProof w:val="0"/>
          <w:sz w:val="22"/>
          <w:szCs w:val="22"/>
        </w:rPr>
        <w:t>Predpokladaná hodnota zákazky bez DPH stanovená v súlade s § 6 ZVO:</w:t>
      </w:r>
      <w:bookmarkStart w:id="9" w:name="_Toc367006365"/>
      <w:bookmarkStart w:id="10" w:name="_Toc367006648"/>
      <w:bookmarkStart w:id="11" w:name="_Toc367006366"/>
      <w:bookmarkStart w:id="12" w:name="_Toc367006649"/>
      <w:bookmarkStart w:id="13" w:name="_Toc367006367"/>
      <w:bookmarkStart w:id="14" w:name="_Toc367006650"/>
      <w:bookmarkStart w:id="15" w:name="_Toc367006368"/>
      <w:bookmarkStart w:id="16" w:name="_Toc367006651"/>
      <w:bookmarkStart w:id="17" w:name="_Toc367006369"/>
      <w:bookmarkStart w:id="18" w:name="_Toc367006652"/>
      <w:bookmarkStart w:id="19" w:name="_Toc367006370"/>
      <w:bookmarkStart w:id="20" w:name="_Toc367006653"/>
      <w:bookmarkEnd w:id="9"/>
      <w:bookmarkEnd w:id="10"/>
      <w:bookmarkEnd w:id="11"/>
      <w:bookmarkEnd w:id="12"/>
      <w:bookmarkEnd w:id="13"/>
      <w:bookmarkEnd w:id="14"/>
      <w:bookmarkEnd w:id="15"/>
      <w:bookmarkEnd w:id="16"/>
      <w:bookmarkEnd w:id="17"/>
      <w:bookmarkEnd w:id="18"/>
      <w:bookmarkEnd w:id="19"/>
      <w:bookmarkEnd w:id="20"/>
    </w:p>
    <w:p w:rsidR="00752A64" w:rsidRPr="00003A8D" w:rsidRDefault="00752A64" w:rsidP="00752A64">
      <w:pPr>
        <w:spacing w:line="360" w:lineRule="auto"/>
        <w:ind w:firstLine="708"/>
        <w:jc w:val="both"/>
        <w:rPr>
          <w:noProof w:val="0"/>
          <w:sz w:val="22"/>
          <w:szCs w:val="22"/>
        </w:rPr>
      </w:pPr>
    </w:p>
    <w:p w:rsidR="00752A64" w:rsidRPr="00003A8D" w:rsidRDefault="00752A64" w:rsidP="00752A64">
      <w:pPr>
        <w:spacing w:line="360" w:lineRule="auto"/>
        <w:ind w:firstLine="708"/>
        <w:jc w:val="both"/>
        <w:rPr>
          <w:b/>
          <w:bCs/>
          <w:smallCaps/>
          <w:sz w:val="22"/>
          <w:szCs w:val="22"/>
        </w:rPr>
      </w:pPr>
      <w:r w:rsidRPr="00003A8D">
        <w:rPr>
          <w:b/>
          <w:sz w:val="22"/>
          <w:szCs w:val="22"/>
        </w:rPr>
        <w:lastRenderedPageBreak/>
        <w:t>Celková predpokladaná hodnota:  957 977,-</w:t>
      </w:r>
      <w:r w:rsidRPr="00003A8D">
        <w:rPr>
          <w:b/>
          <w:bCs/>
          <w:sz w:val="22"/>
          <w:szCs w:val="22"/>
        </w:rPr>
        <w:t xml:space="preserve"> EUR </w:t>
      </w:r>
    </w:p>
    <w:p w:rsidR="00752A64" w:rsidRPr="00003A8D" w:rsidRDefault="00752A64" w:rsidP="00752A64">
      <w:pPr>
        <w:pStyle w:val="Default"/>
        <w:ind w:left="432"/>
        <w:rPr>
          <w:rFonts w:ascii="Times New Roman" w:hAnsi="Times New Roman" w:cs="Times New Roman"/>
          <w:sz w:val="22"/>
          <w:szCs w:val="22"/>
        </w:rPr>
      </w:pPr>
      <w:r w:rsidRPr="00003A8D">
        <w:rPr>
          <w:rFonts w:ascii="Times New Roman" w:hAnsi="Times New Roman" w:cs="Times New Roman"/>
          <w:sz w:val="22"/>
          <w:szCs w:val="22"/>
        </w:rPr>
        <w:t>Predpokladaná h</w:t>
      </w:r>
      <w:r>
        <w:rPr>
          <w:rFonts w:ascii="Times New Roman" w:hAnsi="Times New Roman" w:cs="Times New Roman"/>
          <w:sz w:val="22"/>
          <w:szCs w:val="22"/>
        </w:rPr>
        <w:t>odnota  časti  č.1 LC</w:t>
      </w:r>
      <w:r w:rsidRPr="00003A8D">
        <w:rPr>
          <w:rFonts w:ascii="Times New Roman" w:hAnsi="Times New Roman" w:cs="Times New Roman"/>
          <w:sz w:val="22"/>
          <w:szCs w:val="22"/>
        </w:rPr>
        <w:t xml:space="preserve"> 1 CNC Sústruh s </w:t>
      </w:r>
      <w:proofErr w:type="spellStart"/>
      <w:r w:rsidRPr="00003A8D">
        <w:rPr>
          <w:rFonts w:ascii="Times New Roman" w:hAnsi="Times New Roman" w:cs="Times New Roman"/>
          <w:sz w:val="22"/>
          <w:szCs w:val="22"/>
        </w:rPr>
        <w:t>protivretenom</w:t>
      </w:r>
      <w:proofErr w:type="spellEnd"/>
      <w:r w:rsidRPr="00003A8D">
        <w:rPr>
          <w:rFonts w:ascii="Times New Roman" w:hAnsi="Times New Roman" w:cs="Times New Roman"/>
          <w:sz w:val="22"/>
          <w:szCs w:val="22"/>
        </w:rPr>
        <w:t>: 185 614,-</w:t>
      </w:r>
      <w:r w:rsidRPr="00003A8D">
        <w:rPr>
          <w:rFonts w:ascii="Times New Roman" w:hAnsi="Times New Roman" w:cs="Times New Roman"/>
          <w:bCs/>
          <w:sz w:val="22"/>
          <w:szCs w:val="22"/>
        </w:rPr>
        <w:t xml:space="preserve"> EUR</w:t>
      </w:r>
    </w:p>
    <w:p w:rsidR="00752A64" w:rsidRPr="00003A8D" w:rsidRDefault="00752A64" w:rsidP="00752A64">
      <w:pPr>
        <w:pStyle w:val="Default"/>
        <w:ind w:left="432"/>
        <w:rPr>
          <w:rFonts w:ascii="Times New Roman" w:hAnsi="Times New Roman" w:cs="Times New Roman"/>
          <w:sz w:val="22"/>
          <w:szCs w:val="22"/>
        </w:rPr>
      </w:pPr>
      <w:r w:rsidRPr="00003A8D">
        <w:rPr>
          <w:rFonts w:ascii="Times New Roman" w:hAnsi="Times New Roman" w:cs="Times New Roman"/>
          <w:sz w:val="22"/>
          <w:szCs w:val="22"/>
        </w:rPr>
        <w:t>Predpokladaná hodnota</w:t>
      </w:r>
      <w:r>
        <w:rPr>
          <w:rFonts w:ascii="Times New Roman" w:hAnsi="Times New Roman" w:cs="Times New Roman"/>
          <w:sz w:val="22"/>
          <w:szCs w:val="22"/>
        </w:rPr>
        <w:t xml:space="preserve">  časti č. 2 LC</w:t>
      </w:r>
      <w:r w:rsidRPr="00003A8D">
        <w:rPr>
          <w:rFonts w:ascii="Times New Roman" w:hAnsi="Times New Roman" w:cs="Times New Roman"/>
          <w:sz w:val="22"/>
          <w:szCs w:val="22"/>
        </w:rPr>
        <w:t xml:space="preserve"> 2 CNC Fréza 5-osá: 308 853,- EUR</w:t>
      </w:r>
    </w:p>
    <w:p w:rsidR="00752A64" w:rsidRPr="00003A8D" w:rsidRDefault="00752A64" w:rsidP="00752A64">
      <w:pPr>
        <w:pStyle w:val="Default"/>
        <w:ind w:left="432"/>
        <w:rPr>
          <w:rFonts w:ascii="Times New Roman" w:hAnsi="Times New Roman" w:cs="Times New Roman"/>
          <w:sz w:val="22"/>
          <w:szCs w:val="22"/>
        </w:rPr>
      </w:pPr>
      <w:r w:rsidRPr="00003A8D">
        <w:rPr>
          <w:rFonts w:ascii="Times New Roman" w:hAnsi="Times New Roman" w:cs="Times New Roman"/>
          <w:sz w:val="22"/>
          <w:szCs w:val="22"/>
        </w:rPr>
        <w:t>Predpokladaná hodnota</w:t>
      </w:r>
      <w:r>
        <w:rPr>
          <w:rFonts w:ascii="Times New Roman" w:hAnsi="Times New Roman" w:cs="Times New Roman"/>
          <w:sz w:val="22"/>
          <w:szCs w:val="22"/>
        </w:rPr>
        <w:t xml:space="preserve">  časti č. 3 LC</w:t>
      </w:r>
      <w:r w:rsidRPr="00003A8D">
        <w:rPr>
          <w:rFonts w:ascii="Times New Roman" w:hAnsi="Times New Roman" w:cs="Times New Roman"/>
          <w:sz w:val="22"/>
          <w:szCs w:val="22"/>
        </w:rPr>
        <w:t xml:space="preserve"> 3 CNC Fréza 4-osá: 331 750,- EUR</w:t>
      </w:r>
    </w:p>
    <w:p w:rsidR="00752A64" w:rsidRPr="00003A8D" w:rsidRDefault="00752A64" w:rsidP="00752A64">
      <w:pPr>
        <w:pStyle w:val="Default"/>
        <w:ind w:left="432"/>
        <w:rPr>
          <w:rFonts w:ascii="Times New Roman" w:hAnsi="Times New Roman" w:cs="Times New Roman"/>
          <w:sz w:val="22"/>
          <w:szCs w:val="22"/>
        </w:rPr>
      </w:pPr>
      <w:r w:rsidRPr="00003A8D">
        <w:rPr>
          <w:rFonts w:ascii="Times New Roman" w:hAnsi="Times New Roman" w:cs="Times New Roman"/>
          <w:sz w:val="22"/>
          <w:szCs w:val="22"/>
        </w:rPr>
        <w:t xml:space="preserve">Predpokladaná hodnota  </w:t>
      </w:r>
      <w:r>
        <w:rPr>
          <w:rFonts w:ascii="Times New Roman" w:hAnsi="Times New Roman" w:cs="Times New Roman"/>
          <w:sz w:val="22"/>
          <w:szCs w:val="22"/>
        </w:rPr>
        <w:t xml:space="preserve">časti č. 4 LC </w:t>
      </w:r>
      <w:r w:rsidRPr="00003A8D">
        <w:rPr>
          <w:rFonts w:ascii="Times New Roman" w:hAnsi="Times New Roman" w:cs="Times New Roman"/>
          <w:sz w:val="22"/>
          <w:szCs w:val="22"/>
        </w:rPr>
        <w:t>4  Excentrický lis: 131 760,- EUR</w:t>
      </w:r>
    </w:p>
    <w:p w:rsidR="00752A64" w:rsidRPr="00900B3F" w:rsidRDefault="00752A64" w:rsidP="00752A64">
      <w:pPr>
        <w:jc w:val="both"/>
        <w:rPr>
          <w:noProof w:val="0"/>
          <w:sz w:val="20"/>
          <w:szCs w:val="20"/>
        </w:rPr>
      </w:pPr>
    </w:p>
    <w:p w:rsidR="00752A64" w:rsidRPr="00003A8D" w:rsidRDefault="00752A64" w:rsidP="00752A64">
      <w:pPr>
        <w:pStyle w:val="2Nadpis"/>
        <w:numPr>
          <w:ilvl w:val="0"/>
          <w:numId w:val="7"/>
        </w:numPr>
        <w:outlineLvl w:val="0"/>
        <w:rPr>
          <w:b/>
          <w:bCs/>
          <w:noProof w:val="0"/>
        </w:rPr>
      </w:pPr>
      <w:bookmarkStart w:id="21" w:name="_Toc468201217"/>
      <w:r w:rsidRPr="00003A8D">
        <w:rPr>
          <w:b/>
          <w:bCs/>
          <w:noProof w:val="0"/>
        </w:rPr>
        <w:t>Komplexnosť predmetu zákazky</w:t>
      </w:r>
      <w:bookmarkEnd w:id="21"/>
    </w:p>
    <w:p w:rsidR="00752A64" w:rsidRPr="00003A8D" w:rsidRDefault="00752A64" w:rsidP="00752A64">
      <w:pPr>
        <w:pStyle w:val="2Nadpis"/>
        <w:numPr>
          <w:ilvl w:val="0"/>
          <w:numId w:val="0"/>
        </w:numPr>
        <w:rPr>
          <w:b/>
          <w:bCs/>
          <w:noProof w:val="0"/>
          <w:sz w:val="22"/>
          <w:szCs w:val="22"/>
        </w:rPr>
      </w:pPr>
    </w:p>
    <w:p w:rsidR="00752A64" w:rsidRPr="00003A8D" w:rsidRDefault="00752A64" w:rsidP="00752A64">
      <w:pPr>
        <w:ind w:left="709" w:hanging="709"/>
        <w:jc w:val="both"/>
        <w:rPr>
          <w:noProof w:val="0"/>
          <w:sz w:val="22"/>
          <w:szCs w:val="22"/>
        </w:rPr>
      </w:pPr>
      <w:r w:rsidRPr="00003A8D">
        <w:rPr>
          <w:noProof w:val="0"/>
          <w:sz w:val="22"/>
          <w:szCs w:val="22"/>
        </w:rPr>
        <w:t>3.1</w:t>
      </w:r>
      <w:r w:rsidRPr="00003A8D">
        <w:rPr>
          <w:noProof w:val="0"/>
          <w:sz w:val="22"/>
          <w:szCs w:val="22"/>
        </w:rPr>
        <w:tab/>
        <w:t>Predmet zákazky je rozdelený na 4 časti (logické celky</w:t>
      </w:r>
      <w:r>
        <w:rPr>
          <w:noProof w:val="0"/>
          <w:sz w:val="22"/>
          <w:szCs w:val="22"/>
        </w:rPr>
        <w:t>- LC</w:t>
      </w:r>
      <w:r w:rsidRPr="00003A8D">
        <w:rPr>
          <w:noProof w:val="0"/>
          <w:sz w:val="22"/>
          <w:szCs w:val="22"/>
        </w:rPr>
        <w:t>), pričom uchádzač môže predložiť ponuku na ktorýkoľvek z logických celkov.</w:t>
      </w:r>
    </w:p>
    <w:p w:rsidR="00752A64" w:rsidRPr="00003A8D" w:rsidRDefault="00752A64" w:rsidP="00752A64">
      <w:pPr>
        <w:rPr>
          <w:noProof w:val="0"/>
        </w:rPr>
      </w:pPr>
    </w:p>
    <w:p w:rsidR="00752A64" w:rsidRPr="00003A8D" w:rsidRDefault="00752A64" w:rsidP="00752A64">
      <w:pPr>
        <w:pStyle w:val="2Nadpis"/>
        <w:outlineLvl w:val="0"/>
        <w:rPr>
          <w:b/>
          <w:bCs/>
          <w:noProof w:val="0"/>
        </w:rPr>
      </w:pPr>
      <w:bookmarkStart w:id="22" w:name="_Toc468201218"/>
      <w:r w:rsidRPr="00003A8D">
        <w:rPr>
          <w:b/>
          <w:bCs/>
          <w:noProof w:val="0"/>
        </w:rPr>
        <w:t>Zdroj finančných prostriedkov</w:t>
      </w:r>
      <w:bookmarkEnd w:id="22"/>
    </w:p>
    <w:p w:rsidR="00752A64" w:rsidRDefault="00752A64" w:rsidP="00752A64">
      <w:pPr>
        <w:jc w:val="both"/>
        <w:rPr>
          <w:sz w:val="20"/>
          <w:szCs w:val="20"/>
        </w:rPr>
      </w:pPr>
    </w:p>
    <w:p w:rsidR="00752A64" w:rsidRPr="006B1D18" w:rsidRDefault="00752A64" w:rsidP="00752A64">
      <w:pPr>
        <w:ind w:left="708"/>
        <w:jc w:val="both"/>
        <w:rPr>
          <w:sz w:val="22"/>
          <w:szCs w:val="22"/>
        </w:rPr>
      </w:pPr>
      <w:r w:rsidRPr="006B1D18">
        <w:rPr>
          <w:sz w:val="22"/>
          <w:szCs w:val="22"/>
        </w:rPr>
        <w:t>Predmet zákazky bude financovaný z prostriedkov Európskeho fondu regionálneho</w:t>
      </w:r>
      <w:r>
        <w:rPr>
          <w:sz w:val="22"/>
          <w:szCs w:val="22"/>
        </w:rPr>
        <w:t xml:space="preserve"> </w:t>
      </w:r>
      <w:r w:rsidRPr="006B1D18">
        <w:rPr>
          <w:sz w:val="22"/>
          <w:szCs w:val="22"/>
        </w:rPr>
        <w:t>rozvoja v rámci Operačného programu Výskum a inovácie, konkrétne Prioritná os: 1 Podpora výskumu, vývoja a inovácií, špecifický cieľ: 1.2.2 Rast výskumno-vývojových a inovačných kapacít v priemysle a službách, kód v</w:t>
      </w:r>
      <w:r>
        <w:rPr>
          <w:sz w:val="22"/>
          <w:szCs w:val="22"/>
        </w:rPr>
        <w:t xml:space="preserve">ýzvy: OPVaI-MH/DP/2016/1.2.2-02 </w:t>
      </w:r>
      <w:r w:rsidRPr="006B1D18">
        <w:rPr>
          <w:sz w:val="22"/>
          <w:szCs w:val="22"/>
        </w:rPr>
        <w:t>a z vlastných finančných zdrojov verejného obstarávateľa</w:t>
      </w:r>
      <w:r>
        <w:rPr>
          <w:sz w:val="22"/>
          <w:szCs w:val="22"/>
        </w:rPr>
        <w:t>.</w:t>
      </w:r>
    </w:p>
    <w:p w:rsidR="00752A64" w:rsidRPr="006B1D18" w:rsidRDefault="00752A64" w:rsidP="00752A64">
      <w:pPr>
        <w:ind w:left="1304"/>
        <w:jc w:val="both"/>
        <w:rPr>
          <w:sz w:val="20"/>
          <w:szCs w:val="20"/>
        </w:rPr>
      </w:pPr>
    </w:p>
    <w:p w:rsidR="00752A64" w:rsidRPr="00003A8D" w:rsidRDefault="00752A64" w:rsidP="00752A64">
      <w:pPr>
        <w:pStyle w:val="2Nadpis"/>
        <w:outlineLvl w:val="0"/>
        <w:rPr>
          <w:b/>
          <w:bCs/>
          <w:noProof w:val="0"/>
          <w:sz w:val="26"/>
          <w:szCs w:val="26"/>
        </w:rPr>
      </w:pPr>
      <w:bookmarkStart w:id="23" w:name="_Toc468201219"/>
      <w:r w:rsidRPr="00003A8D">
        <w:rPr>
          <w:b/>
          <w:bCs/>
          <w:noProof w:val="0"/>
        </w:rPr>
        <w:t>Zmluv</w:t>
      </w:r>
      <w:r w:rsidRPr="00003A8D">
        <w:rPr>
          <w:b/>
          <w:bCs/>
          <w:noProof w:val="0"/>
          <w:sz w:val="26"/>
          <w:szCs w:val="26"/>
        </w:rPr>
        <w:t>a</w:t>
      </w:r>
      <w:bookmarkEnd w:id="23"/>
    </w:p>
    <w:p w:rsidR="00752A64" w:rsidRPr="00003A8D" w:rsidRDefault="00752A64" w:rsidP="00752A64">
      <w:pPr>
        <w:pStyle w:val="2Nadpis"/>
        <w:numPr>
          <w:ilvl w:val="0"/>
          <w:numId w:val="0"/>
        </w:numPr>
        <w:rPr>
          <w:b/>
          <w:bCs/>
          <w:noProof w:val="0"/>
          <w:sz w:val="26"/>
          <w:szCs w:val="26"/>
        </w:rPr>
      </w:pPr>
    </w:p>
    <w:p w:rsidR="00752A64" w:rsidRPr="00003A8D" w:rsidRDefault="00752A64" w:rsidP="00752A64">
      <w:pPr>
        <w:pStyle w:val="2Nadpis"/>
        <w:numPr>
          <w:ilvl w:val="1"/>
          <w:numId w:val="2"/>
        </w:numPr>
        <w:tabs>
          <w:tab w:val="num" w:pos="720"/>
        </w:tabs>
        <w:ind w:left="709" w:hanging="709"/>
        <w:jc w:val="both"/>
        <w:rPr>
          <w:noProof w:val="0"/>
          <w:sz w:val="22"/>
          <w:szCs w:val="22"/>
        </w:rPr>
      </w:pPr>
      <w:r w:rsidRPr="00003A8D">
        <w:rPr>
          <w:noProof w:val="0"/>
          <w:sz w:val="22"/>
          <w:szCs w:val="22"/>
        </w:rPr>
        <w:t>Výsledkom verejného obstarávania bude uzavretie samostatnej zmluvy o dielo na každý z logických celkov.</w:t>
      </w:r>
    </w:p>
    <w:p w:rsidR="00752A64" w:rsidRPr="00003A8D" w:rsidRDefault="00752A64" w:rsidP="00752A64">
      <w:pPr>
        <w:pStyle w:val="2Nadpis"/>
        <w:numPr>
          <w:ilvl w:val="0"/>
          <w:numId w:val="0"/>
        </w:numPr>
        <w:ind w:left="709"/>
        <w:jc w:val="both"/>
        <w:rPr>
          <w:noProof w:val="0"/>
          <w:sz w:val="22"/>
          <w:szCs w:val="22"/>
        </w:rPr>
      </w:pPr>
    </w:p>
    <w:p w:rsidR="00752A64" w:rsidRPr="00003A8D" w:rsidRDefault="00752A64" w:rsidP="00752A64">
      <w:pPr>
        <w:pStyle w:val="2Nadpis"/>
        <w:numPr>
          <w:ilvl w:val="1"/>
          <w:numId w:val="2"/>
        </w:numPr>
        <w:tabs>
          <w:tab w:val="num" w:pos="720"/>
        </w:tabs>
        <w:ind w:left="709" w:hanging="709"/>
        <w:jc w:val="both"/>
        <w:rPr>
          <w:noProof w:val="0"/>
          <w:sz w:val="22"/>
          <w:szCs w:val="22"/>
        </w:rPr>
      </w:pPr>
      <w:r w:rsidRPr="00003A8D">
        <w:rPr>
          <w:noProof w:val="0"/>
          <w:sz w:val="22"/>
          <w:szCs w:val="22"/>
        </w:rPr>
        <w:t>Zmluva nesmie byť podľa § 56 ods. 1 ZVO v rozpore s týmito súťažnými podkladmi a s ponukou</w:t>
      </w:r>
    </w:p>
    <w:p w:rsidR="00752A64" w:rsidRDefault="00752A64" w:rsidP="00752A64">
      <w:pPr>
        <w:pStyle w:val="2Nadpis"/>
        <w:numPr>
          <w:ilvl w:val="0"/>
          <w:numId w:val="0"/>
        </w:numPr>
        <w:ind w:left="709"/>
        <w:jc w:val="both"/>
        <w:rPr>
          <w:noProof w:val="0"/>
          <w:sz w:val="22"/>
          <w:szCs w:val="22"/>
        </w:rPr>
      </w:pPr>
      <w:r w:rsidRPr="00003A8D">
        <w:rPr>
          <w:noProof w:val="0"/>
          <w:sz w:val="22"/>
          <w:szCs w:val="22"/>
        </w:rPr>
        <w:t>predloženou úspešným uchádzačom alebo uchádzačmi.</w:t>
      </w:r>
    </w:p>
    <w:p w:rsidR="00752A64" w:rsidRDefault="00752A64" w:rsidP="00752A64">
      <w:pPr>
        <w:pStyle w:val="2Nadpis"/>
        <w:numPr>
          <w:ilvl w:val="0"/>
          <w:numId w:val="0"/>
        </w:numPr>
        <w:ind w:left="709"/>
        <w:jc w:val="both"/>
        <w:rPr>
          <w:noProof w:val="0"/>
          <w:sz w:val="22"/>
          <w:szCs w:val="22"/>
        </w:rPr>
      </w:pPr>
    </w:p>
    <w:p w:rsidR="00752A64" w:rsidRDefault="00752A64" w:rsidP="00752A64">
      <w:pPr>
        <w:pStyle w:val="2Nadpis"/>
        <w:numPr>
          <w:ilvl w:val="1"/>
          <w:numId w:val="6"/>
        </w:numPr>
        <w:tabs>
          <w:tab w:val="left" w:pos="709"/>
        </w:tabs>
        <w:ind w:left="709" w:hanging="720"/>
        <w:jc w:val="both"/>
        <w:rPr>
          <w:noProof w:val="0"/>
          <w:sz w:val="22"/>
          <w:szCs w:val="22"/>
        </w:rPr>
      </w:pPr>
      <w:r>
        <w:rPr>
          <w:rFonts w:eastAsiaTheme="minorHAnsi"/>
          <w:noProof w:val="0"/>
          <w:color w:val="000000"/>
          <w:sz w:val="22"/>
          <w:szCs w:val="22"/>
          <w:lang w:eastAsia="en-US"/>
        </w:rPr>
        <w:t xml:space="preserve">Verejný obstarávateľ </w:t>
      </w:r>
      <w:r w:rsidRPr="00295601">
        <w:rPr>
          <w:rFonts w:eastAsiaTheme="minorHAnsi"/>
          <w:noProof w:val="0"/>
          <w:sz w:val="22"/>
          <w:szCs w:val="22"/>
          <w:lang w:eastAsia="en-US"/>
        </w:rPr>
        <w:t xml:space="preserve">nesmie uzavrieť zmluvu  s uchádzačom alebo uchádzačmi, ktorí majú povinnosť </w:t>
      </w:r>
      <w:r>
        <w:rPr>
          <w:rFonts w:eastAsiaTheme="minorHAnsi"/>
          <w:noProof w:val="0"/>
          <w:sz w:val="22"/>
          <w:szCs w:val="22"/>
          <w:lang w:eastAsia="en-US"/>
        </w:rPr>
        <w:t xml:space="preserve">     </w:t>
      </w:r>
      <w:r w:rsidRPr="00295601">
        <w:rPr>
          <w:rFonts w:eastAsiaTheme="minorHAnsi"/>
          <w:noProof w:val="0"/>
          <w:sz w:val="22"/>
          <w:szCs w:val="22"/>
          <w:lang w:eastAsia="en-US"/>
        </w:rPr>
        <w:t xml:space="preserve">zapisovať  sa do registra partnerov verejného sektora v zmysle Zákona č. 315/2016 </w:t>
      </w:r>
      <w:proofErr w:type="spellStart"/>
      <w:r w:rsidRPr="00295601">
        <w:rPr>
          <w:rFonts w:eastAsiaTheme="minorHAnsi"/>
          <w:noProof w:val="0"/>
          <w:sz w:val="22"/>
          <w:szCs w:val="22"/>
          <w:lang w:eastAsia="en-US"/>
        </w:rPr>
        <w:t>Z.z</w:t>
      </w:r>
      <w:proofErr w:type="spellEnd"/>
      <w:r w:rsidRPr="00295601">
        <w:rPr>
          <w:rFonts w:eastAsiaTheme="minorHAnsi"/>
          <w:noProof w:val="0"/>
          <w:sz w:val="22"/>
          <w:szCs w:val="22"/>
          <w:lang w:eastAsia="en-US"/>
        </w:rPr>
        <w:t xml:space="preserve">. o registri partnerov verejného sektora a o zmene a doplnení niektorých zákonov ( ďalej len </w:t>
      </w:r>
      <w:proofErr w:type="spellStart"/>
      <w:r w:rsidRPr="00295601">
        <w:rPr>
          <w:rFonts w:eastAsiaTheme="minorHAnsi"/>
          <w:noProof w:val="0"/>
          <w:sz w:val="22"/>
          <w:szCs w:val="22"/>
          <w:lang w:eastAsia="en-US"/>
        </w:rPr>
        <w:t>ZoRPVS</w:t>
      </w:r>
      <w:proofErr w:type="spellEnd"/>
      <w:r w:rsidRPr="00295601">
        <w:rPr>
          <w:rFonts w:eastAsiaTheme="minorHAnsi"/>
          <w:noProof w:val="0"/>
          <w:sz w:val="22"/>
          <w:szCs w:val="22"/>
          <w:lang w:eastAsia="en-US"/>
        </w:rPr>
        <w:t>) a sektora a nie sú zapísaní v registri partnerov verejného sektora</w:t>
      </w:r>
      <w:r w:rsidRPr="00295601">
        <w:rPr>
          <w:sz w:val="22"/>
          <w:szCs w:val="22"/>
        </w:rPr>
        <w:t xml:space="preserve"> alebo ktorých subdodávatelia alebo subdodávatelia  podľa  podľa ZoRPVS,</w:t>
      </w:r>
      <w:r w:rsidRPr="00554BCF">
        <w:rPr>
          <w:sz w:val="22"/>
          <w:szCs w:val="22"/>
        </w:rPr>
        <w:t xml:space="preserve"> </w:t>
      </w:r>
      <w:r w:rsidRPr="00295601">
        <w:rPr>
          <w:sz w:val="22"/>
          <w:szCs w:val="22"/>
        </w:rPr>
        <w:t>, ktorí majú povinnosť sa do registra partnerov verejného sektora  a nie sú zapísaní v registri partnerov verejného</w:t>
      </w:r>
      <w:r>
        <w:rPr>
          <w:sz w:val="22"/>
          <w:szCs w:val="22"/>
        </w:rPr>
        <w:t xml:space="preserve"> sektora. </w:t>
      </w:r>
    </w:p>
    <w:p w:rsidR="00752A64" w:rsidRPr="00554BCF" w:rsidRDefault="00752A64" w:rsidP="00752A64">
      <w:pPr>
        <w:pStyle w:val="2Nadpis"/>
        <w:numPr>
          <w:ilvl w:val="0"/>
          <w:numId w:val="0"/>
        </w:numPr>
        <w:tabs>
          <w:tab w:val="left" w:pos="709"/>
        </w:tabs>
        <w:ind w:left="709"/>
        <w:jc w:val="both"/>
        <w:rPr>
          <w:noProof w:val="0"/>
          <w:sz w:val="22"/>
          <w:szCs w:val="22"/>
        </w:rPr>
      </w:pPr>
    </w:p>
    <w:p w:rsidR="00752A64" w:rsidRPr="00003A8D" w:rsidRDefault="00752A64" w:rsidP="00752A64">
      <w:pPr>
        <w:pStyle w:val="2Nadpis"/>
        <w:numPr>
          <w:ilvl w:val="1"/>
          <w:numId w:val="2"/>
        </w:numPr>
        <w:tabs>
          <w:tab w:val="num" w:pos="720"/>
        </w:tabs>
        <w:ind w:left="720" w:hanging="720"/>
        <w:jc w:val="both"/>
        <w:rPr>
          <w:noProof w:val="0"/>
        </w:rPr>
      </w:pPr>
      <w:r w:rsidRPr="00003A8D">
        <w:rPr>
          <w:noProof w:val="0"/>
          <w:sz w:val="22"/>
          <w:szCs w:val="22"/>
        </w:rPr>
        <w:t xml:space="preserve">Podrobné vymedzenie zmluvných podmienok je </w:t>
      </w:r>
      <w:r w:rsidRPr="00CE582F">
        <w:rPr>
          <w:noProof w:val="0"/>
          <w:sz w:val="22"/>
          <w:szCs w:val="22"/>
        </w:rPr>
        <w:t>uvedené v Prílohe č. 4</w:t>
      </w:r>
      <w:r w:rsidRPr="00003A8D">
        <w:rPr>
          <w:noProof w:val="0"/>
          <w:sz w:val="22"/>
          <w:szCs w:val="22"/>
        </w:rPr>
        <w:t xml:space="preserve"> NÁVRH ZMLUVY</w:t>
      </w:r>
      <w:r w:rsidRPr="00003A8D">
        <w:rPr>
          <w:noProof w:val="0"/>
        </w:rPr>
        <w:t xml:space="preserve">. </w:t>
      </w:r>
    </w:p>
    <w:p w:rsidR="00752A64" w:rsidRPr="00003A8D" w:rsidRDefault="00752A64" w:rsidP="00752A64">
      <w:pPr>
        <w:jc w:val="both"/>
        <w:rPr>
          <w:noProof w:val="0"/>
          <w:sz w:val="20"/>
          <w:szCs w:val="20"/>
        </w:rPr>
      </w:pPr>
    </w:p>
    <w:p w:rsidR="00752A64" w:rsidRPr="00003A8D" w:rsidRDefault="00752A64" w:rsidP="00752A64">
      <w:pPr>
        <w:pStyle w:val="2Nadpis"/>
        <w:outlineLvl w:val="0"/>
        <w:rPr>
          <w:b/>
          <w:bCs/>
          <w:noProof w:val="0"/>
          <w:sz w:val="22"/>
          <w:szCs w:val="22"/>
        </w:rPr>
      </w:pPr>
      <w:bookmarkStart w:id="24" w:name="_Toc468201220"/>
      <w:r w:rsidRPr="00003A8D">
        <w:rPr>
          <w:b/>
          <w:bCs/>
          <w:noProof w:val="0"/>
        </w:rPr>
        <w:t>Miesto a lehota dodania tovaru</w:t>
      </w:r>
      <w:bookmarkEnd w:id="24"/>
      <w:r w:rsidRPr="00003A8D">
        <w:rPr>
          <w:b/>
          <w:bCs/>
          <w:noProof w:val="0"/>
          <w:sz w:val="22"/>
          <w:szCs w:val="22"/>
        </w:rPr>
        <w:t xml:space="preserve">: </w:t>
      </w:r>
      <w:r w:rsidRPr="00003A8D">
        <w:t xml:space="preserve"> </w:t>
      </w:r>
    </w:p>
    <w:p w:rsidR="00752A64" w:rsidRDefault="00752A64" w:rsidP="00752A64">
      <w:pPr>
        <w:pStyle w:val="2Nadpis"/>
        <w:numPr>
          <w:ilvl w:val="0"/>
          <w:numId w:val="0"/>
        </w:numPr>
        <w:ind w:left="360"/>
        <w:outlineLvl w:val="0"/>
        <w:rPr>
          <w:sz w:val="22"/>
          <w:szCs w:val="22"/>
        </w:rPr>
      </w:pPr>
      <w:r>
        <w:rPr>
          <w:sz w:val="22"/>
          <w:szCs w:val="22"/>
        </w:rPr>
        <w:t xml:space="preserve">   </w:t>
      </w:r>
    </w:p>
    <w:p w:rsidR="00752A64" w:rsidRPr="00003A8D" w:rsidRDefault="00752A64" w:rsidP="00752A64">
      <w:pPr>
        <w:pStyle w:val="2Nadpis"/>
        <w:numPr>
          <w:ilvl w:val="0"/>
          <w:numId w:val="0"/>
        </w:numPr>
        <w:ind w:left="360"/>
        <w:outlineLvl w:val="0"/>
        <w:rPr>
          <w:b/>
          <w:bCs/>
          <w:noProof w:val="0"/>
          <w:sz w:val="22"/>
          <w:szCs w:val="22"/>
        </w:rPr>
      </w:pPr>
      <w:r>
        <w:rPr>
          <w:sz w:val="22"/>
          <w:szCs w:val="22"/>
        </w:rPr>
        <w:t xml:space="preserve">  </w:t>
      </w:r>
      <w:r w:rsidRPr="00003A8D">
        <w:rPr>
          <w:sz w:val="22"/>
          <w:szCs w:val="22"/>
        </w:rPr>
        <w:t>Partizánska 85, Žarnovica, 96681</w:t>
      </w:r>
    </w:p>
    <w:p w:rsidR="00752A64" w:rsidRPr="00003A8D" w:rsidRDefault="00752A64" w:rsidP="00752A64">
      <w:pPr>
        <w:pStyle w:val="2Nadpis"/>
        <w:numPr>
          <w:ilvl w:val="0"/>
          <w:numId w:val="0"/>
        </w:numPr>
        <w:ind w:left="709"/>
        <w:jc w:val="both"/>
        <w:rPr>
          <w:b/>
          <w:noProof w:val="0"/>
          <w:sz w:val="22"/>
          <w:szCs w:val="22"/>
        </w:rPr>
      </w:pPr>
    </w:p>
    <w:p w:rsidR="00752A64" w:rsidRDefault="00752A64" w:rsidP="00752A64">
      <w:pPr>
        <w:pStyle w:val="2Nadpis"/>
        <w:numPr>
          <w:ilvl w:val="1"/>
          <w:numId w:val="2"/>
        </w:numPr>
        <w:tabs>
          <w:tab w:val="num" w:pos="720"/>
          <w:tab w:val="left" w:pos="1701"/>
        </w:tabs>
        <w:ind w:left="709" w:hanging="709"/>
        <w:jc w:val="both"/>
        <w:rPr>
          <w:noProof w:val="0"/>
          <w:sz w:val="22"/>
          <w:szCs w:val="22"/>
        </w:rPr>
      </w:pPr>
      <w:r w:rsidRPr="00003A8D">
        <w:rPr>
          <w:noProof w:val="0"/>
          <w:sz w:val="22"/>
          <w:szCs w:val="22"/>
        </w:rPr>
        <w:t xml:space="preserve">Lehota dodania:  </w:t>
      </w:r>
    </w:p>
    <w:p w:rsidR="00752A64" w:rsidRPr="00003A8D" w:rsidRDefault="00752A64" w:rsidP="00752A64">
      <w:pPr>
        <w:pStyle w:val="2Nadpis"/>
        <w:numPr>
          <w:ilvl w:val="0"/>
          <w:numId w:val="0"/>
        </w:numPr>
        <w:tabs>
          <w:tab w:val="num" w:pos="720"/>
          <w:tab w:val="left" w:pos="1701"/>
        </w:tabs>
        <w:ind w:left="709"/>
        <w:jc w:val="both"/>
        <w:rPr>
          <w:noProof w:val="0"/>
          <w:sz w:val="22"/>
          <w:szCs w:val="22"/>
        </w:rPr>
      </w:pPr>
    </w:p>
    <w:p w:rsidR="00752A64" w:rsidRPr="00003A8D" w:rsidRDefault="00752A64" w:rsidP="00752A64">
      <w:pPr>
        <w:pStyle w:val="2Nadpis"/>
        <w:numPr>
          <w:ilvl w:val="0"/>
          <w:numId w:val="0"/>
        </w:numPr>
        <w:ind w:left="708"/>
        <w:rPr>
          <w:sz w:val="22"/>
          <w:szCs w:val="22"/>
        </w:rPr>
      </w:pPr>
      <w:r>
        <w:rPr>
          <w:sz w:val="22"/>
          <w:szCs w:val="22"/>
        </w:rPr>
        <w:t xml:space="preserve">Časť č. 1: LC </w:t>
      </w:r>
      <w:r w:rsidRPr="00003A8D">
        <w:rPr>
          <w:sz w:val="22"/>
          <w:szCs w:val="22"/>
        </w:rPr>
        <w:t xml:space="preserve">1 CNC Sústruh s protivretenom - 6 mesiacov od účinosti zmluvy </w:t>
      </w:r>
    </w:p>
    <w:p w:rsidR="00752A64" w:rsidRPr="00003A8D" w:rsidRDefault="00752A64" w:rsidP="00752A64">
      <w:pPr>
        <w:pStyle w:val="2Nadpis"/>
        <w:numPr>
          <w:ilvl w:val="0"/>
          <w:numId w:val="0"/>
        </w:numPr>
        <w:ind w:left="708"/>
        <w:rPr>
          <w:sz w:val="22"/>
          <w:szCs w:val="22"/>
        </w:rPr>
      </w:pPr>
      <w:r>
        <w:rPr>
          <w:sz w:val="22"/>
          <w:szCs w:val="22"/>
        </w:rPr>
        <w:t>Časť č. 2: LC 2 CNC Fréza 5-osá – 7</w:t>
      </w:r>
      <w:r w:rsidRPr="00003A8D">
        <w:rPr>
          <w:sz w:val="22"/>
          <w:szCs w:val="22"/>
        </w:rPr>
        <w:t xml:space="preserve">  mesiacov od účinosti zmluvy</w:t>
      </w:r>
    </w:p>
    <w:p w:rsidR="00752A64" w:rsidRPr="00003A8D" w:rsidRDefault="00752A64" w:rsidP="00752A64">
      <w:pPr>
        <w:pStyle w:val="2Nadpis"/>
        <w:numPr>
          <w:ilvl w:val="0"/>
          <w:numId w:val="0"/>
        </w:numPr>
        <w:ind w:left="708"/>
        <w:rPr>
          <w:sz w:val="22"/>
          <w:szCs w:val="22"/>
        </w:rPr>
      </w:pPr>
      <w:r>
        <w:rPr>
          <w:sz w:val="22"/>
          <w:szCs w:val="22"/>
        </w:rPr>
        <w:t>Časť č. 3: LC</w:t>
      </w:r>
      <w:r w:rsidRPr="00003A8D">
        <w:rPr>
          <w:sz w:val="22"/>
          <w:szCs w:val="22"/>
        </w:rPr>
        <w:t xml:space="preserve"> 3 CNC Fréza 4-osá – 6 mesiacov od účinosti zmluvy </w:t>
      </w:r>
    </w:p>
    <w:p w:rsidR="00752A64" w:rsidRPr="00003A8D" w:rsidRDefault="00752A64" w:rsidP="00752A64">
      <w:pPr>
        <w:pStyle w:val="2Nadpis"/>
        <w:numPr>
          <w:ilvl w:val="0"/>
          <w:numId w:val="0"/>
        </w:numPr>
        <w:ind w:left="708"/>
        <w:rPr>
          <w:sz w:val="22"/>
          <w:szCs w:val="22"/>
        </w:rPr>
      </w:pPr>
      <w:r>
        <w:rPr>
          <w:sz w:val="22"/>
          <w:szCs w:val="22"/>
        </w:rPr>
        <w:t>Časť č. 4: LC</w:t>
      </w:r>
      <w:r w:rsidRPr="00003A8D">
        <w:rPr>
          <w:sz w:val="22"/>
          <w:szCs w:val="22"/>
        </w:rPr>
        <w:t xml:space="preserve"> 4  Excentrický lis- 6 mesiacov od účinosti zmluvy</w:t>
      </w:r>
    </w:p>
    <w:p w:rsidR="00752A64" w:rsidRPr="00003A8D" w:rsidRDefault="00752A64" w:rsidP="00752A64">
      <w:pPr>
        <w:pStyle w:val="2Nadpis"/>
        <w:numPr>
          <w:ilvl w:val="0"/>
          <w:numId w:val="0"/>
        </w:numPr>
        <w:ind w:left="708"/>
        <w:rPr>
          <w:sz w:val="22"/>
          <w:szCs w:val="22"/>
        </w:rPr>
      </w:pPr>
    </w:p>
    <w:p w:rsidR="00752A64" w:rsidRPr="00003A8D" w:rsidRDefault="00752A64" w:rsidP="00752A64">
      <w:pPr>
        <w:pStyle w:val="2Nadpis"/>
        <w:numPr>
          <w:ilvl w:val="1"/>
          <w:numId w:val="2"/>
        </w:numPr>
        <w:tabs>
          <w:tab w:val="num" w:pos="720"/>
          <w:tab w:val="left" w:pos="1701"/>
        </w:tabs>
        <w:ind w:left="709" w:hanging="709"/>
        <w:jc w:val="both"/>
        <w:rPr>
          <w:noProof w:val="0"/>
          <w:sz w:val="22"/>
          <w:szCs w:val="22"/>
        </w:rPr>
      </w:pPr>
      <w:r w:rsidRPr="00003A8D">
        <w:rPr>
          <w:noProof w:val="0"/>
          <w:sz w:val="22"/>
          <w:szCs w:val="22"/>
        </w:rPr>
        <w:t>Spôsob dodania: DDU.</w:t>
      </w:r>
    </w:p>
    <w:p w:rsidR="00752A64" w:rsidRPr="00003A8D" w:rsidRDefault="00752A64" w:rsidP="00752A64">
      <w:pPr>
        <w:jc w:val="both"/>
        <w:rPr>
          <w:noProof w:val="0"/>
          <w:sz w:val="22"/>
          <w:szCs w:val="22"/>
        </w:rPr>
      </w:pPr>
    </w:p>
    <w:p w:rsidR="00752A64" w:rsidRPr="00003A8D" w:rsidRDefault="00752A64" w:rsidP="00752A64">
      <w:pPr>
        <w:pStyle w:val="2Nadpis"/>
        <w:outlineLvl w:val="0"/>
        <w:rPr>
          <w:b/>
          <w:bCs/>
          <w:noProof w:val="0"/>
        </w:rPr>
      </w:pPr>
      <w:bookmarkStart w:id="25" w:name="_Toc468201221"/>
      <w:r w:rsidRPr="00003A8D">
        <w:rPr>
          <w:b/>
          <w:bCs/>
          <w:noProof w:val="0"/>
        </w:rPr>
        <w:t>Záujemca, uchádzač, subdodávateľ, skupina dodávateľov</w:t>
      </w:r>
      <w:bookmarkEnd w:id="25"/>
    </w:p>
    <w:p w:rsidR="00752A64" w:rsidRPr="00003A8D" w:rsidRDefault="00752A64" w:rsidP="00752A64">
      <w:pPr>
        <w:pStyle w:val="2Nadpis"/>
        <w:numPr>
          <w:ilvl w:val="0"/>
          <w:numId w:val="0"/>
        </w:numPr>
        <w:outlineLvl w:val="0"/>
        <w:rPr>
          <w:b/>
          <w:bCs/>
          <w:noProof w:val="0"/>
        </w:rPr>
      </w:pPr>
    </w:p>
    <w:p w:rsidR="00752A64" w:rsidRPr="00003A8D" w:rsidRDefault="00752A64" w:rsidP="00752A64">
      <w:pPr>
        <w:pStyle w:val="2Nadpis"/>
        <w:numPr>
          <w:ilvl w:val="1"/>
          <w:numId w:val="2"/>
        </w:numPr>
        <w:tabs>
          <w:tab w:val="num" w:pos="720"/>
        </w:tabs>
        <w:ind w:left="709" w:hanging="709"/>
        <w:jc w:val="both"/>
        <w:rPr>
          <w:bCs/>
          <w:noProof w:val="0"/>
          <w:sz w:val="22"/>
          <w:szCs w:val="22"/>
        </w:rPr>
      </w:pPr>
      <w:r>
        <w:rPr>
          <w:bCs/>
          <w:noProof w:val="0"/>
          <w:sz w:val="22"/>
          <w:szCs w:val="22"/>
        </w:rPr>
        <w:t xml:space="preserve"> </w:t>
      </w:r>
      <w:r w:rsidRPr="00003A8D">
        <w:rPr>
          <w:bCs/>
          <w:noProof w:val="0"/>
          <w:sz w:val="22"/>
          <w:szCs w:val="22"/>
        </w:rPr>
        <w:t>Záujemcom je hospodársky subjekt (</w:t>
      </w:r>
      <w:proofErr w:type="spellStart"/>
      <w:r w:rsidRPr="00003A8D">
        <w:rPr>
          <w:bCs/>
          <w:noProof w:val="0"/>
          <w:sz w:val="22"/>
          <w:szCs w:val="22"/>
        </w:rPr>
        <w:t>t.j</w:t>
      </w:r>
      <w:proofErr w:type="spellEnd"/>
      <w:r w:rsidRPr="00003A8D">
        <w:rPr>
          <w:bCs/>
          <w:noProof w:val="0"/>
          <w:sz w:val="22"/>
          <w:szCs w:val="22"/>
        </w:rPr>
        <w:t>. fyzická osoba, právnická osoba alebo skupina takýchto osôb, ktorá na trh dodáva tovar, uskutočňuje stavebné práce alebo poskytuje službu), ktorý má záujem o účasť vo verejnom obstarávaní.</w:t>
      </w:r>
    </w:p>
    <w:p w:rsidR="00752A64" w:rsidRPr="00003A8D" w:rsidRDefault="00752A64" w:rsidP="00752A64">
      <w:pPr>
        <w:pStyle w:val="2Nadpis"/>
        <w:numPr>
          <w:ilvl w:val="0"/>
          <w:numId w:val="0"/>
        </w:numPr>
        <w:ind w:left="709"/>
        <w:jc w:val="both"/>
        <w:rPr>
          <w:bCs/>
          <w:noProof w:val="0"/>
          <w:sz w:val="22"/>
          <w:szCs w:val="22"/>
        </w:rPr>
      </w:pPr>
    </w:p>
    <w:p w:rsidR="00752A64" w:rsidRPr="00003A8D" w:rsidRDefault="00752A64" w:rsidP="00752A64">
      <w:pPr>
        <w:pStyle w:val="2Nadpis"/>
        <w:numPr>
          <w:ilvl w:val="1"/>
          <w:numId w:val="2"/>
        </w:numPr>
        <w:tabs>
          <w:tab w:val="num" w:pos="720"/>
        </w:tabs>
        <w:ind w:left="709" w:hanging="709"/>
        <w:jc w:val="both"/>
        <w:rPr>
          <w:bCs/>
          <w:noProof w:val="0"/>
          <w:sz w:val="22"/>
          <w:szCs w:val="22"/>
        </w:rPr>
      </w:pPr>
      <w:r>
        <w:rPr>
          <w:bCs/>
          <w:noProof w:val="0"/>
          <w:sz w:val="22"/>
          <w:szCs w:val="22"/>
        </w:rPr>
        <w:lastRenderedPageBreak/>
        <w:t xml:space="preserve"> </w:t>
      </w:r>
      <w:r w:rsidRPr="00003A8D">
        <w:rPr>
          <w:bCs/>
          <w:noProof w:val="0"/>
          <w:sz w:val="22"/>
          <w:szCs w:val="22"/>
        </w:rPr>
        <w:t>Uchádzačom je hospodársky subjekt, ktorý predložil ponuku.</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2"/>
        </w:numPr>
        <w:tabs>
          <w:tab w:val="num" w:pos="720"/>
        </w:tabs>
        <w:ind w:left="709" w:hanging="709"/>
        <w:jc w:val="both"/>
        <w:rPr>
          <w:bCs/>
          <w:noProof w:val="0"/>
          <w:sz w:val="22"/>
          <w:szCs w:val="22"/>
        </w:rPr>
      </w:pPr>
      <w:r>
        <w:rPr>
          <w:bCs/>
          <w:noProof w:val="0"/>
          <w:sz w:val="22"/>
          <w:szCs w:val="22"/>
        </w:rPr>
        <w:t xml:space="preserve"> </w:t>
      </w:r>
      <w:r w:rsidRPr="00003A8D">
        <w:rPr>
          <w:bCs/>
          <w:noProof w:val="0"/>
          <w:sz w:val="22"/>
          <w:szCs w:val="22"/>
        </w:rPr>
        <w:t>Subdodávateľom je hospodársky subjekt, ktorý uzavrie alebo uzavrel s úspešným uchádzačom písomnú odplatnú zmluvu na plnenie určitej časti zákazky.</w:t>
      </w:r>
    </w:p>
    <w:p w:rsidR="00752A64" w:rsidRPr="00003A8D" w:rsidRDefault="00752A64" w:rsidP="00752A64">
      <w:pPr>
        <w:pStyle w:val="2Nadpis"/>
        <w:numPr>
          <w:ilvl w:val="0"/>
          <w:numId w:val="0"/>
        </w:numPr>
        <w:ind w:left="709"/>
        <w:jc w:val="both"/>
        <w:rPr>
          <w:bCs/>
          <w:noProof w:val="0"/>
          <w:sz w:val="22"/>
          <w:szCs w:val="22"/>
        </w:rPr>
      </w:pPr>
    </w:p>
    <w:p w:rsidR="00752A64" w:rsidRPr="00003A8D" w:rsidRDefault="00752A64" w:rsidP="00752A64">
      <w:pPr>
        <w:pStyle w:val="2Nadpis"/>
        <w:numPr>
          <w:ilvl w:val="1"/>
          <w:numId w:val="2"/>
        </w:numPr>
        <w:tabs>
          <w:tab w:val="num" w:pos="720"/>
        </w:tabs>
        <w:ind w:left="709" w:hanging="709"/>
        <w:jc w:val="both"/>
        <w:rPr>
          <w:bCs/>
          <w:noProof w:val="0"/>
          <w:sz w:val="22"/>
          <w:szCs w:val="22"/>
        </w:rPr>
      </w:pPr>
      <w:r>
        <w:rPr>
          <w:bCs/>
          <w:noProof w:val="0"/>
          <w:sz w:val="22"/>
          <w:szCs w:val="22"/>
        </w:rPr>
        <w:t xml:space="preserve"> </w:t>
      </w:r>
      <w:r w:rsidRPr="00003A8D">
        <w:rPr>
          <w:bCs/>
          <w:noProof w:val="0"/>
          <w:sz w:val="22"/>
          <w:szCs w:val="22"/>
        </w:rPr>
        <w:t>Verejného obstarávania sa môže zúčastniť skupina dodávateľov podľa § 37 ZVO. Ak ponuka skupiny dodávateľov bude prijatá, verejný obstarávateľ môže pred podpisom zmluvy vyžadovať od skupiny dodávateľov vytvorenie určitej právnej formy, z dôvodu  riadneho plnenia zmluvy.</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2"/>
        </w:numPr>
        <w:tabs>
          <w:tab w:val="num" w:pos="720"/>
        </w:tabs>
        <w:ind w:left="709" w:hanging="709"/>
        <w:jc w:val="both"/>
        <w:rPr>
          <w:bCs/>
          <w:noProof w:val="0"/>
          <w:sz w:val="22"/>
          <w:szCs w:val="22"/>
        </w:rPr>
      </w:pPr>
      <w:r>
        <w:rPr>
          <w:bCs/>
          <w:noProof w:val="0"/>
          <w:sz w:val="22"/>
          <w:szCs w:val="22"/>
        </w:rPr>
        <w:t xml:space="preserve"> </w:t>
      </w:r>
      <w:r w:rsidRPr="00003A8D">
        <w:rPr>
          <w:bCs/>
          <w:noProof w:val="0"/>
          <w:sz w:val="22"/>
          <w:szCs w:val="22"/>
        </w:rPr>
        <w:t>V prípade, že uchádzačom bude skupina dodávateľov, sú členovia takejto skupiny dodávateľov povinní udeliť plnomocenstvo jednému z členov skupiny dodávateľov konať v mene všetkých ostatných členov skupiny dodávateľov v procese verejného obstarávania na daný predmet zákazky. Splnomocnenie s overeným podpisom osoby oprávnenej konať za dodávateľa musí byť predložené spolu s ponukou a to za každého člena skupiny dodávateľov, okrem dodávateľa, ktorý bol splnomocnený.</w:t>
      </w:r>
    </w:p>
    <w:p w:rsidR="00752A64" w:rsidRPr="00003A8D" w:rsidRDefault="00752A64" w:rsidP="00752A64">
      <w:pPr>
        <w:pStyle w:val="2Nadpis"/>
        <w:numPr>
          <w:ilvl w:val="0"/>
          <w:numId w:val="0"/>
        </w:numPr>
        <w:outlineLvl w:val="0"/>
        <w:rPr>
          <w:b/>
          <w:bCs/>
          <w:noProof w:val="0"/>
        </w:rPr>
      </w:pPr>
    </w:p>
    <w:p w:rsidR="00752A64" w:rsidRPr="00003A8D" w:rsidRDefault="00752A64" w:rsidP="00752A64">
      <w:pPr>
        <w:pStyle w:val="2Nadpis"/>
        <w:outlineLvl w:val="0"/>
        <w:rPr>
          <w:b/>
          <w:bCs/>
          <w:noProof w:val="0"/>
        </w:rPr>
      </w:pPr>
      <w:bookmarkStart w:id="26" w:name="_Toc468201222"/>
      <w:r w:rsidRPr="00003A8D">
        <w:rPr>
          <w:b/>
          <w:bCs/>
          <w:noProof w:val="0"/>
        </w:rPr>
        <w:t>Variantné riešenie</w:t>
      </w:r>
      <w:bookmarkEnd w:id="26"/>
    </w:p>
    <w:p w:rsidR="00752A64" w:rsidRPr="00003A8D" w:rsidRDefault="00752A64" w:rsidP="00752A64">
      <w:pPr>
        <w:pStyle w:val="2Nadpis"/>
        <w:numPr>
          <w:ilvl w:val="0"/>
          <w:numId w:val="0"/>
        </w:numPr>
        <w:rPr>
          <w:b/>
          <w:bCs/>
          <w:noProof w:val="0"/>
          <w:sz w:val="26"/>
          <w:szCs w:val="26"/>
        </w:rPr>
      </w:pPr>
    </w:p>
    <w:p w:rsidR="00752A64" w:rsidRPr="00CE3639" w:rsidRDefault="00752A64" w:rsidP="00752A64">
      <w:pPr>
        <w:pStyle w:val="2Nadpis"/>
        <w:numPr>
          <w:ilvl w:val="1"/>
          <w:numId w:val="2"/>
        </w:numPr>
        <w:tabs>
          <w:tab w:val="num" w:pos="720"/>
        </w:tabs>
        <w:ind w:left="709" w:hanging="709"/>
        <w:jc w:val="both"/>
        <w:rPr>
          <w:noProof w:val="0"/>
        </w:rPr>
      </w:pPr>
      <w:r w:rsidRPr="00003A8D">
        <w:rPr>
          <w:noProof w:val="0"/>
          <w:sz w:val="22"/>
          <w:szCs w:val="22"/>
        </w:rPr>
        <w:t>Verejný obstarávateľ neumožňuje predložiť variantné riešenie v ponukách .</w:t>
      </w:r>
    </w:p>
    <w:p w:rsidR="00752A64" w:rsidRDefault="00752A64" w:rsidP="00752A64">
      <w:pPr>
        <w:pStyle w:val="Odsekzoznamu"/>
        <w:rPr>
          <w:noProof w:val="0"/>
          <w:sz w:val="22"/>
          <w:szCs w:val="22"/>
        </w:rPr>
      </w:pPr>
    </w:p>
    <w:p w:rsidR="00752A64" w:rsidRPr="00003A8D" w:rsidRDefault="00752A64" w:rsidP="00752A64">
      <w:pPr>
        <w:pStyle w:val="2Nadpis"/>
        <w:numPr>
          <w:ilvl w:val="1"/>
          <w:numId w:val="2"/>
        </w:numPr>
        <w:tabs>
          <w:tab w:val="num" w:pos="720"/>
        </w:tabs>
        <w:ind w:left="709" w:hanging="709"/>
        <w:jc w:val="both"/>
        <w:rPr>
          <w:noProof w:val="0"/>
        </w:rPr>
      </w:pPr>
      <w:r>
        <w:rPr>
          <w:noProof w:val="0"/>
          <w:sz w:val="22"/>
          <w:szCs w:val="22"/>
        </w:rPr>
        <w:t xml:space="preserve">V </w:t>
      </w:r>
      <w:r w:rsidRPr="00003A8D">
        <w:rPr>
          <w:noProof w:val="0"/>
          <w:sz w:val="22"/>
          <w:szCs w:val="22"/>
        </w:rPr>
        <w:t>prípade, že súčasťou ponuky bude aj variantné riešenie, bude sa naň hľadieť, akoby nebolo predložené</w:t>
      </w:r>
      <w:r w:rsidRPr="00003A8D">
        <w:rPr>
          <w:noProof w:val="0"/>
          <w:sz w:val="22"/>
          <w:szCs w:val="22"/>
        </w:rPr>
        <w:tab/>
      </w:r>
    </w:p>
    <w:p w:rsidR="00752A64" w:rsidRPr="00003A8D" w:rsidRDefault="00752A64" w:rsidP="00752A64">
      <w:pPr>
        <w:rPr>
          <w:noProof w:val="0"/>
        </w:rPr>
      </w:pPr>
    </w:p>
    <w:p w:rsidR="00752A64" w:rsidRPr="00003A8D" w:rsidRDefault="00752A64" w:rsidP="00752A64">
      <w:pPr>
        <w:pStyle w:val="2Nadpis"/>
        <w:outlineLvl w:val="0"/>
        <w:rPr>
          <w:b/>
          <w:bCs/>
          <w:noProof w:val="0"/>
        </w:rPr>
      </w:pPr>
      <w:r w:rsidRPr="00003A8D">
        <w:rPr>
          <w:b/>
          <w:bCs/>
          <w:noProof w:val="0"/>
        </w:rPr>
        <w:t xml:space="preserve"> </w:t>
      </w:r>
      <w:bookmarkStart w:id="27" w:name="_Toc468201223"/>
      <w:r w:rsidRPr="00003A8D">
        <w:rPr>
          <w:b/>
          <w:bCs/>
          <w:noProof w:val="0"/>
        </w:rPr>
        <w:t>Platnosť ponuky</w:t>
      </w:r>
      <w:bookmarkEnd w:id="27"/>
    </w:p>
    <w:p w:rsidR="00752A64" w:rsidRPr="00003A8D" w:rsidRDefault="00752A64" w:rsidP="00752A64">
      <w:pPr>
        <w:pStyle w:val="2Nadpis"/>
        <w:numPr>
          <w:ilvl w:val="0"/>
          <w:numId w:val="0"/>
        </w:numPr>
        <w:rPr>
          <w:b/>
          <w:bCs/>
          <w:noProof w:val="0"/>
          <w:sz w:val="26"/>
          <w:szCs w:val="26"/>
        </w:rPr>
      </w:pPr>
    </w:p>
    <w:p w:rsidR="00752A64" w:rsidRPr="00554BCF" w:rsidRDefault="00752A64" w:rsidP="00752A64">
      <w:pPr>
        <w:pStyle w:val="2Nadpis"/>
        <w:numPr>
          <w:ilvl w:val="1"/>
          <w:numId w:val="2"/>
        </w:numPr>
        <w:tabs>
          <w:tab w:val="num" w:pos="720"/>
        </w:tabs>
        <w:ind w:left="709" w:hanging="709"/>
        <w:rPr>
          <w:noProof w:val="0"/>
          <w:sz w:val="22"/>
          <w:szCs w:val="22"/>
        </w:rPr>
      </w:pPr>
      <w:r>
        <w:rPr>
          <w:noProof w:val="0"/>
          <w:sz w:val="22"/>
          <w:szCs w:val="22"/>
        </w:rPr>
        <w:t xml:space="preserve"> </w:t>
      </w:r>
      <w:r w:rsidRPr="00554BCF">
        <w:rPr>
          <w:noProof w:val="0"/>
          <w:sz w:val="22"/>
          <w:szCs w:val="22"/>
        </w:rPr>
        <w:t xml:space="preserve">Uchádzač je svojou ponukou viazaný počas lehoty viazanosti ponúk, </w:t>
      </w:r>
      <w:proofErr w:type="spellStart"/>
      <w:r w:rsidRPr="00554BCF">
        <w:rPr>
          <w:noProof w:val="0"/>
          <w:sz w:val="22"/>
          <w:szCs w:val="22"/>
        </w:rPr>
        <w:t>t.j</w:t>
      </w:r>
      <w:proofErr w:type="spellEnd"/>
      <w:r w:rsidRPr="00554BCF">
        <w:rPr>
          <w:noProof w:val="0"/>
          <w:sz w:val="22"/>
          <w:szCs w:val="22"/>
        </w:rPr>
        <w:t>. do 31. 05.2018.</w:t>
      </w:r>
    </w:p>
    <w:p w:rsidR="00752A64" w:rsidRPr="00003A8D" w:rsidRDefault="00752A64" w:rsidP="00752A64">
      <w:pPr>
        <w:pStyle w:val="2Nadpis"/>
        <w:numPr>
          <w:ilvl w:val="0"/>
          <w:numId w:val="0"/>
        </w:numPr>
        <w:tabs>
          <w:tab w:val="left" w:pos="7590"/>
        </w:tabs>
        <w:rPr>
          <w:noProof w:val="0"/>
          <w:sz w:val="22"/>
          <w:szCs w:val="22"/>
        </w:rPr>
      </w:pPr>
      <w:r w:rsidRPr="00003A8D">
        <w:rPr>
          <w:noProof w:val="0"/>
          <w:sz w:val="22"/>
          <w:szCs w:val="22"/>
        </w:rPr>
        <w:tab/>
      </w:r>
    </w:p>
    <w:p w:rsidR="00752A64" w:rsidRPr="00003A8D" w:rsidRDefault="00752A64" w:rsidP="00752A64">
      <w:pPr>
        <w:pStyle w:val="2Nadpis"/>
        <w:numPr>
          <w:ilvl w:val="1"/>
          <w:numId w:val="2"/>
        </w:numPr>
        <w:tabs>
          <w:tab w:val="num" w:pos="720"/>
        </w:tabs>
        <w:ind w:left="720" w:hanging="720"/>
        <w:jc w:val="both"/>
        <w:rPr>
          <w:noProof w:val="0"/>
        </w:rPr>
      </w:pPr>
      <w:r>
        <w:rPr>
          <w:noProof w:val="0"/>
          <w:sz w:val="22"/>
          <w:szCs w:val="22"/>
        </w:rPr>
        <w:t xml:space="preserve"> </w:t>
      </w:r>
      <w:r w:rsidRPr="00003A8D">
        <w:rPr>
          <w:noProof w:val="0"/>
          <w:sz w:val="22"/>
          <w:szCs w:val="22"/>
        </w:rPr>
        <w:t>V prípade uplatnenia revíznych postupov, alebo iných nepredvídateľných okolností, verejný obstarávateľ upovedomí uchádzačov o predpokladanom predĺžení lehoty viazanosti ponúk. Uchádzači sú svojou ponukou viazaní do uplynutia verejným obstarávateľom takto oznámenej, primerane predĺženej lehoty viazanosti ponúk</w:t>
      </w:r>
      <w:r w:rsidRPr="00003A8D">
        <w:rPr>
          <w:noProof w:val="0"/>
        </w:rPr>
        <w:t>.</w:t>
      </w:r>
    </w:p>
    <w:p w:rsidR="00752A64" w:rsidRPr="00003A8D" w:rsidRDefault="00752A64" w:rsidP="00752A64">
      <w:pPr>
        <w:pStyle w:val="2Nadpis"/>
        <w:numPr>
          <w:ilvl w:val="0"/>
          <w:numId w:val="0"/>
        </w:numPr>
        <w:ind w:left="360" w:hanging="360"/>
        <w:rPr>
          <w:b/>
          <w:bCs/>
          <w:noProof w:val="0"/>
        </w:rPr>
      </w:pPr>
    </w:p>
    <w:p w:rsidR="00752A64" w:rsidRPr="00003A8D" w:rsidRDefault="00752A64" w:rsidP="00752A64">
      <w:pPr>
        <w:pStyle w:val="2Nadpis"/>
        <w:outlineLvl w:val="0"/>
        <w:rPr>
          <w:b/>
          <w:bCs/>
          <w:noProof w:val="0"/>
        </w:rPr>
      </w:pPr>
      <w:bookmarkStart w:id="28" w:name="_Toc468201224"/>
      <w:r w:rsidRPr="00003A8D">
        <w:rPr>
          <w:b/>
          <w:bCs/>
          <w:noProof w:val="0"/>
        </w:rPr>
        <w:t>Náklady na ponuku</w:t>
      </w:r>
      <w:bookmarkEnd w:id="28"/>
    </w:p>
    <w:p w:rsidR="00752A64" w:rsidRPr="00003A8D" w:rsidRDefault="00752A64" w:rsidP="00752A64">
      <w:pPr>
        <w:pStyle w:val="2Nadpis"/>
        <w:numPr>
          <w:ilvl w:val="0"/>
          <w:numId w:val="0"/>
        </w:numPr>
        <w:rPr>
          <w:b/>
          <w:bCs/>
          <w:noProof w:val="0"/>
          <w:sz w:val="26"/>
          <w:szCs w:val="26"/>
        </w:rPr>
      </w:pPr>
    </w:p>
    <w:p w:rsidR="00752A64" w:rsidRPr="00003A8D" w:rsidRDefault="00752A64" w:rsidP="00752A64">
      <w:pPr>
        <w:pStyle w:val="2Nadpis"/>
        <w:numPr>
          <w:ilvl w:val="1"/>
          <w:numId w:val="2"/>
        </w:numPr>
        <w:tabs>
          <w:tab w:val="num" w:pos="720"/>
        </w:tabs>
        <w:ind w:left="720" w:hanging="720"/>
        <w:jc w:val="both"/>
        <w:rPr>
          <w:noProof w:val="0"/>
          <w:sz w:val="22"/>
          <w:szCs w:val="22"/>
        </w:rPr>
      </w:pPr>
      <w:r>
        <w:rPr>
          <w:noProof w:val="0"/>
          <w:sz w:val="22"/>
          <w:szCs w:val="22"/>
        </w:rPr>
        <w:t xml:space="preserve"> </w:t>
      </w:r>
      <w:r w:rsidRPr="00003A8D">
        <w:rPr>
          <w:noProof w:val="0"/>
          <w:sz w:val="22"/>
          <w:szCs w:val="22"/>
        </w:rPr>
        <w:t>Všetky výdavky spojené s prípravou a predložením ponuky znáša uchádzač bez finančného nároku voči verejnému obstarávateľovi.</w:t>
      </w:r>
    </w:p>
    <w:p w:rsidR="00752A64" w:rsidRPr="00003A8D" w:rsidRDefault="00752A64" w:rsidP="00752A64">
      <w:pPr>
        <w:pStyle w:val="2Nadpis"/>
        <w:numPr>
          <w:ilvl w:val="0"/>
          <w:numId w:val="0"/>
        </w:numPr>
        <w:tabs>
          <w:tab w:val="num" w:pos="720"/>
        </w:tabs>
        <w:jc w:val="both"/>
        <w:rPr>
          <w:noProof w:val="0"/>
          <w:sz w:val="22"/>
          <w:szCs w:val="22"/>
        </w:rPr>
      </w:pPr>
    </w:p>
    <w:p w:rsidR="00752A64" w:rsidRPr="00003A8D" w:rsidRDefault="00752A64" w:rsidP="00752A64">
      <w:pPr>
        <w:pStyle w:val="2Nadpis"/>
        <w:numPr>
          <w:ilvl w:val="1"/>
          <w:numId w:val="2"/>
        </w:numPr>
        <w:tabs>
          <w:tab w:val="num" w:pos="720"/>
        </w:tabs>
        <w:ind w:left="720" w:hanging="720"/>
        <w:jc w:val="both"/>
        <w:rPr>
          <w:noProof w:val="0"/>
          <w:sz w:val="22"/>
          <w:szCs w:val="22"/>
        </w:rPr>
      </w:pPr>
      <w:r>
        <w:rPr>
          <w:noProof w:val="0"/>
          <w:sz w:val="22"/>
          <w:szCs w:val="22"/>
        </w:rPr>
        <w:t xml:space="preserve">  </w:t>
      </w:r>
      <w:r w:rsidRPr="00003A8D">
        <w:rPr>
          <w:noProof w:val="0"/>
          <w:sz w:val="22"/>
          <w:szCs w:val="22"/>
        </w:rPr>
        <w:t>Ponuky predložené v lehote na predkladanie ponúk sa počas plynutia lehoty viazanosti a po uplynutí lehoty viazanosti ponúk uchádzačom nevracajú. Zostávajú u verejného obstarávateľa ako súčasť dokumentácie.</w:t>
      </w:r>
    </w:p>
    <w:p w:rsidR="00752A64" w:rsidRPr="00003A8D" w:rsidRDefault="00752A64" w:rsidP="00752A64">
      <w:pPr>
        <w:pStyle w:val="2Nadpis"/>
        <w:numPr>
          <w:ilvl w:val="0"/>
          <w:numId w:val="0"/>
        </w:numPr>
        <w:rPr>
          <w:noProof w:val="0"/>
        </w:rPr>
      </w:pPr>
    </w:p>
    <w:p w:rsidR="00752A64" w:rsidRPr="00003A8D" w:rsidRDefault="00752A64" w:rsidP="00752A64">
      <w:pPr>
        <w:jc w:val="center"/>
        <w:rPr>
          <w:b/>
          <w:noProof w:val="0"/>
          <w:sz w:val="30"/>
          <w:szCs w:val="30"/>
        </w:rPr>
      </w:pPr>
      <w:r w:rsidRPr="00003A8D">
        <w:rPr>
          <w:b/>
          <w:noProof w:val="0"/>
          <w:sz w:val="28"/>
          <w:szCs w:val="28"/>
        </w:rPr>
        <w:t>Časť</w:t>
      </w:r>
      <w:r w:rsidRPr="00003A8D">
        <w:rPr>
          <w:b/>
          <w:noProof w:val="0"/>
          <w:sz w:val="30"/>
          <w:szCs w:val="30"/>
        </w:rPr>
        <w:t xml:space="preserve"> II.</w:t>
      </w:r>
    </w:p>
    <w:p w:rsidR="00752A64" w:rsidRPr="00003A8D" w:rsidRDefault="00752A64" w:rsidP="00752A64">
      <w:pPr>
        <w:pStyle w:val="Nadpis5"/>
        <w:spacing w:line="480" w:lineRule="auto"/>
        <w:rPr>
          <w:noProof w:val="0"/>
          <w:sz w:val="30"/>
          <w:szCs w:val="30"/>
        </w:rPr>
      </w:pPr>
      <w:r w:rsidRPr="00003A8D">
        <w:rPr>
          <w:noProof w:val="0"/>
          <w:sz w:val="30"/>
          <w:szCs w:val="30"/>
        </w:rPr>
        <w:t>Podmienky účasti</w:t>
      </w:r>
    </w:p>
    <w:p w:rsidR="00752A64" w:rsidRPr="00003A8D" w:rsidRDefault="00752A64" w:rsidP="00752A64">
      <w:pPr>
        <w:pStyle w:val="2Nadpis"/>
        <w:outlineLvl w:val="0"/>
        <w:rPr>
          <w:b/>
          <w:bCs/>
          <w:noProof w:val="0"/>
        </w:rPr>
      </w:pPr>
      <w:bookmarkStart w:id="29" w:name="_Toc468201225"/>
      <w:r w:rsidRPr="00003A8D">
        <w:rPr>
          <w:b/>
          <w:bCs/>
          <w:noProof w:val="0"/>
        </w:rPr>
        <w:t>Podmienky účasti</w:t>
      </w:r>
      <w:bookmarkEnd w:id="29"/>
    </w:p>
    <w:p w:rsidR="00752A64" w:rsidRPr="00003A8D" w:rsidRDefault="00752A64" w:rsidP="00752A64">
      <w:pPr>
        <w:pStyle w:val="2Nadpis"/>
        <w:numPr>
          <w:ilvl w:val="0"/>
          <w:numId w:val="0"/>
        </w:numPr>
        <w:rPr>
          <w:b/>
          <w:bCs/>
          <w:noProof w:val="0"/>
          <w:sz w:val="26"/>
          <w:szCs w:val="26"/>
        </w:rPr>
      </w:pPr>
    </w:p>
    <w:p w:rsidR="00752A64" w:rsidRPr="00003A8D" w:rsidRDefault="00752A64" w:rsidP="00752A64">
      <w:pPr>
        <w:pStyle w:val="2Nadpis"/>
        <w:numPr>
          <w:ilvl w:val="0"/>
          <w:numId w:val="0"/>
        </w:numPr>
        <w:jc w:val="both"/>
        <w:rPr>
          <w:bCs/>
          <w:noProof w:val="0"/>
          <w:sz w:val="22"/>
          <w:szCs w:val="22"/>
        </w:rPr>
      </w:pPr>
      <w:r w:rsidRPr="00003A8D">
        <w:rPr>
          <w:bCs/>
          <w:noProof w:val="0"/>
          <w:sz w:val="22"/>
          <w:szCs w:val="22"/>
        </w:rPr>
        <w:t>Uchádzač musí splniť nasledujúce podmienky účasti, inak bude z vyhodnocovania ponúk vylúčený! Sú to:</w:t>
      </w:r>
    </w:p>
    <w:p w:rsidR="00752A64" w:rsidRPr="00003A8D" w:rsidRDefault="00752A64" w:rsidP="00752A64">
      <w:pPr>
        <w:pStyle w:val="2Nadpis"/>
        <w:numPr>
          <w:ilvl w:val="0"/>
          <w:numId w:val="0"/>
        </w:numPr>
        <w:ind w:left="720"/>
        <w:jc w:val="both"/>
        <w:rPr>
          <w:bCs/>
          <w:noProof w:val="0"/>
          <w:sz w:val="22"/>
          <w:szCs w:val="22"/>
        </w:rPr>
      </w:pPr>
    </w:p>
    <w:p w:rsidR="00752A64" w:rsidRPr="00003A8D" w:rsidRDefault="00752A64" w:rsidP="00752A64">
      <w:pPr>
        <w:pStyle w:val="2Nadpis"/>
        <w:numPr>
          <w:ilvl w:val="1"/>
          <w:numId w:val="2"/>
        </w:numPr>
        <w:tabs>
          <w:tab w:val="num" w:pos="720"/>
        </w:tabs>
        <w:ind w:left="720" w:hanging="720"/>
        <w:jc w:val="both"/>
        <w:rPr>
          <w:bCs/>
          <w:noProof w:val="0"/>
          <w:sz w:val="22"/>
          <w:szCs w:val="22"/>
        </w:rPr>
      </w:pPr>
      <w:r w:rsidRPr="00003A8D">
        <w:rPr>
          <w:b/>
          <w:noProof w:val="0"/>
          <w:sz w:val="21"/>
          <w:szCs w:val="21"/>
        </w:rPr>
        <w:t>Podmienka účasti</w:t>
      </w:r>
      <w:r w:rsidRPr="00003A8D">
        <w:rPr>
          <w:b/>
          <w:bCs/>
          <w:noProof w:val="0"/>
          <w:sz w:val="22"/>
          <w:szCs w:val="22"/>
        </w:rPr>
        <w:t xml:space="preserve"> : Osobné postavenie - </w:t>
      </w:r>
      <w:r w:rsidRPr="00003A8D">
        <w:rPr>
          <w:b/>
          <w:noProof w:val="0"/>
          <w:sz w:val="22"/>
          <w:szCs w:val="22"/>
        </w:rPr>
        <w:t>§ 32 ods. 1 písm. e)</w:t>
      </w:r>
      <w:r w:rsidRPr="00003A8D">
        <w:rPr>
          <w:noProof w:val="0"/>
          <w:sz w:val="22"/>
          <w:szCs w:val="22"/>
        </w:rPr>
        <w:t xml:space="preserve">  ZVO - uchádzač je oprávnený dodávať tovar</w:t>
      </w:r>
    </w:p>
    <w:p w:rsidR="00752A64" w:rsidRPr="00003A8D" w:rsidRDefault="00752A64" w:rsidP="00752A64">
      <w:pPr>
        <w:pStyle w:val="2Nadpis"/>
        <w:numPr>
          <w:ilvl w:val="0"/>
          <w:numId w:val="0"/>
        </w:numPr>
        <w:ind w:left="720"/>
        <w:jc w:val="both"/>
        <w:rPr>
          <w:bCs/>
          <w:noProof w:val="0"/>
          <w:sz w:val="22"/>
          <w:szCs w:val="22"/>
        </w:rPr>
      </w:pPr>
    </w:p>
    <w:p w:rsidR="00752A64" w:rsidRPr="00DF4C40" w:rsidRDefault="00752A64" w:rsidP="00752A64">
      <w:pPr>
        <w:pStyle w:val="2Nadpis"/>
        <w:numPr>
          <w:ilvl w:val="0"/>
          <w:numId w:val="0"/>
        </w:numPr>
        <w:ind w:left="709"/>
        <w:rPr>
          <w:sz w:val="22"/>
          <w:szCs w:val="22"/>
        </w:rPr>
      </w:pPr>
      <w:r w:rsidRPr="00DF4C40">
        <w:rPr>
          <w:b/>
          <w:noProof w:val="0"/>
          <w:sz w:val="22"/>
          <w:szCs w:val="22"/>
        </w:rPr>
        <w:lastRenderedPageBreak/>
        <w:t>Spôsob preukázania</w:t>
      </w:r>
      <w:r w:rsidRPr="00DF4C40">
        <w:rPr>
          <w:noProof w:val="0"/>
          <w:sz w:val="22"/>
          <w:szCs w:val="22"/>
        </w:rPr>
        <w:t xml:space="preserve"> : </w:t>
      </w:r>
      <w:r w:rsidRPr="00DF4C40">
        <w:rPr>
          <w:sz w:val="22"/>
          <w:szCs w:val="22"/>
        </w:rPr>
        <w:t>Splnenie týchto podmienok preukáže dokladmi podľa § 32 ods. 2 ZVO pism. e – doloženým dokladom o oprávnení dodávať tovar, uskutočňovať stavebné práce alebo poskytovať službu, ktorý zodpovedá predmetu zákazky alebo § 152 zákona o verejnom obstarávaní.</w:t>
      </w:r>
    </w:p>
    <w:p w:rsidR="00752A64" w:rsidRPr="00003A8D" w:rsidRDefault="00752A64" w:rsidP="00752A64">
      <w:pPr>
        <w:ind w:left="720"/>
        <w:jc w:val="both"/>
        <w:rPr>
          <w:sz w:val="22"/>
          <w:szCs w:val="22"/>
        </w:rPr>
      </w:pPr>
      <w:r w:rsidRPr="00003A8D">
        <w:rPr>
          <w:bCs/>
          <w:noProof w:val="0"/>
          <w:sz w:val="22"/>
          <w:szCs w:val="22"/>
        </w:rPr>
        <w:t>A</w:t>
      </w:r>
      <w:r w:rsidRPr="00003A8D">
        <w:rPr>
          <w:sz w:val="22"/>
          <w:szCs w:val="22"/>
        </w:rPr>
        <w:t>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  (§ 32 ods. 4 ZVO).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 32 ods. 5 ZVO).</w:t>
      </w:r>
    </w:p>
    <w:p w:rsidR="00752A64" w:rsidRPr="00126D63" w:rsidRDefault="00752A64" w:rsidP="00752A64">
      <w:pPr>
        <w:autoSpaceDE w:val="0"/>
        <w:autoSpaceDN w:val="0"/>
        <w:adjustRightInd w:val="0"/>
        <w:ind w:left="709"/>
        <w:jc w:val="both"/>
        <w:rPr>
          <w:rFonts w:eastAsiaTheme="minorHAnsi"/>
          <w:noProof w:val="0"/>
          <w:sz w:val="22"/>
          <w:szCs w:val="22"/>
          <w:highlight w:val="red"/>
          <w:lang w:eastAsia="en-US"/>
        </w:rPr>
      </w:pPr>
      <w:r w:rsidRPr="00126D63">
        <w:rPr>
          <w:sz w:val="22"/>
          <w:szCs w:val="22"/>
        </w:rPr>
        <w:t>Uvedená podmienka účasti osobného postavenia sa vzťahuje ku všetkým častiam predmetu zákazky.</w:t>
      </w:r>
    </w:p>
    <w:p w:rsidR="00752A64" w:rsidRPr="00003A8D" w:rsidRDefault="00752A64" w:rsidP="00752A64">
      <w:pPr>
        <w:pStyle w:val="2Nadpis"/>
        <w:numPr>
          <w:ilvl w:val="0"/>
          <w:numId w:val="0"/>
        </w:numPr>
        <w:ind w:left="709"/>
        <w:jc w:val="both"/>
        <w:rPr>
          <w:bCs/>
          <w:noProof w:val="0"/>
          <w:sz w:val="22"/>
          <w:szCs w:val="22"/>
        </w:rPr>
      </w:pPr>
      <w:r w:rsidRPr="00003A8D">
        <w:rPr>
          <w:bCs/>
          <w:noProof w:val="0"/>
          <w:sz w:val="22"/>
          <w:szCs w:val="22"/>
        </w:rPr>
        <w:t>Uchádzač, ktorým je s</w:t>
      </w:r>
      <w:r w:rsidRPr="00003A8D">
        <w:rPr>
          <w:sz w:val="22"/>
          <w:szCs w:val="22"/>
        </w:rPr>
        <w:t>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r w:rsidRPr="00003A8D">
        <w:rPr>
          <w:bCs/>
          <w:noProof w:val="0"/>
          <w:sz w:val="22"/>
          <w:szCs w:val="22"/>
        </w:rPr>
        <w:t xml:space="preserve"> </w:t>
      </w:r>
    </w:p>
    <w:p w:rsidR="00752A64" w:rsidRPr="00003A8D" w:rsidRDefault="00752A64" w:rsidP="00752A64">
      <w:pPr>
        <w:pStyle w:val="2Nadpis"/>
        <w:numPr>
          <w:ilvl w:val="0"/>
          <w:numId w:val="0"/>
        </w:numPr>
        <w:ind w:left="709"/>
        <w:jc w:val="both"/>
        <w:rPr>
          <w:bCs/>
          <w:noProof w:val="0"/>
          <w:sz w:val="22"/>
          <w:szCs w:val="22"/>
          <w:highlight w:val="red"/>
        </w:rPr>
      </w:pPr>
    </w:p>
    <w:p w:rsidR="00752A64" w:rsidRPr="00003A8D" w:rsidRDefault="00752A64" w:rsidP="00752A64">
      <w:pPr>
        <w:autoSpaceDE w:val="0"/>
        <w:autoSpaceDN w:val="0"/>
        <w:adjustRightInd w:val="0"/>
        <w:ind w:left="708"/>
        <w:jc w:val="both"/>
      </w:pPr>
      <w:r w:rsidRPr="00003A8D">
        <w:rPr>
          <w:sz w:val="22"/>
          <w:szCs w:val="22"/>
        </w:rPr>
        <w:t>V zmysle § 39 ZVO môže uchádzač alebo záujemca doklady preukazujúce splnenie podmienok účasti týkajúce sa osobného postavenia  predbežne nahradiť jednotným európskym dokumentom (ďalej aj JED) (viď: Príloha č.6 JEDNOTNÝ EURÓPSKY DOKUMENT)</w:t>
      </w:r>
      <w:r w:rsidRPr="00003A8D">
        <w:rPr>
          <w:rFonts w:eastAsiaTheme="minorHAnsi"/>
          <w:noProof w:val="0"/>
          <w:sz w:val="22"/>
          <w:szCs w:val="22"/>
          <w:lang w:eastAsia="en-US"/>
        </w:rPr>
        <w:t>.</w:t>
      </w:r>
      <w:r w:rsidRPr="00003A8D">
        <w:t xml:space="preserve"> </w:t>
      </w:r>
    </w:p>
    <w:p w:rsidR="00752A64" w:rsidRPr="00003A8D" w:rsidRDefault="00752A64" w:rsidP="00752A64">
      <w:pPr>
        <w:autoSpaceDE w:val="0"/>
        <w:autoSpaceDN w:val="0"/>
        <w:adjustRightInd w:val="0"/>
        <w:ind w:left="708"/>
        <w:jc w:val="both"/>
        <w:rPr>
          <w:rFonts w:eastAsiaTheme="minorHAnsi"/>
          <w:noProof w:val="0"/>
          <w:sz w:val="22"/>
          <w:szCs w:val="22"/>
          <w:lang w:eastAsia="en-US"/>
        </w:rPr>
      </w:pPr>
      <w:r w:rsidRPr="00003A8D">
        <w:rPr>
          <w:rFonts w:eastAsiaTheme="minorHAnsi"/>
          <w:noProof w:val="0"/>
          <w:sz w:val="22"/>
          <w:szCs w:val="22"/>
          <w:lang w:eastAsia="en-US"/>
        </w:rPr>
        <w:t xml:space="preserve">JED obsahuje aktualizované vyhlásenie uchádzača alebo záujemcu, že neexistuje dôvod na jeho vylúčenie, že spĺňa objektívne a nediskriminačné pravidlá a kritériá výberu obmedzeného počtu záujemcov, ak verejný obstarávateľ obmedzil počet záujemcov, a že poskytne verejnému obstarávateľovi  na požiadanie doklady, ktoré nahradil jednotným európskym dokumentom. </w:t>
      </w:r>
    </w:p>
    <w:p w:rsidR="00752A64" w:rsidRPr="00003A8D" w:rsidRDefault="00752A64" w:rsidP="00752A64">
      <w:pPr>
        <w:autoSpaceDE w:val="0"/>
        <w:autoSpaceDN w:val="0"/>
        <w:adjustRightInd w:val="0"/>
        <w:ind w:left="708"/>
        <w:jc w:val="both"/>
        <w:rPr>
          <w:rFonts w:eastAsiaTheme="minorHAnsi"/>
          <w:noProof w:val="0"/>
          <w:sz w:val="22"/>
          <w:szCs w:val="22"/>
          <w:lang w:eastAsia="en-US"/>
        </w:rPr>
      </w:pPr>
      <w:r w:rsidRPr="00003A8D">
        <w:rPr>
          <w:rFonts w:eastAsiaTheme="minorHAnsi"/>
          <w:noProof w:val="0"/>
          <w:sz w:val="22"/>
          <w:szCs w:val="22"/>
          <w:lang w:eastAsia="en-US"/>
        </w:rPr>
        <w:t xml:space="preserve">Uchádzač alebo záujemca v jednotnom európskom dokumente uvedie ďalšie relevantné informácie podľa požiadaviek verejného obstarávateľa, orgány a subjekty, ktoré vydávajú doklady na preukázanie splnenia podmienok účasti. Ak sú požadované doklady pre verejného obstarávateľa priamo a bezodplatne prístupné v elektronických databázach, uchádzač alebo záujemca v jednotnom európskom dokumente uvedie aj informácie potrebné na prístup do týchto elektronických databáz najmä internetovú adresu elektronickej databázy, akékoľvek identifikačné údaje a súhlasy potrebné na prístup do tejto databázy. </w:t>
      </w:r>
    </w:p>
    <w:p w:rsidR="00752A64" w:rsidRPr="00003A8D" w:rsidRDefault="00752A64" w:rsidP="00752A64">
      <w:pPr>
        <w:autoSpaceDE w:val="0"/>
        <w:autoSpaceDN w:val="0"/>
        <w:adjustRightInd w:val="0"/>
        <w:ind w:left="708"/>
        <w:jc w:val="both"/>
      </w:pPr>
      <w:r w:rsidRPr="00003A8D">
        <w:rPr>
          <w:rFonts w:eastAsiaTheme="minorHAnsi"/>
          <w:noProof w:val="0"/>
          <w:sz w:val="22"/>
          <w:szCs w:val="22"/>
          <w:lang w:eastAsia="en-US"/>
        </w:rPr>
        <w:t>Uchádzač alebo záujemca môže JED použitý v konkrétnom verejnom obstarávaní použiť aj opakovane, ak potvrdí, že informácie v pôvodnom jednotnom európskom dokumente sú naďalej aktuálne.</w:t>
      </w:r>
      <w:r w:rsidRPr="00003A8D">
        <w:t xml:space="preserve"> </w:t>
      </w:r>
    </w:p>
    <w:p w:rsidR="00752A64" w:rsidRPr="00003A8D" w:rsidRDefault="00752A64" w:rsidP="00752A64">
      <w:pPr>
        <w:autoSpaceDE w:val="0"/>
        <w:autoSpaceDN w:val="0"/>
        <w:adjustRightInd w:val="0"/>
        <w:ind w:left="708"/>
        <w:jc w:val="both"/>
        <w:rPr>
          <w:rFonts w:eastAsiaTheme="minorHAnsi"/>
          <w:noProof w:val="0"/>
          <w:sz w:val="22"/>
          <w:szCs w:val="22"/>
          <w:lang w:eastAsia="en-US"/>
        </w:rPr>
      </w:pPr>
      <w:r w:rsidRPr="00003A8D">
        <w:rPr>
          <w:rFonts w:eastAsiaTheme="minorHAnsi"/>
          <w:noProof w:val="0"/>
          <w:sz w:val="22"/>
          <w:szCs w:val="22"/>
          <w:lang w:eastAsia="en-US"/>
        </w:rPr>
        <w:t>Ak uchádzač alebo záujemca použije JED,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do piatich pracovných dní odo dňa doručenia žiadosti, ak verejný obstarávateľ neurčil dlhšiu lehotu.</w:t>
      </w:r>
    </w:p>
    <w:p w:rsidR="00752A64" w:rsidRPr="00003A8D" w:rsidRDefault="00752A64" w:rsidP="00752A64">
      <w:pPr>
        <w:ind w:left="708"/>
        <w:jc w:val="both"/>
        <w:rPr>
          <w:sz w:val="22"/>
          <w:szCs w:val="22"/>
          <w:highlight w:val="red"/>
        </w:rPr>
      </w:pPr>
    </w:p>
    <w:p w:rsidR="00752A64" w:rsidRPr="00003A8D" w:rsidRDefault="00752A64" w:rsidP="00752A64">
      <w:pPr>
        <w:autoSpaceDE w:val="0"/>
        <w:autoSpaceDN w:val="0"/>
        <w:adjustRightInd w:val="0"/>
        <w:ind w:left="709"/>
        <w:jc w:val="both"/>
        <w:rPr>
          <w:sz w:val="22"/>
          <w:szCs w:val="22"/>
        </w:rPr>
      </w:pPr>
      <w:r w:rsidRPr="00003A8D">
        <w:rPr>
          <w:sz w:val="22"/>
          <w:szCs w:val="22"/>
        </w:rPr>
        <w:t xml:space="preserve">Splnenie podmienok účasti týkajúcich sa osobného postavenia uchádzačov vyžaduje </w:t>
      </w:r>
      <w:r w:rsidRPr="00003A8D">
        <w:rPr>
          <w:rFonts w:eastAsiaTheme="minorHAnsi"/>
          <w:noProof w:val="0"/>
          <w:sz w:val="22"/>
          <w:szCs w:val="22"/>
          <w:lang w:eastAsia="en-US"/>
        </w:rPr>
        <w:t>verejný obstarávateľ z dôvodu  preveruje skutočnosti, že uchádzač si plní všetky povinnosti dané všeobecne záväznými právnymi predpismi.</w:t>
      </w:r>
    </w:p>
    <w:p w:rsidR="00752A64" w:rsidRPr="00003A8D" w:rsidRDefault="00752A64" w:rsidP="00752A64">
      <w:pPr>
        <w:autoSpaceDE w:val="0"/>
        <w:autoSpaceDN w:val="0"/>
        <w:adjustRightInd w:val="0"/>
        <w:rPr>
          <w:rFonts w:eastAsiaTheme="minorHAnsi"/>
          <w:noProof w:val="0"/>
          <w:sz w:val="18"/>
          <w:szCs w:val="18"/>
          <w:lang w:eastAsia="en-US"/>
        </w:rPr>
      </w:pPr>
    </w:p>
    <w:p w:rsidR="00752A64" w:rsidRPr="00003A8D" w:rsidRDefault="00752A64" w:rsidP="00752A64">
      <w:pPr>
        <w:pStyle w:val="2Nadpis"/>
        <w:numPr>
          <w:ilvl w:val="1"/>
          <w:numId w:val="2"/>
        </w:numPr>
        <w:tabs>
          <w:tab w:val="num" w:pos="720"/>
        </w:tabs>
        <w:ind w:left="720" w:hanging="720"/>
        <w:jc w:val="both"/>
        <w:rPr>
          <w:b/>
          <w:bCs/>
          <w:noProof w:val="0"/>
          <w:sz w:val="22"/>
          <w:szCs w:val="22"/>
        </w:rPr>
      </w:pPr>
      <w:r w:rsidRPr="00003A8D">
        <w:rPr>
          <w:b/>
          <w:bCs/>
          <w:noProof w:val="0"/>
          <w:sz w:val="22"/>
          <w:szCs w:val="22"/>
        </w:rPr>
        <w:t xml:space="preserve">Finančné a ekonomické postavenie - § 33 ZVO </w:t>
      </w:r>
    </w:p>
    <w:p w:rsidR="00752A64" w:rsidRPr="00003A8D" w:rsidRDefault="00752A64" w:rsidP="00752A64">
      <w:pPr>
        <w:pStyle w:val="2Nadpis"/>
        <w:numPr>
          <w:ilvl w:val="0"/>
          <w:numId w:val="0"/>
        </w:numPr>
        <w:ind w:left="708"/>
        <w:jc w:val="both"/>
        <w:rPr>
          <w:bCs/>
          <w:noProof w:val="0"/>
          <w:sz w:val="22"/>
          <w:szCs w:val="22"/>
        </w:rPr>
      </w:pPr>
    </w:p>
    <w:p w:rsidR="00752A64" w:rsidRPr="00003A8D" w:rsidRDefault="00752A64" w:rsidP="00752A64">
      <w:pPr>
        <w:pStyle w:val="2Nadpis"/>
        <w:numPr>
          <w:ilvl w:val="0"/>
          <w:numId w:val="0"/>
        </w:numPr>
        <w:ind w:left="708"/>
        <w:jc w:val="both"/>
        <w:rPr>
          <w:bCs/>
          <w:noProof w:val="0"/>
          <w:sz w:val="22"/>
          <w:szCs w:val="22"/>
        </w:rPr>
      </w:pPr>
      <w:r w:rsidRPr="00003A8D">
        <w:rPr>
          <w:bCs/>
          <w:noProof w:val="0"/>
          <w:sz w:val="22"/>
          <w:szCs w:val="22"/>
        </w:rPr>
        <w:t>Nevyžaduje sa.</w:t>
      </w:r>
    </w:p>
    <w:p w:rsidR="00752A64" w:rsidRPr="00003A8D" w:rsidRDefault="00752A64" w:rsidP="00752A64">
      <w:pPr>
        <w:pStyle w:val="2Nadpis"/>
        <w:numPr>
          <w:ilvl w:val="0"/>
          <w:numId w:val="0"/>
        </w:numPr>
        <w:jc w:val="both"/>
        <w:rPr>
          <w:bCs/>
          <w:noProof w:val="0"/>
          <w:sz w:val="22"/>
          <w:szCs w:val="22"/>
        </w:rPr>
      </w:pPr>
    </w:p>
    <w:p w:rsidR="00752A64" w:rsidRPr="00003A8D" w:rsidRDefault="00752A64" w:rsidP="00752A64">
      <w:pPr>
        <w:pStyle w:val="2Nadpis"/>
        <w:numPr>
          <w:ilvl w:val="1"/>
          <w:numId w:val="2"/>
        </w:numPr>
        <w:tabs>
          <w:tab w:val="num" w:pos="709"/>
        </w:tabs>
        <w:ind w:left="709" w:hanging="709"/>
        <w:rPr>
          <w:b/>
          <w:noProof w:val="0"/>
        </w:rPr>
      </w:pPr>
      <w:r w:rsidRPr="00003A8D">
        <w:rPr>
          <w:b/>
          <w:noProof w:val="0"/>
        </w:rPr>
        <w:t>Technická alebo odborná spôsobilosť - § 34 ZVO</w:t>
      </w:r>
    </w:p>
    <w:p w:rsidR="00752A64" w:rsidRPr="00003A8D" w:rsidRDefault="00752A64" w:rsidP="00752A64">
      <w:pPr>
        <w:pStyle w:val="2Nadpis"/>
        <w:numPr>
          <w:ilvl w:val="0"/>
          <w:numId w:val="0"/>
        </w:numPr>
        <w:ind w:left="709"/>
        <w:jc w:val="both"/>
        <w:rPr>
          <w:bCs/>
          <w:noProof w:val="0"/>
          <w:sz w:val="22"/>
          <w:szCs w:val="22"/>
        </w:rPr>
      </w:pPr>
    </w:p>
    <w:p w:rsidR="00752A64" w:rsidRDefault="00752A64" w:rsidP="00752A64">
      <w:pPr>
        <w:pStyle w:val="2Nadpis"/>
        <w:numPr>
          <w:ilvl w:val="0"/>
          <w:numId w:val="0"/>
        </w:numPr>
        <w:ind w:left="708"/>
        <w:jc w:val="both"/>
        <w:rPr>
          <w:bCs/>
          <w:noProof w:val="0"/>
          <w:sz w:val="22"/>
          <w:szCs w:val="22"/>
        </w:rPr>
      </w:pPr>
      <w:r w:rsidRPr="00003A8D">
        <w:rPr>
          <w:bCs/>
          <w:noProof w:val="0"/>
          <w:sz w:val="22"/>
          <w:szCs w:val="22"/>
        </w:rPr>
        <w:t>Nevyžaduje sa.</w:t>
      </w:r>
    </w:p>
    <w:p w:rsidR="00752A64" w:rsidRDefault="00752A64" w:rsidP="00752A64">
      <w:pPr>
        <w:pStyle w:val="2Nadpis"/>
        <w:numPr>
          <w:ilvl w:val="0"/>
          <w:numId w:val="0"/>
        </w:numPr>
        <w:ind w:left="708"/>
        <w:jc w:val="both"/>
        <w:rPr>
          <w:bCs/>
          <w:noProof w:val="0"/>
          <w:sz w:val="22"/>
          <w:szCs w:val="22"/>
        </w:rPr>
      </w:pPr>
    </w:p>
    <w:p w:rsidR="00752A64" w:rsidRDefault="00752A64" w:rsidP="00752A64">
      <w:pPr>
        <w:pStyle w:val="2Nadpis"/>
        <w:numPr>
          <w:ilvl w:val="0"/>
          <w:numId w:val="0"/>
        </w:numPr>
        <w:ind w:left="708"/>
        <w:jc w:val="both"/>
        <w:rPr>
          <w:bCs/>
          <w:noProof w:val="0"/>
          <w:sz w:val="22"/>
          <w:szCs w:val="22"/>
        </w:rPr>
      </w:pPr>
    </w:p>
    <w:p w:rsidR="00752A64" w:rsidRPr="00003A8D" w:rsidRDefault="00752A64" w:rsidP="00752A64">
      <w:pPr>
        <w:pStyle w:val="2Nadpis"/>
        <w:numPr>
          <w:ilvl w:val="0"/>
          <w:numId w:val="0"/>
        </w:numPr>
        <w:ind w:left="708"/>
        <w:jc w:val="both"/>
        <w:rPr>
          <w:bCs/>
          <w:noProof w:val="0"/>
          <w:sz w:val="22"/>
          <w:szCs w:val="22"/>
        </w:rPr>
      </w:pPr>
    </w:p>
    <w:p w:rsidR="00752A64" w:rsidRPr="00003A8D" w:rsidRDefault="00752A64" w:rsidP="00752A64">
      <w:pPr>
        <w:pStyle w:val="2Nadpis"/>
        <w:numPr>
          <w:ilvl w:val="0"/>
          <w:numId w:val="0"/>
        </w:numPr>
        <w:ind w:left="709" w:hanging="1"/>
        <w:jc w:val="both"/>
        <w:rPr>
          <w:bCs/>
          <w:noProof w:val="0"/>
          <w:sz w:val="22"/>
          <w:szCs w:val="22"/>
        </w:rPr>
      </w:pPr>
    </w:p>
    <w:p w:rsidR="00752A64" w:rsidRPr="00003A8D" w:rsidRDefault="00752A64" w:rsidP="00752A64">
      <w:pPr>
        <w:jc w:val="center"/>
        <w:rPr>
          <w:b/>
          <w:noProof w:val="0"/>
          <w:sz w:val="30"/>
          <w:szCs w:val="30"/>
        </w:rPr>
      </w:pPr>
      <w:r w:rsidRPr="00003A8D">
        <w:rPr>
          <w:b/>
          <w:noProof w:val="0"/>
          <w:sz w:val="28"/>
          <w:szCs w:val="28"/>
        </w:rPr>
        <w:lastRenderedPageBreak/>
        <w:t>Časť</w:t>
      </w:r>
      <w:r w:rsidRPr="00003A8D">
        <w:rPr>
          <w:b/>
          <w:noProof w:val="0"/>
          <w:sz w:val="30"/>
          <w:szCs w:val="30"/>
        </w:rPr>
        <w:t xml:space="preserve"> III.</w:t>
      </w:r>
    </w:p>
    <w:p w:rsidR="00752A64" w:rsidRPr="00872C8E" w:rsidRDefault="00752A64" w:rsidP="00752A64">
      <w:pPr>
        <w:pStyle w:val="Nadpis5"/>
        <w:spacing w:line="480" w:lineRule="auto"/>
        <w:rPr>
          <w:noProof w:val="0"/>
          <w:sz w:val="30"/>
          <w:szCs w:val="30"/>
        </w:rPr>
      </w:pPr>
      <w:r w:rsidRPr="00B5615E">
        <w:rPr>
          <w:noProof w:val="0"/>
          <w:sz w:val="30"/>
          <w:szCs w:val="30"/>
        </w:rPr>
        <w:t>Komunikácia a vysvetľovanie</w:t>
      </w:r>
      <w:r>
        <w:rPr>
          <w:noProof w:val="0"/>
          <w:sz w:val="30"/>
          <w:szCs w:val="30"/>
        </w:rPr>
        <w:t xml:space="preserve"> </w:t>
      </w:r>
    </w:p>
    <w:p w:rsidR="00752A64" w:rsidRPr="00003A8D" w:rsidRDefault="00752A64" w:rsidP="00752A64">
      <w:pPr>
        <w:tabs>
          <w:tab w:val="num" w:pos="576"/>
        </w:tabs>
        <w:jc w:val="both"/>
        <w:rPr>
          <w:noProof w:val="0"/>
          <w:sz w:val="2"/>
          <w:szCs w:val="2"/>
        </w:rPr>
      </w:pPr>
    </w:p>
    <w:p w:rsidR="00752A64" w:rsidRPr="00003A8D" w:rsidRDefault="00752A64" w:rsidP="00752A64">
      <w:pPr>
        <w:pStyle w:val="2Nadpis"/>
        <w:outlineLvl w:val="0"/>
        <w:rPr>
          <w:b/>
          <w:bCs/>
          <w:noProof w:val="0"/>
        </w:rPr>
      </w:pPr>
      <w:r w:rsidRPr="00003A8D">
        <w:rPr>
          <w:b/>
          <w:bCs/>
          <w:noProof w:val="0"/>
          <w:sz w:val="26"/>
          <w:szCs w:val="26"/>
        </w:rPr>
        <w:t xml:space="preserve"> </w:t>
      </w:r>
      <w:bookmarkStart w:id="30" w:name="_Toc468201226"/>
      <w:r w:rsidRPr="00003A8D">
        <w:rPr>
          <w:b/>
          <w:bCs/>
          <w:noProof w:val="0"/>
        </w:rPr>
        <w:t>Komunikácia a výmena informácii</w:t>
      </w:r>
      <w:bookmarkEnd w:id="30"/>
      <w:r w:rsidRPr="00003A8D">
        <w:rPr>
          <w:b/>
          <w:bCs/>
          <w:noProof w:val="0"/>
        </w:rPr>
        <w:t xml:space="preserve"> </w:t>
      </w:r>
    </w:p>
    <w:p w:rsidR="00752A64" w:rsidRPr="00003A8D" w:rsidRDefault="00752A64" w:rsidP="00752A64">
      <w:pPr>
        <w:pStyle w:val="2Nadpis"/>
        <w:numPr>
          <w:ilvl w:val="0"/>
          <w:numId w:val="0"/>
        </w:numPr>
        <w:rPr>
          <w:b/>
          <w:bCs/>
          <w:noProof w:val="0"/>
          <w:sz w:val="26"/>
          <w:szCs w:val="26"/>
        </w:rPr>
      </w:pPr>
    </w:p>
    <w:p w:rsidR="00752A64" w:rsidRDefault="00752A64" w:rsidP="00752A64">
      <w:pPr>
        <w:pStyle w:val="2Nadpis"/>
        <w:numPr>
          <w:ilvl w:val="1"/>
          <w:numId w:val="48"/>
        </w:numPr>
        <w:tabs>
          <w:tab w:val="num" w:pos="709"/>
        </w:tabs>
        <w:ind w:left="720" w:hanging="720"/>
        <w:jc w:val="both"/>
        <w:rPr>
          <w:noProof w:val="0"/>
          <w:sz w:val="22"/>
          <w:szCs w:val="22"/>
        </w:rPr>
      </w:pPr>
      <w:r w:rsidRPr="00295601">
        <w:rPr>
          <w:sz w:val="22"/>
          <w:szCs w:val="22"/>
        </w:rPr>
        <w:t>Komunikácia a výmena informácii vo verejnom obstarávaní medzi verejným obstarávateľom a záujemcami alebo uchádzačmi sa v nadväznosti na ustanovenie § 187 ods. 8 ZVO bude  uskutočňovať písomne prostredníctvom pošty, prípadne kuriéra alebo elektronickej pošty alebo ich kombináciou.</w:t>
      </w:r>
    </w:p>
    <w:p w:rsidR="00752A64" w:rsidRPr="00295601" w:rsidRDefault="00752A64" w:rsidP="00752A64">
      <w:pPr>
        <w:pStyle w:val="2Nadpis"/>
        <w:numPr>
          <w:ilvl w:val="0"/>
          <w:numId w:val="0"/>
        </w:numPr>
        <w:ind w:left="720"/>
        <w:jc w:val="both"/>
        <w:rPr>
          <w:noProof w:val="0"/>
          <w:sz w:val="22"/>
          <w:szCs w:val="22"/>
        </w:rPr>
      </w:pPr>
    </w:p>
    <w:p w:rsidR="00752A64" w:rsidRPr="00295601" w:rsidRDefault="00752A64" w:rsidP="00752A64">
      <w:pPr>
        <w:pStyle w:val="2Nadpis"/>
        <w:numPr>
          <w:ilvl w:val="1"/>
          <w:numId w:val="48"/>
        </w:numPr>
        <w:tabs>
          <w:tab w:val="num" w:pos="709"/>
        </w:tabs>
        <w:ind w:left="720" w:hanging="720"/>
        <w:jc w:val="both"/>
        <w:rPr>
          <w:noProof w:val="0"/>
          <w:sz w:val="22"/>
          <w:szCs w:val="22"/>
        </w:rPr>
      </w:pPr>
      <w:r w:rsidRPr="00295601">
        <w:rPr>
          <w:sz w:val="23"/>
          <w:szCs w:val="23"/>
        </w:rPr>
        <w:t>Pri čo najskoršom/najrýchlejšom poskytnutí informácií spôsobom, ktorým nemožno trvalo zachytiť ich obsah alebo podaných elektronickými prostriedkami bez zaručeného elektronického podpisu podľa osobitného zákona, doručia sa tieto informácie aj v listinnej podobe najneskôr do troch (3) dní odo dňa odoslania informácie.</w:t>
      </w:r>
      <w:r w:rsidRPr="00295601">
        <w:rPr>
          <w:sz w:val="22"/>
          <w:szCs w:val="22"/>
        </w:rPr>
        <w:t xml:space="preserve"> </w:t>
      </w:r>
      <w:r w:rsidRPr="00295601">
        <w:rPr>
          <w:sz w:val="23"/>
          <w:szCs w:val="23"/>
        </w:rPr>
        <w:t>Elektronická komunikácia je možná iba prostredníctvom e-mailovej adresy uvedenej v týchto súťažných podkladoch (bod 1. Kontaktná osoba pre verejné obstarávanie ).</w:t>
      </w:r>
      <w:r>
        <w:rPr>
          <w:sz w:val="23"/>
          <w:szCs w:val="23"/>
        </w:rPr>
        <w:t xml:space="preserve"> Pri komunikácii elektronickým spôsobom je </w:t>
      </w:r>
      <w:r w:rsidRPr="00295601">
        <w:rPr>
          <w:sz w:val="23"/>
          <w:szCs w:val="23"/>
        </w:rPr>
        <w:t xml:space="preserve"> </w:t>
      </w:r>
      <w:r>
        <w:rPr>
          <w:sz w:val="23"/>
          <w:szCs w:val="23"/>
        </w:rPr>
        <w:t xml:space="preserve">záujemca/uchádzač </w:t>
      </w:r>
      <w:r w:rsidRPr="00295601">
        <w:rPr>
          <w:sz w:val="23"/>
          <w:szCs w:val="23"/>
        </w:rPr>
        <w:t xml:space="preserve"> povinný spôsobom</w:t>
      </w:r>
      <w:r>
        <w:rPr>
          <w:sz w:val="23"/>
          <w:szCs w:val="23"/>
        </w:rPr>
        <w:t xml:space="preserve"> </w:t>
      </w:r>
      <w:r w:rsidRPr="00295601">
        <w:rPr>
          <w:sz w:val="23"/>
          <w:szCs w:val="23"/>
        </w:rPr>
        <w:t>stanoveným</w:t>
      </w:r>
      <w:r>
        <w:rPr>
          <w:sz w:val="23"/>
          <w:szCs w:val="23"/>
        </w:rPr>
        <w:t xml:space="preserve"> </w:t>
      </w:r>
      <w:r w:rsidRPr="00295601">
        <w:rPr>
          <w:sz w:val="23"/>
          <w:szCs w:val="23"/>
        </w:rPr>
        <w:t>verejný</w:t>
      </w:r>
      <w:r>
        <w:rPr>
          <w:sz w:val="23"/>
          <w:szCs w:val="23"/>
        </w:rPr>
        <w:t>m</w:t>
      </w:r>
      <w:r w:rsidRPr="00295601">
        <w:rPr>
          <w:sz w:val="23"/>
          <w:szCs w:val="23"/>
        </w:rPr>
        <w:t xml:space="preserve"> obstarávateľ potvrdiť jej prijatie.</w:t>
      </w:r>
    </w:p>
    <w:p w:rsidR="00752A64" w:rsidRPr="00295601" w:rsidRDefault="00752A64" w:rsidP="00752A64">
      <w:pPr>
        <w:pStyle w:val="2Nadpis"/>
        <w:numPr>
          <w:ilvl w:val="0"/>
          <w:numId w:val="0"/>
        </w:numPr>
        <w:ind w:left="720"/>
        <w:jc w:val="both"/>
        <w:rPr>
          <w:noProof w:val="0"/>
          <w:sz w:val="22"/>
          <w:szCs w:val="22"/>
        </w:rPr>
      </w:pPr>
    </w:p>
    <w:p w:rsidR="00752A64" w:rsidRPr="00295601" w:rsidRDefault="00752A64" w:rsidP="00752A64">
      <w:pPr>
        <w:pStyle w:val="2Nadpis"/>
        <w:numPr>
          <w:ilvl w:val="1"/>
          <w:numId w:val="48"/>
        </w:numPr>
        <w:tabs>
          <w:tab w:val="num" w:pos="709"/>
        </w:tabs>
        <w:ind w:left="720" w:hanging="720"/>
        <w:jc w:val="both"/>
        <w:rPr>
          <w:noProof w:val="0"/>
          <w:sz w:val="22"/>
          <w:szCs w:val="22"/>
        </w:rPr>
      </w:pPr>
      <w:r w:rsidRPr="00295601">
        <w:rPr>
          <w:noProof w:val="0"/>
          <w:sz w:val="22"/>
          <w:szCs w:val="22"/>
        </w:rPr>
        <w:tab/>
        <w:t xml:space="preserve">Pri zistení rozdielov medzi obsahom informácie podanej elektronickými prostriedkami a informácie vyhotovenej v listinnej podobe, doručenej osobne alebo </w:t>
      </w:r>
      <w:r w:rsidRPr="00295601">
        <w:rPr>
          <w:sz w:val="22"/>
          <w:szCs w:val="22"/>
        </w:rPr>
        <w:t>prostredníctvom pošty alebo iného doručovateľa</w:t>
      </w:r>
      <w:r w:rsidRPr="00295601">
        <w:rPr>
          <w:noProof w:val="0"/>
          <w:sz w:val="22"/>
          <w:szCs w:val="22"/>
        </w:rPr>
        <w:t>, je rozhodujúca listinná podoba.</w:t>
      </w:r>
    </w:p>
    <w:p w:rsidR="00752A64" w:rsidRPr="00295601" w:rsidRDefault="00752A64" w:rsidP="00752A64">
      <w:pPr>
        <w:pStyle w:val="Odsekzoznamu"/>
        <w:rPr>
          <w:noProof w:val="0"/>
          <w:sz w:val="22"/>
          <w:szCs w:val="22"/>
        </w:rPr>
      </w:pPr>
    </w:p>
    <w:p w:rsidR="00752A64" w:rsidRPr="00295601" w:rsidRDefault="00752A64" w:rsidP="00752A64">
      <w:pPr>
        <w:pStyle w:val="2Nadpis"/>
        <w:numPr>
          <w:ilvl w:val="1"/>
          <w:numId w:val="48"/>
        </w:numPr>
        <w:tabs>
          <w:tab w:val="num" w:pos="709"/>
        </w:tabs>
        <w:ind w:left="720" w:hanging="720"/>
        <w:jc w:val="both"/>
        <w:rPr>
          <w:noProof w:val="0"/>
          <w:sz w:val="22"/>
          <w:szCs w:val="22"/>
        </w:rPr>
      </w:pPr>
      <w:r w:rsidRPr="00295601">
        <w:rPr>
          <w:sz w:val="23"/>
          <w:szCs w:val="23"/>
        </w:rPr>
        <w:t>Odovzdávanie resp. dopĺňanie ponúk sa bude realizovať v listinnej podobe, ponuky v listinnej podobe môžu byť doručené poštovou zásielkou, kuriérom alebo osobne.</w:t>
      </w:r>
    </w:p>
    <w:p w:rsidR="00752A64" w:rsidRPr="00295601" w:rsidRDefault="00752A64" w:rsidP="00752A64">
      <w:pPr>
        <w:pStyle w:val="Odsekzoznamu"/>
        <w:rPr>
          <w:noProof w:val="0"/>
          <w:sz w:val="22"/>
          <w:szCs w:val="22"/>
        </w:rPr>
      </w:pPr>
    </w:p>
    <w:p w:rsidR="00752A64" w:rsidRPr="00295601" w:rsidRDefault="00752A64" w:rsidP="00752A64">
      <w:pPr>
        <w:pStyle w:val="2Nadpis"/>
        <w:numPr>
          <w:ilvl w:val="1"/>
          <w:numId w:val="48"/>
        </w:numPr>
        <w:tabs>
          <w:tab w:val="num" w:pos="709"/>
        </w:tabs>
        <w:ind w:left="720" w:hanging="720"/>
        <w:jc w:val="both"/>
        <w:rPr>
          <w:noProof w:val="0"/>
          <w:sz w:val="22"/>
          <w:szCs w:val="22"/>
        </w:rPr>
      </w:pPr>
      <w:r w:rsidRPr="00295601">
        <w:rPr>
          <w:sz w:val="23"/>
          <w:szCs w:val="23"/>
        </w:rPr>
        <w:t>V prípade, že komisia požiada uchádzača o vysvetlenie alebo doplnenie predložených dokladov podľa zákona o verejnom obstarávaní, o vysvetlenie ponuky podľa zákona o verejnom obstarávaní alebo v prípade mimoriadne nízkej ponuky požiada o podrobnosti týkajúce sa tej časti ponuky, ktoré sú pre jej cenu podstatné podľa zákona o verejnom obstarávaní, uchádzač zašle vysvetlenie alebo doplnenie predložených dokladov, vysvetlenie ponuky, odôvodnenie mimoriadne nízkej ponuky, prípadne potvrdenie termínu osobnej konzultácie v listinnej podobe kontaktnému miestu verejného obstarávateľa, pri dodržaní lehôt stanovených v zákone o verejnom obstarávaní, ak verejný obstarávateľ neurčí inak.</w:t>
      </w:r>
    </w:p>
    <w:p w:rsidR="00752A64" w:rsidRPr="00295601" w:rsidRDefault="00752A64" w:rsidP="00752A64">
      <w:pPr>
        <w:pStyle w:val="Odsekzoznamu"/>
        <w:rPr>
          <w:noProof w:val="0"/>
          <w:sz w:val="22"/>
          <w:szCs w:val="22"/>
        </w:rPr>
      </w:pPr>
    </w:p>
    <w:p w:rsidR="00752A64" w:rsidRPr="00295601" w:rsidRDefault="00752A64" w:rsidP="00752A64">
      <w:pPr>
        <w:pStyle w:val="2Nadpis"/>
        <w:numPr>
          <w:ilvl w:val="1"/>
          <w:numId w:val="48"/>
        </w:numPr>
        <w:tabs>
          <w:tab w:val="num" w:pos="709"/>
        </w:tabs>
        <w:ind w:left="720" w:hanging="720"/>
        <w:jc w:val="both"/>
        <w:rPr>
          <w:noProof w:val="0"/>
          <w:sz w:val="22"/>
          <w:szCs w:val="22"/>
        </w:rPr>
      </w:pPr>
      <w:r w:rsidRPr="00295601">
        <w:rPr>
          <w:rFonts w:eastAsiaTheme="minorHAnsi"/>
          <w:noProof w:val="0"/>
          <w:color w:val="000000"/>
          <w:sz w:val="23"/>
          <w:szCs w:val="23"/>
          <w:lang w:eastAsia="en-US"/>
        </w:rPr>
        <w:t xml:space="preserve">V prípade uplatnenia revíznych postupov musí byť žiadosť v súlade so zákonom o verejnom obstarávaní alebo doplnenie žiadosti v súlade so zákonom o verejnom obstarávaní podané v listinnej podobe do kontaktného miesta verejného obstarávateľa. </w:t>
      </w:r>
    </w:p>
    <w:p w:rsidR="00752A64" w:rsidRPr="00295601" w:rsidRDefault="00752A64" w:rsidP="00752A64">
      <w:pPr>
        <w:pStyle w:val="Odsekzoznamu"/>
        <w:rPr>
          <w:noProof w:val="0"/>
          <w:sz w:val="22"/>
          <w:szCs w:val="22"/>
        </w:rPr>
      </w:pPr>
    </w:p>
    <w:p w:rsidR="00752A64" w:rsidRPr="00295601" w:rsidRDefault="00752A64" w:rsidP="00752A64">
      <w:pPr>
        <w:pStyle w:val="2Nadpis"/>
        <w:numPr>
          <w:ilvl w:val="1"/>
          <w:numId w:val="48"/>
        </w:numPr>
        <w:tabs>
          <w:tab w:val="num" w:pos="709"/>
        </w:tabs>
        <w:ind w:left="720" w:hanging="720"/>
        <w:jc w:val="both"/>
        <w:rPr>
          <w:noProof w:val="0"/>
          <w:sz w:val="22"/>
          <w:szCs w:val="22"/>
        </w:rPr>
      </w:pPr>
      <w:r w:rsidRPr="00295601">
        <w:rPr>
          <w:rFonts w:eastAsiaTheme="minorHAnsi"/>
          <w:noProof w:val="0"/>
          <w:color w:val="000000"/>
          <w:sz w:val="23"/>
          <w:szCs w:val="23"/>
          <w:lang w:eastAsia="en-US"/>
        </w:rPr>
        <w:t xml:space="preserve"> Komunikácia v procese verejného obstarávania sa vyžaduje v štátnom jazyku, </w:t>
      </w:r>
      <w:proofErr w:type="spellStart"/>
      <w:r w:rsidRPr="00295601">
        <w:rPr>
          <w:rFonts w:eastAsiaTheme="minorHAnsi"/>
          <w:noProof w:val="0"/>
          <w:color w:val="000000"/>
          <w:sz w:val="23"/>
          <w:szCs w:val="23"/>
          <w:lang w:eastAsia="en-US"/>
        </w:rPr>
        <w:t>t.j</w:t>
      </w:r>
      <w:proofErr w:type="spellEnd"/>
      <w:r w:rsidRPr="00295601">
        <w:rPr>
          <w:rFonts w:eastAsiaTheme="minorHAnsi"/>
          <w:noProof w:val="0"/>
          <w:color w:val="000000"/>
          <w:sz w:val="23"/>
          <w:szCs w:val="23"/>
          <w:lang w:eastAsia="en-US"/>
        </w:rPr>
        <w:t>. v slovenskom jazyku.</w:t>
      </w:r>
    </w:p>
    <w:p w:rsidR="00752A64" w:rsidRPr="00295601" w:rsidRDefault="00752A64" w:rsidP="00752A64">
      <w:pPr>
        <w:pStyle w:val="Odsekzoznamu"/>
        <w:rPr>
          <w:noProof w:val="0"/>
          <w:sz w:val="22"/>
          <w:szCs w:val="22"/>
        </w:rPr>
      </w:pPr>
    </w:p>
    <w:p w:rsidR="00752A64" w:rsidRPr="00295601" w:rsidRDefault="00752A64" w:rsidP="00752A64">
      <w:pPr>
        <w:pStyle w:val="2Nadpis"/>
        <w:numPr>
          <w:ilvl w:val="1"/>
          <w:numId w:val="48"/>
        </w:numPr>
        <w:tabs>
          <w:tab w:val="num" w:pos="709"/>
        </w:tabs>
        <w:ind w:left="720" w:hanging="720"/>
        <w:jc w:val="both"/>
        <w:rPr>
          <w:noProof w:val="0"/>
          <w:sz w:val="22"/>
          <w:szCs w:val="22"/>
        </w:rPr>
      </w:pPr>
      <w:r w:rsidRPr="00295601">
        <w:rPr>
          <w:sz w:val="23"/>
          <w:szCs w:val="23"/>
        </w:rPr>
        <w:t>Na moment doručenia dôležitých písomností medzi verejným obstarávateľom a uchádzačom, záujemcom alebo účastníkom, najmä písomností, s doručením ktorých zákon o verejnom obstarávaní spája plynutie lehôt, sa použije ustanovenie § 21 zákona o verejnom obstarávaní a primerane sa použijú ustanovenia o momente doručenia do vlastných rúk podľa všeobecného predpisu o správnom konaní, t.j. zákon č. 71/1967 Zb. o správnom konaní (správny poriadok) v znení neskorších predpisov.</w:t>
      </w:r>
    </w:p>
    <w:p w:rsidR="00752A64" w:rsidRPr="00295601" w:rsidRDefault="00752A64" w:rsidP="00752A64">
      <w:pPr>
        <w:pStyle w:val="Odsekzoznamu"/>
        <w:rPr>
          <w:noProof w:val="0"/>
          <w:sz w:val="22"/>
          <w:szCs w:val="22"/>
        </w:rPr>
      </w:pPr>
    </w:p>
    <w:p w:rsidR="00752A64" w:rsidRPr="00295601" w:rsidRDefault="00752A64" w:rsidP="00752A64">
      <w:pPr>
        <w:pStyle w:val="2Nadpis"/>
        <w:numPr>
          <w:ilvl w:val="1"/>
          <w:numId w:val="48"/>
        </w:numPr>
        <w:tabs>
          <w:tab w:val="num" w:pos="709"/>
        </w:tabs>
        <w:ind w:left="720" w:hanging="720"/>
        <w:jc w:val="both"/>
        <w:rPr>
          <w:noProof w:val="0"/>
          <w:sz w:val="22"/>
          <w:szCs w:val="22"/>
        </w:rPr>
      </w:pPr>
      <w:r w:rsidRPr="00295601">
        <w:rPr>
          <w:sz w:val="22"/>
          <w:szCs w:val="22"/>
        </w:rPr>
        <w:t>Komunikácia, výmena a uchovávanie informácií sa uskutočňuje spôsobom, ktorý zabezpečí integritu a zachovanie dôvernosti údajov uvedených v ponuke, návrhu a žiadosti o účasť. Obsah ponúk, návrhov a žiadostí o účasť možno otvoriť  a preskúmavať až po uplynutí lehoty určenej na ich predloženie</w:t>
      </w:r>
    </w:p>
    <w:p w:rsidR="00752A64" w:rsidRDefault="00752A64" w:rsidP="00752A64">
      <w:pPr>
        <w:pStyle w:val="Odsekzoznamu"/>
        <w:rPr>
          <w:noProof w:val="0"/>
          <w:sz w:val="22"/>
          <w:szCs w:val="22"/>
        </w:rPr>
      </w:pPr>
    </w:p>
    <w:p w:rsidR="00752A64" w:rsidRPr="00003A8D" w:rsidRDefault="00752A64" w:rsidP="00752A64">
      <w:pPr>
        <w:pStyle w:val="Odsekzoznamu"/>
        <w:rPr>
          <w:noProof w:val="0"/>
          <w:sz w:val="22"/>
          <w:szCs w:val="22"/>
        </w:rPr>
      </w:pPr>
    </w:p>
    <w:p w:rsidR="00752A64" w:rsidRPr="00003A8D" w:rsidRDefault="00752A64" w:rsidP="00752A64">
      <w:pPr>
        <w:pStyle w:val="2Nadpis"/>
        <w:outlineLvl w:val="0"/>
        <w:rPr>
          <w:b/>
          <w:bCs/>
          <w:noProof w:val="0"/>
        </w:rPr>
      </w:pPr>
      <w:bookmarkStart w:id="31" w:name="_Toc468201227"/>
      <w:r w:rsidRPr="00003A8D">
        <w:rPr>
          <w:b/>
          <w:bCs/>
          <w:noProof w:val="0"/>
        </w:rPr>
        <w:lastRenderedPageBreak/>
        <w:t>Vysvetľovanie údajov</w:t>
      </w:r>
      <w:bookmarkEnd w:id="31"/>
    </w:p>
    <w:p w:rsidR="00752A64" w:rsidRPr="00003A8D" w:rsidRDefault="00752A64" w:rsidP="00752A64">
      <w:pPr>
        <w:pStyle w:val="2Nadpis"/>
        <w:numPr>
          <w:ilvl w:val="0"/>
          <w:numId w:val="0"/>
        </w:numPr>
        <w:rPr>
          <w:b/>
          <w:bCs/>
          <w:noProof w:val="0"/>
          <w:sz w:val="26"/>
          <w:szCs w:val="26"/>
        </w:rPr>
      </w:pPr>
    </w:p>
    <w:p w:rsidR="00752A64" w:rsidRPr="00003A8D" w:rsidRDefault="00752A64" w:rsidP="00752A64">
      <w:pPr>
        <w:pStyle w:val="2Nadpis"/>
        <w:numPr>
          <w:ilvl w:val="1"/>
          <w:numId w:val="6"/>
        </w:numPr>
        <w:ind w:left="720" w:hanging="720"/>
        <w:jc w:val="both"/>
        <w:rPr>
          <w:noProof w:val="0"/>
          <w:sz w:val="22"/>
          <w:szCs w:val="22"/>
        </w:rPr>
      </w:pPr>
      <w:r w:rsidRPr="00003A8D">
        <w:rPr>
          <w:noProof w:val="0"/>
          <w:sz w:val="22"/>
          <w:szCs w:val="22"/>
        </w:rPr>
        <w:t xml:space="preserve">Ktorýkoľvek zo záujemcov môže písomne požiadať o vysvetlenie informácií potrebných na vypracovanie ponuky alebo </w:t>
      </w:r>
      <w:r w:rsidRPr="00003A8D">
        <w:rPr>
          <w:sz w:val="22"/>
          <w:szCs w:val="22"/>
        </w:rPr>
        <w:t>na preukázanie splnenia podmienok účasti</w:t>
      </w:r>
      <w:r w:rsidRPr="00003A8D">
        <w:rPr>
          <w:noProof w:val="0"/>
          <w:sz w:val="22"/>
          <w:szCs w:val="22"/>
        </w:rPr>
        <w:t>, uvedených vo Výzve na predkladanie ponúk (v ďalšom texte len Výzva) alebo v súťažných podkladoch.</w:t>
      </w:r>
    </w:p>
    <w:p w:rsidR="00752A64" w:rsidRPr="00003A8D" w:rsidRDefault="00752A64" w:rsidP="00752A64">
      <w:pPr>
        <w:pStyle w:val="2Nadpis"/>
        <w:numPr>
          <w:ilvl w:val="0"/>
          <w:numId w:val="0"/>
        </w:numPr>
        <w:jc w:val="both"/>
        <w:rPr>
          <w:noProof w:val="0"/>
          <w:sz w:val="22"/>
          <w:szCs w:val="22"/>
        </w:rPr>
      </w:pPr>
    </w:p>
    <w:p w:rsidR="00752A64" w:rsidRPr="00003A8D" w:rsidRDefault="00752A64" w:rsidP="00752A64">
      <w:pPr>
        <w:pStyle w:val="2Nadpis"/>
        <w:numPr>
          <w:ilvl w:val="1"/>
          <w:numId w:val="6"/>
        </w:numPr>
        <w:tabs>
          <w:tab w:val="num" w:pos="709"/>
        </w:tabs>
        <w:ind w:left="720" w:hanging="720"/>
        <w:jc w:val="both"/>
        <w:rPr>
          <w:noProof w:val="0"/>
          <w:sz w:val="22"/>
          <w:szCs w:val="22"/>
        </w:rPr>
      </w:pPr>
      <w:r w:rsidRPr="00003A8D">
        <w:rPr>
          <w:noProof w:val="0"/>
          <w:sz w:val="22"/>
          <w:szCs w:val="22"/>
        </w:rPr>
        <w:t xml:space="preserve">Odpoveď na každú požiadavku o vysvetlenie, predloženú zo strany záujemcu podľa bodu 13.1., verejný obstarávateľ preukázateľne bezodkladne oznámi všetkým záujemcom, ktorí sú mu známi, najneskôr však 3 pracovné dni pred uplynutím lehoty na predkladanie ponúk </w:t>
      </w:r>
      <w:r w:rsidRPr="00003A8D">
        <w:rPr>
          <w:sz w:val="22"/>
          <w:szCs w:val="22"/>
        </w:rPr>
        <w:t>za predpokladu, že o vysvetlenie záujemca požiada dostatočne vopred</w:t>
      </w:r>
      <w:r w:rsidRPr="00003A8D">
        <w:rPr>
          <w:noProof w:val="0"/>
          <w:sz w:val="22"/>
          <w:szCs w:val="22"/>
        </w:rPr>
        <w:t>.</w:t>
      </w:r>
    </w:p>
    <w:p w:rsidR="00752A64" w:rsidRPr="00003A8D" w:rsidRDefault="00752A64" w:rsidP="00752A64">
      <w:pPr>
        <w:ind w:left="180"/>
        <w:jc w:val="both"/>
        <w:rPr>
          <w:noProof w:val="0"/>
        </w:rPr>
      </w:pPr>
    </w:p>
    <w:p w:rsidR="00752A64" w:rsidRPr="00003A8D" w:rsidRDefault="00752A64" w:rsidP="00752A64">
      <w:pPr>
        <w:jc w:val="center"/>
        <w:rPr>
          <w:b/>
          <w:noProof w:val="0"/>
          <w:sz w:val="28"/>
          <w:szCs w:val="28"/>
        </w:rPr>
      </w:pPr>
      <w:r w:rsidRPr="00003A8D">
        <w:rPr>
          <w:b/>
          <w:noProof w:val="0"/>
          <w:sz w:val="28"/>
          <w:szCs w:val="28"/>
        </w:rPr>
        <w:t>Časť IV.</w:t>
      </w:r>
    </w:p>
    <w:p w:rsidR="00752A64" w:rsidRPr="00003A8D" w:rsidRDefault="00752A64" w:rsidP="00752A64">
      <w:pPr>
        <w:pStyle w:val="Nadpis5"/>
        <w:spacing w:line="480" w:lineRule="auto"/>
        <w:rPr>
          <w:noProof w:val="0"/>
        </w:rPr>
      </w:pPr>
      <w:r w:rsidRPr="00003A8D">
        <w:rPr>
          <w:noProof w:val="0"/>
        </w:rPr>
        <w:t>Príprava ponuky</w:t>
      </w:r>
    </w:p>
    <w:p w:rsidR="00752A64" w:rsidRPr="00003A8D" w:rsidRDefault="00752A64" w:rsidP="00752A64">
      <w:pPr>
        <w:pStyle w:val="2Nadpis"/>
        <w:outlineLvl w:val="0"/>
        <w:rPr>
          <w:b/>
          <w:bCs/>
          <w:noProof w:val="0"/>
        </w:rPr>
      </w:pPr>
      <w:bookmarkStart w:id="32" w:name="_Toc468201228"/>
      <w:r w:rsidRPr="00003A8D">
        <w:rPr>
          <w:b/>
          <w:bCs/>
          <w:noProof w:val="0"/>
        </w:rPr>
        <w:t>Jazyk ponuky</w:t>
      </w:r>
      <w:bookmarkEnd w:id="32"/>
    </w:p>
    <w:p w:rsidR="00752A64" w:rsidRPr="00003A8D" w:rsidRDefault="00752A64" w:rsidP="00752A64">
      <w:pPr>
        <w:pStyle w:val="2Nadpis"/>
        <w:numPr>
          <w:ilvl w:val="0"/>
          <w:numId w:val="0"/>
        </w:numPr>
        <w:rPr>
          <w:b/>
          <w:bCs/>
          <w:noProof w:val="0"/>
          <w:sz w:val="26"/>
          <w:szCs w:val="26"/>
        </w:rPr>
      </w:pPr>
    </w:p>
    <w:p w:rsidR="00752A64" w:rsidRPr="00003A8D" w:rsidRDefault="00752A64" w:rsidP="00752A64">
      <w:pPr>
        <w:pStyle w:val="2Nadpis"/>
        <w:numPr>
          <w:ilvl w:val="1"/>
          <w:numId w:val="6"/>
        </w:numPr>
        <w:tabs>
          <w:tab w:val="num" w:pos="709"/>
        </w:tabs>
        <w:ind w:left="720" w:hanging="720"/>
        <w:jc w:val="both"/>
        <w:rPr>
          <w:noProof w:val="0"/>
          <w:sz w:val="22"/>
          <w:szCs w:val="22"/>
        </w:rPr>
      </w:pPr>
      <w:r w:rsidRPr="00003A8D">
        <w:rPr>
          <w:sz w:val="22"/>
          <w:szCs w:val="22"/>
        </w:rPr>
        <w:t>Ponuky, návrhy a ďalšie doklady a dokumenty vo verejnom obstarávaní sa predkladajú v štátnom jazyku.</w:t>
      </w:r>
    </w:p>
    <w:p w:rsidR="00752A64" w:rsidRPr="00003A8D" w:rsidRDefault="00752A64" w:rsidP="00752A64">
      <w:pPr>
        <w:pStyle w:val="2Nadpis"/>
        <w:numPr>
          <w:ilvl w:val="0"/>
          <w:numId w:val="0"/>
        </w:numPr>
        <w:ind w:left="720"/>
        <w:jc w:val="both"/>
        <w:rPr>
          <w:noProof w:val="0"/>
          <w:sz w:val="22"/>
          <w:szCs w:val="22"/>
        </w:rPr>
      </w:pPr>
      <w:r w:rsidRPr="00003A8D">
        <w:rPr>
          <w:sz w:val="22"/>
          <w:szCs w:val="22"/>
        </w:rPr>
        <w:t xml:space="preserve"> </w:t>
      </w:r>
    </w:p>
    <w:p w:rsidR="00752A64" w:rsidRPr="00003A8D" w:rsidRDefault="00752A64" w:rsidP="00752A64">
      <w:pPr>
        <w:pStyle w:val="2Nadpis"/>
        <w:numPr>
          <w:ilvl w:val="1"/>
          <w:numId w:val="6"/>
        </w:numPr>
        <w:tabs>
          <w:tab w:val="num" w:pos="709"/>
        </w:tabs>
        <w:ind w:left="720" w:hanging="720"/>
        <w:jc w:val="both"/>
        <w:rPr>
          <w:noProof w:val="0"/>
          <w:sz w:val="22"/>
          <w:szCs w:val="22"/>
        </w:rPr>
      </w:pPr>
      <w:r w:rsidRPr="00003A8D">
        <w:rPr>
          <w:sz w:val="22"/>
          <w:szCs w:val="22"/>
        </w:rPr>
        <w:t xml:space="preserve">Ak je doklad alebo dokument vyhotovený v cudzom jazyku, predkladá sa spolu s jeho úradným prekladom do štátneho jazyka; to neplatí pre ponuky, návrhy, doklady a dokumenty vyhotovené v českom jazyku. </w:t>
      </w:r>
    </w:p>
    <w:p w:rsidR="00752A64" w:rsidRPr="00003A8D" w:rsidRDefault="00752A64" w:rsidP="00752A64">
      <w:pPr>
        <w:pStyle w:val="Odsekzoznamu"/>
        <w:rPr>
          <w:sz w:val="22"/>
          <w:szCs w:val="22"/>
        </w:rPr>
      </w:pPr>
    </w:p>
    <w:p w:rsidR="00752A64" w:rsidRDefault="00752A64" w:rsidP="00752A64">
      <w:pPr>
        <w:pStyle w:val="2Nadpis"/>
        <w:numPr>
          <w:ilvl w:val="1"/>
          <w:numId w:val="6"/>
        </w:numPr>
        <w:tabs>
          <w:tab w:val="num" w:pos="709"/>
        </w:tabs>
        <w:ind w:left="720" w:hanging="720"/>
        <w:jc w:val="both"/>
        <w:rPr>
          <w:noProof w:val="0"/>
          <w:sz w:val="22"/>
          <w:szCs w:val="22"/>
        </w:rPr>
      </w:pPr>
      <w:r w:rsidRPr="00003A8D">
        <w:rPr>
          <w:sz w:val="22"/>
          <w:szCs w:val="22"/>
        </w:rPr>
        <w:t>Ak sa zistí rozdiel v ich obsahu, rozhodujúci je úradný preklad do štátneho jazyka.</w:t>
      </w:r>
    </w:p>
    <w:p w:rsidR="00752A64" w:rsidRDefault="00752A64" w:rsidP="00752A64">
      <w:pPr>
        <w:pStyle w:val="Odsekzoznamu"/>
        <w:rPr>
          <w:noProof w:val="0"/>
          <w:sz w:val="22"/>
          <w:szCs w:val="22"/>
        </w:rPr>
      </w:pPr>
    </w:p>
    <w:p w:rsidR="00752A64" w:rsidRDefault="00752A64" w:rsidP="00752A64">
      <w:pPr>
        <w:pStyle w:val="2Nadpis"/>
        <w:numPr>
          <w:ilvl w:val="0"/>
          <w:numId w:val="0"/>
        </w:numPr>
        <w:tabs>
          <w:tab w:val="num" w:pos="709"/>
        </w:tabs>
        <w:ind w:left="720"/>
        <w:jc w:val="both"/>
        <w:rPr>
          <w:noProof w:val="0"/>
          <w:sz w:val="22"/>
          <w:szCs w:val="22"/>
        </w:rPr>
      </w:pPr>
    </w:p>
    <w:p w:rsidR="00752A64" w:rsidRPr="00003A8D" w:rsidRDefault="00752A64" w:rsidP="00752A64">
      <w:pPr>
        <w:pStyle w:val="2Nadpis"/>
        <w:numPr>
          <w:ilvl w:val="0"/>
          <w:numId w:val="0"/>
        </w:numPr>
        <w:tabs>
          <w:tab w:val="num" w:pos="709"/>
        </w:tabs>
        <w:ind w:left="720"/>
        <w:jc w:val="both"/>
        <w:rPr>
          <w:noProof w:val="0"/>
          <w:sz w:val="22"/>
          <w:szCs w:val="22"/>
        </w:rPr>
      </w:pPr>
    </w:p>
    <w:p w:rsidR="00752A64" w:rsidRPr="00003A8D" w:rsidRDefault="00752A64" w:rsidP="00752A64">
      <w:pPr>
        <w:pStyle w:val="2Nadpis"/>
        <w:numPr>
          <w:ilvl w:val="0"/>
          <w:numId w:val="0"/>
        </w:numPr>
        <w:jc w:val="both"/>
        <w:rPr>
          <w:noProof w:val="0"/>
          <w:sz w:val="22"/>
          <w:szCs w:val="22"/>
        </w:rPr>
      </w:pPr>
    </w:p>
    <w:p w:rsidR="00752A64" w:rsidRPr="00003A8D" w:rsidRDefault="00752A64" w:rsidP="00752A64">
      <w:pPr>
        <w:pStyle w:val="2Nadpis"/>
        <w:outlineLvl w:val="0"/>
        <w:rPr>
          <w:b/>
          <w:bCs/>
          <w:noProof w:val="0"/>
        </w:rPr>
      </w:pPr>
      <w:bookmarkStart w:id="33" w:name="_Toc468201229"/>
      <w:r w:rsidRPr="00003A8D">
        <w:rPr>
          <w:b/>
          <w:bCs/>
          <w:noProof w:val="0"/>
        </w:rPr>
        <w:t>Obsah ponuky</w:t>
      </w:r>
      <w:bookmarkEnd w:id="33"/>
    </w:p>
    <w:p w:rsidR="00752A64" w:rsidRPr="00003A8D" w:rsidRDefault="00752A64" w:rsidP="00752A64">
      <w:pPr>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Ponuka sa predkladá tak, aby obsahovala osobitne oddelenú a uzavretú časť týkajúcu sa návrhu na plnenie kritérií na vyhodnotenie ponúk, označenú slovom „Kritériá“ a osobitne oddelenú a uzavretú ostatnú časť ponuky, označenú slovom „Ostatné“.</w:t>
      </w:r>
    </w:p>
    <w:p w:rsidR="00752A64" w:rsidRPr="00003A8D" w:rsidRDefault="00752A64" w:rsidP="00752A64">
      <w:pPr>
        <w:pStyle w:val="2Nadpis"/>
        <w:numPr>
          <w:ilvl w:val="0"/>
          <w:numId w:val="0"/>
        </w:numPr>
        <w:tabs>
          <w:tab w:val="left" w:pos="709"/>
        </w:tabs>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O</w:t>
      </w:r>
      <w:r w:rsidRPr="00003A8D">
        <w:rPr>
          <w:color w:val="231F20"/>
          <w:sz w:val="22"/>
          <w:szCs w:val="22"/>
        </w:rPr>
        <w:t xml:space="preserve">sobitne oddelená a uzavretá časť ponuky, označená slovom </w:t>
      </w:r>
      <w:r w:rsidRPr="00003A8D">
        <w:rPr>
          <w:b/>
          <w:color w:val="231F20"/>
          <w:sz w:val="22"/>
          <w:szCs w:val="22"/>
        </w:rPr>
        <w:t>„Ostatné“</w:t>
      </w:r>
      <w:r w:rsidRPr="00003A8D">
        <w:rPr>
          <w:color w:val="231F20"/>
          <w:sz w:val="22"/>
          <w:szCs w:val="22"/>
        </w:rPr>
        <w:t xml:space="preserve"> musí obsahovať:</w:t>
      </w:r>
    </w:p>
    <w:p w:rsidR="00752A64" w:rsidRPr="00003A8D" w:rsidRDefault="00752A64" w:rsidP="00752A64">
      <w:pPr>
        <w:pStyle w:val="2Nadpis"/>
        <w:numPr>
          <w:ilvl w:val="0"/>
          <w:numId w:val="0"/>
        </w:numPr>
        <w:tabs>
          <w:tab w:val="left" w:pos="709"/>
        </w:tabs>
        <w:ind w:left="1224"/>
        <w:jc w:val="both"/>
        <w:rPr>
          <w:noProof w:val="0"/>
          <w:sz w:val="22"/>
          <w:szCs w:val="22"/>
        </w:rPr>
      </w:pP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Titulný list s označením každ</w:t>
      </w:r>
      <w:r>
        <w:rPr>
          <w:noProof w:val="0"/>
          <w:sz w:val="22"/>
          <w:szCs w:val="22"/>
        </w:rPr>
        <w:t xml:space="preserve">ej časti - </w:t>
      </w:r>
      <w:r w:rsidRPr="00003A8D">
        <w:rPr>
          <w:noProof w:val="0"/>
          <w:sz w:val="22"/>
          <w:szCs w:val="22"/>
        </w:rPr>
        <w:t>logickému celku, na ktorý uchádzač predkladá ponuku.</w:t>
      </w:r>
    </w:p>
    <w:p w:rsidR="00752A64" w:rsidRPr="00003A8D" w:rsidRDefault="00752A64" w:rsidP="00752A64">
      <w:pPr>
        <w:pStyle w:val="2Nadpis"/>
        <w:numPr>
          <w:ilvl w:val="0"/>
          <w:numId w:val="0"/>
        </w:numPr>
        <w:tabs>
          <w:tab w:val="left" w:pos="709"/>
        </w:tabs>
        <w:ind w:left="1224"/>
        <w:jc w:val="both"/>
        <w:rPr>
          <w:noProof w:val="0"/>
          <w:sz w:val="22"/>
          <w:szCs w:val="22"/>
        </w:rPr>
      </w:pPr>
    </w:p>
    <w:p w:rsidR="00752A64" w:rsidRPr="00003A8D" w:rsidRDefault="00752A64" w:rsidP="00752A64">
      <w:pPr>
        <w:pStyle w:val="2Nadpis"/>
        <w:numPr>
          <w:ilvl w:val="2"/>
          <w:numId w:val="6"/>
        </w:numPr>
        <w:tabs>
          <w:tab w:val="clear" w:pos="1440"/>
          <w:tab w:val="left" w:pos="709"/>
        </w:tabs>
        <w:ind w:left="1418" w:hanging="698"/>
        <w:jc w:val="both"/>
        <w:rPr>
          <w:noProof w:val="0"/>
          <w:sz w:val="22"/>
          <w:szCs w:val="22"/>
        </w:rPr>
      </w:pPr>
      <w:r w:rsidRPr="00003A8D">
        <w:rPr>
          <w:noProof w:val="0"/>
          <w:sz w:val="22"/>
          <w:szCs w:val="22"/>
        </w:rPr>
        <w:t>Identifikačné údaje o uchádzačovi. V prípade, ak je uchádzačom skupina dodávateľov, požadujú sa identifikačné údaje každého člena skupiny dodávateľov.</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Vyhlásenia uchádzača uvedené v Prílohe č. 5 (Príloha č. 5-1) týchto súťažných podkladov,  že súhlasí s podmienkami verejného obstarávateľa. Toto vyhlásenie neobmedzuje  uchádzača podať žiadosť o nápravu resp. námietky podľa ZVO.</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Čestné vyhlásenie uchádzača uvedené v Prílohe č. 5 (Príloha č. 5-2) týchto súťažných podkladov, že sa nezúčastnil na príprave ani vyhotovení týchto súťažných podkladov.</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Čestné vyhlásenie uchádzača uvedené v Prílohe č. 5 (Príloha č. 5-3) týchto súťažných podkladov, že nim predložené doklady sú pravdivé a úplné a že súhlasí so spracovaním údajov a zverejnením ponuky v zmysle príslušných zákonov.</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Plnomocenstvo pre člena skupiny dodávateľov v zmysle bodu 7.5 týchto súťažných podkladov, ak je uchádzač skupinou dodávateľov.</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lastRenderedPageBreak/>
        <w:t>Opis predmetu zákazky vo vzťahu ku každému logickému celku, na ktorý uchádzač predkladá ponuku. V rámci opisu predmetu zákazky uchádzač predloží vyplnenú tabuľku technických parametrov príslušn</w:t>
      </w:r>
      <w:r>
        <w:rPr>
          <w:noProof w:val="0"/>
          <w:sz w:val="22"/>
          <w:szCs w:val="22"/>
        </w:rPr>
        <w:t>ej časti -</w:t>
      </w:r>
      <w:r w:rsidRPr="00003A8D">
        <w:rPr>
          <w:noProof w:val="0"/>
          <w:sz w:val="22"/>
          <w:szCs w:val="22"/>
        </w:rPr>
        <w:t xml:space="preserve"> logického celku, na ktorý podáva ponuku, v rozsahu tak, ako sú tabuľky jednotlivých</w:t>
      </w:r>
      <w:r>
        <w:rPr>
          <w:noProof w:val="0"/>
          <w:sz w:val="22"/>
          <w:szCs w:val="22"/>
        </w:rPr>
        <w:t xml:space="preserve"> častí -</w:t>
      </w:r>
      <w:r w:rsidRPr="00003A8D">
        <w:rPr>
          <w:noProof w:val="0"/>
          <w:sz w:val="22"/>
          <w:szCs w:val="22"/>
        </w:rPr>
        <w:t xml:space="preserve"> logických celkov špecifikované v Prílohe č. 1 týchto súťažných podkladov</w:t>
      </w:r>
      <w:r>
        <w:rPr>
          <w:noProof w:val="0"/>
          <w:sz w:val="22"/>
          <w:szCs w:val="22"/>
        </w:rPr>
        <w:t xml:space="preserve">  </w:t>
      </w:r>
      <w:r w:rsidRPr="000E232A">
        <w:rPr>
          <w:b/>
          <w:noProof w:val="0"/>
          <w:sz w:val="22"/>
          <w:szCs w:val="22"/>
        </w:rPr>
        <w:t>bez uvedenia ceny</w:t>
      </w:r>
      <w:r>
        <w:rPr>
          <w:b/>
          <w:noProof w:val="0"/>
          <w:sz w:val="22"/>
          <w:szCs w:val="22"/>
        </w:rPr>
        <w:t>.</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Doklady preukazujúce splnenie podmienok účasti stanovených v článku 11. týchto súťažných podkladov resp. Jednotný európsky dokument.</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 xml:space="preserve">Pamäťové médium (needitovateľný CD/DVD nosič </w:t>
      </w:r>
      <w:r w:rsidRPr="00003A8D">
        <w:rPr>
          <w:sz w:val="22"/>
          <w:szCs w:val="22"/>
        </w:rPr>
        <w:t>alebo iné vhodné záznamové médium</w:t>
      </w:r>
      <w:r w:rsidRPr="00003A8D">
        <w:rPr>
          <w:noProof w:val="0"/>
          <w:sz w:val="22"/>
          <w:szCs w:val="22"/>
        </w:rPr>
        <w:t xml:space="preserve"> v strojovo čitateľnej podobe), na ktorom budú v elektronickej podobe zaznamenané všetky dokumenty predložené v listinnej podobe uchádzačom v rámci časti ponuky, označenej slovom „Ostatné“, pričom ak ide o dokumenty, ktoré sú podpísané alebo obsahujú odtlačok pečiatky, predkladajú sa v elektronickej podobe s uvedením mena a priezviska osôb, ktoré dokumenty podpísali a dátumu podpisu, bez uvedenia podpisu týchto osôb a odtlačku pečiatky.</w:t>
      </w:r>
    </w:p>
    <w:p w:rsidR="00752A64" w:rsidRPr="00003A8D" w:rsidRDefault="00752A64" w:rsidP="00752A64">
      <w:pPr>
        <w:pStyle w:val="2Nadpis"/>
        <w:numPr>
          <w:ilvl w:val="0"/>
          <w:numId w:val="0"/>
        </w:numPr>
        <w:tabs>
          <w:tab w:val="left" w:pos="709"/>
        </w:tabs>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O</w:t>
      </w:r>
      <w:r w:rsidRPr="00003A8D">
        <w:rPr>
          <w:color w:val="231F20"/>
          <w:sz w:val="22"/>
          <w:szCs w:val="22"/>
        </w:rPr>
        <w:t xml:space="preserve">sobitne oddelená a uzavretá časť ponuky, označená slovom </w:t>
      </w:r>
      <w:r w:rsidRPr="00003A8D">
        <w:rPr>
          <w:b/>
          <w:color w:val="231F20"/>
          <w:sz w:val="22"/>
          <w:szCs w:val="22"/>
        </w:rPr>
        <w:t>„Kritériá“</w:t>
      </w:r>
      <w:r w:rsidRPr="00003A8D">
        <w:rPr>
          <w:color w:val="231F20"/>
          <w:sz w:val="22"/>
          <w:szCs w:val="22"/>
        </w:rPr>
        <w:t xml:space="preserve"> musí obsahovať:</w:t>
      </w:r>
    </w:p>
    <w:p w:rsidR="00752A64" w:rsidRPr="00003A8D" w:rsidRDefault="00752A64" w:rsidP="00752A64">
      <w:pPr>
        <w:pStyle w:val="2Nadpis"/>
        <w:numPr>
          <w:ilvl w:val="0"/>
          <w:numId w:val="0"/>
        </w:numPr>
        <w:tabs>
          <w:tab w:val="left" w:pos="709"/>
        </w:tabs>
        <w:ind w:left="360" w:hanging="360"/>
        <w:jc w:val="both"/>
        <w:rPr>
          <w:noProof w:val="0"/>
          <w:sz w:val="22"/>
          <w:szCs w:val="22"/>
        </w:rPr>
      </w:pPr>
      <w:r w:rsidRPr="00003A8D">
        <w:rPr>
          <w:noProof w:val="0"/>
          <w:sz w:val="22"/>
          <w:szCs w:val="22"/>
        </w:rPr>
        <w:t xml:space="preserve"> </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Vyplnenú TABUĽKU NÁVRHOV KRITÉRIÍ NA VYHODNOTENIE PONÚK vo vzťahu ku každ</w:t>
      </w:r>
      <w:r>
        <w:rPr>
          <w:noProof w:val="0"/>
          <w:sz w:val="22"/>
          <w:szCs w:val="22"/>
        </w:rPr>
        <w:t>ej časti -</w:t>
      </w:r>
      <w:r w:rsidRPr="00003A8D">
        <w:rPr>
          <w:noProof w:val="0"/>
          <w:sz w:val="22"/>
          <w:szCs w:val="22"/>
        </w:rPr>
        <w:t xml:space="preserve"> logickému celku, na ktorý uchádzač predkladá ponuku, uvedenú v Prílohe č. 3 týchto súťažných podkladov, s uvedením dátumu a s podpisom štatutárneho zástupcu uchádzača. V prípade predloženia ponuky skupinou dodávateľov, tabuľku podpisujú všetci členovia skupiny dodávateľov.</w:t>
      </w:r>
    </w:p>
    <w:p w:rsidR="00752A64" w:rsidRPr="00003A8D" w:rsidRDefault="00752A64" w:rsidP="00752A64">
      <w:pPr>
        <w:pStyle w:val="2Nadpis"/>
        <w:numPr>
          <w:ilvl w:val="0"/>
          <w:numId w:val="0"/>
        </w:numPr>
        <w:tabs>
          <w:tab w:val="left" w:pos="709"/>
        </w:tabs>
        <w:ind w:left="3062"/>
        <w:jc w:val="both"/>
        <w:rPr>
          <w:noProof w:val="0"/>
          <w:sz w:val="22"/>
          <w:szCs w:val="22"/>
        </w:rPr>
      </w:pP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Cenovú ponuku vo vzťahu ku každému logickému celku, na ktorý uchádzač predkladá ponuku,</w:t>
      </w:r>
      <w:r w:rsidRPr="00003A8D">
        <w:rPr>
          <w:sz w:val="22"/>
          <w:szCs w:val="22"/>
        </w:rPr>
        <w:t xml:space="preserve"> rozpísanú na čo najnižšiu úroveň detailnosti položiek zahŕňajúcu osobitne ohodnotené všetky prídavné zariadenia, súčasti, príslušenstvo, ako aj položky súvisiace s obstaraním predmetu zákazky (príslušný software, doprava na mies</w:t>
      </w:r>
      <w:r>
        <w:rPr>
          <w:sz w:val="22"/>
          <w:szCs w:val="22"/>
        </w:rPr>
        <w:t xml:space="preserve">to </w:t>
      </w:r>
      <w:r w:rsidRPr="00003A8D">
        <w:rPr>
          <w:sz w:val="22"/>
          <w:szCs w:val="22"/>
        </w:rPr>
        <w:t xml:space="preserve"> zariadenia a pod.).</w:t>
      </w:r>
      <w:r w:rsidRPr="00003A8D">
        <w:rPr>
          <w:noProof w:val="0"/>
          <w:sz w:val="22"/>
          <w:szCs w:val="22"/>
        </w:rPr>
        <w:t xml:space="preserve"> Cenová ponuka musí byť potvrdená štatutárnym zástupcom uchádzača (podpisom a pečiatkou v prípade, ak je uchádzač povinný používať pečiatku) s uvedením dátumu vyhotovenia.</w:t>
      </w:r>
    </w:p>
    <w:p w:rsidR="00752A64" w:rsidRPr="00003A8D" w:rsidRDefault="00752A64" w:rsidP="00752A64">
      <w:pPr>
        <w:pStyle w:val="Odsekzoznamu"/>
        <w:rPr>
          <w:noProof w:val="0"/>
          <w:sz w:val="22"/>
          <w:szCs w:val="22"/>
        </w:rPr>
      </w:pPr>
    </w:p>
    <w:p w:rsidR="00752A64" w:rsidRPr="00311546"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Návrh zmluvy o dielo vo vzťahu ku každ</w:t>
      </w:r>
      <w:r>
        <w:rPr>
          <w:noProof w:val="0"/>
          <w:sz w:val="22"/>
          <w:szCs w:val="22"/>
        </w:rPr>
        <w:t>ej časti -</w:t>
      </w:r>
      <w:r w:rsidRPr="00003A8D">
        <w:rPr>
          <w:noProof w:val="0"/>
          <w:sz w:val="22"/>
          <w:szCs w:val="22"/>
        </w:rPr>
        <w:t xml:space="preserve"> logickému celku, na ktorý uchádzač predkladá ponuku, podľa Prílohy č. 4 NÁVRH ZMLUVY podpísaný štatutárnym zástupcom uchádzača (prípadne opatrený pečiatkou, ak je uchádzač povinný používať pečiatku) s uvedením </w:t>
      </w:r>
      <w:r>
        <w:rPr>
          <w:noProof w:val="0"/>
          <w:sz w:val="22"/>
          <w:szCs w:val="22"/>
        </w:rPr>
        <w:t xml:space="preserve">návrhu zmluvnej ceny, </w:t>
      </w:r>
      <w:r w:rsidRPr="00003A8D">
        <w:rPr>
          <w:noProof w:val="0"/>
          <w:sz w:val="22"/>
          <w:szCs w:val="22"/>
        </w:rPr>
        <w:t>dátumu podpisu návrhu zmluvy o</w:t>
      </w:r>
      <w:r>
        <w:rPr>
          <w:noProof w:val="0"/>
          <w:sz w:val="22"/>
          <w:szCs w:val="22"/>
        </w:rPr>
        <w:t> </w:t>
      </w:r>
      <w:r w:rsidRPr="00003A8D">
        <w:rPr>
          <w:noProof w:val="0"/>
          <w:sz w:val="22"/>
          <w:szCs w:val="22"/>
        </w:rPr>
        <w:t>dielo</w:t>
      </w:r>
      <w:r>
        <w:rPr>
          <w:noProof w:val="0"/>
          <w:sz w:val="22"/>
          <w:szCs w:val="22"/>
        </w:rPr>
        <w:t xml:space="preserve"> a doplnením identifikačných údajov, typovým označením zariadenia a označením časti zákazky, pre ktorú ponuku predkladá, doplnením termínu dodania v súlade s podmienkami v bode 6.1.</w:t>
      </w:r>
      <w:r w:rsidRPr="00003A8D">
        <w:rPr>
          <w:noProof w:val="0"/>
          <w:sz w:val="22"/>
          <w:szCs w:val="22"/>
        </w:rPr>
        <w:t xml:space="preserve"> Znenie obchodných podmienok požadovaných verejným obstarávateľom uvedených v súťažných podkladoch nemôže uchádzač v ponuke meniť, ani uvádzať výhrady, ktoré by odporovali súťažným podkladom.</w:t>
      </w:r>
      <w:r w:rsidRPr="00003A8D">
        <w:t xml:space="preserve"> </w:t>
      </w:r>
      <w:r w:rsidRPr="00003A8D">
        <w:rPr>
          <w:noProof w:val="0"/>
          <w:sz w:val="22"/>
          <w:szCs w:val="22"/>
        </w:rPr>
        <w:t xml:space="preserve"> Uchádzač je povinný v zmluve uviesť údaje o </w:t>
      </w:r>
      <w:r w:rsidRPr="00311546">
        <w:rPr>
          <w:noProof w:val="0"/>
          <w:sz w:val="22"/>
          <w:szCs w:val="22"/>
        </w:rPr>
        <w:t>všetkých známych subdodávateľoch, údaje o osobe oprávnenej konať za subdodávateľa v rozsahu meno a priezvisko, adresa pobytu, dátum narodenia(§ 41 ods.3 ZVO)</w:t>
      </w:r>
      <w:r w:rsidRPr="00311546">
        <w:rPr>
          <w:caps/>
          <w:noProof w:val="0"/>
          <w:sz w:val="22"/>
          <w:szCs w:val="22"/>
        </w:rPr>
        <w:t xml:space="preserve">. </w:t>
      </w:r>
    </w:p>
    <w:p w:rsidR="00752A64" w:rsidRPr="00003A8D" w:rsidRDefault="00752A64" w:rsidP="00752A64">
      <w:pPr>
        <w:pStyle w:val="2Nadpis"/>
        <w:numPr>
          <w:ilvl w:val="0"/>
          <w:numId w:val="0"/>
        </w:numPr>
        <w:tabs>
          <w:tab w:val="left" w:pos="709"/>
        </w:tabs>
        <w:jc w:val="both"/>
        <w:rPr>
          <w:noProof w:val="0"/>
          <w:sz w:val="22"/>
          <w:szCs w:val="22"/>
        </w:rPr>
      </w:pP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 xml:space="preserve">Pamäťové médium (needitovateľný CD/DVD nosič </w:t>
      </w:r>
      <w:r w:rsidRPr="00003A8D">
        <w:rPr>
          <w:sz w:val="22"/>
          <w:szCs w:val="22"/>
        </w:rPr>
        <w:t>alebo iné vhodné záznamové médium</w:t>
      </w:r>
      <w:r w:rsidRPr="00003A8D">
        <w:rPr>
          <w:noProof w:val="0"/>
          <w:sz w:val="22"/>
          <w:szCs w:val="22"/>
        </w:rPr>
        <w:t xml:space="preserve"> v strojovo čitateľnej podobe), na ktorom budú v elektronickej podobe zaznamenané všetky dokumenty predložené v listinnej podobe uchádzačom v rámci časti ponuky, označenej slovom „Kritéria“, pričom ak ide o dokumenty, ktoré sú podpísané alebo obsahujú odtlačok pečiatky, predkladajú sa v elektronickej podobe s uvedením mena a priezviska osôb, ktoré dokumenty podpísali a dátumu podpisu, </w:t>
      </w:r>
      <w:r w:rsidRPr="000E232A">
        <w:rPr>
          <w:b/>
          <w:noProof w:val="0"/>
          <w:sz w:val="22"/>
          <w:szCs w:val="22"/>
        </w:rPr>
        <w:t>bez uvedenia podpisu týchto osôb a odtlačku pečiatky.</w:t>
      </w:r>
      <w:r w:rsidRPr="00003A8D">
        <w:t xml:space="preserve"> </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0"/>
          <w:numId w:val="0"/>
        </w:numPr>
        <w:tabs>
          <w:tab w:val="left" w:pos="709"/>
        </w:tabs>
        <w:ind w:left="1418"/>
        <w:jc w:val="both"/>
        <w:rPr>
          <w:noProof w:val="0"/>
          <w:sz w:val="22"/>
          <w:szCs w:val="22"/>
        </w:rPr>
      </w:pPr>
      <w:r w:rsidRPr="00003A8D">
        <w:rPr>
          <w:noProof w:val="0"/>
          <w:sz w:val="22"/>
          <w:szCs w:val="22"/>
        </w:rPr>
        <w:t xml:space="preserve">Uchádzač berie na vedomie, že kópia ponuky časti „kritérium“ predložená na CD/DVD nosiči bude verejným obstarávateľom bezodkladne po uzavretí zmluvy s úspešným uchádzačom zverejnená na profile (§ 64 ods. 1 ZVO). V prípade, ak kópia ponuky na CD/DVD nosiči bude obsahovať informácie, ktoré uchádzač považuje za dôverné alebo obchodné tajomstvo, je potrebné zo strany uchádzača tieto údaje anonymizovať. V prípade, že kópia ponuky na </w:t>
      </w:r>
      <w:r w:rsidRPr="00003A8D">
        <w:rPr>
          <w:noProof w:val="0"/>
          <w:sz w:val="22"/>
          <w:szCs w:val="22"/>
        </w:rPr>
        <w:lastRenderedPageBreak/>
        <w:t>CD/DVD nosiči bude obsahovať osobné údaje, uchádzač je povinný postupovať v súlade so zákonom č.122/2013 Z. z. o ochrane osobných údajov a o zmene a doplnení niektorých zákonov v znení neskorších predpisov (predložiť súhlas dotknutých osôb na zverejnenie, anonymizovať osobné údaje ...atď.). Uchádzač je týmto plne zodpovedný za označenie, zabezpečenie, anonymizovanie dokumentov a informácií v súboroch uvedených na CD/DVD v súlade so zákonom na ochranu osobných údajov a v súlade s ďalšími platnými právnymi predpismi (napr. Obchodný zákonník), aby mohli byť ponuky uchádzačov na CD/DVD nosičoch priamo použité na ich zverejnenie v profile verejného obstarávateľa.</w:t>
      </w:r>
    </w:p>
    <w:p w:rsidR="00752A64" w:rsidRPr="00003A8D" w:rsidRDefault="00752A64" w:rsidP="00752A64">
      <w:pPr>
        <w:pStyle w:val="2Nadpis"/>
        <w:numPr>
          <w:ilvl w:val="0"/>
          <w:numId w:val="0"/>
        </w:numPr>
        <w:tabs>
          <w:tab w:val="left" w:pos="709"/>
        </w:tabs>
        <w:outlineLvl w:val="0"/>
        <w:rPr>
          <w:noProof w:val="0"/>
          <w:sz w:val="26"/>
          <w:szCs w:val="26"/>
        </w:rPr>
      </w:pPr>
    </w:p>
    <w:p w:rsidR="00752A64" w:rsidRPr="00003A8D" w:rsidRDefault="00752A64" w:rsidP="00752A64">
      <w:pPr>
        <w:pStyle w:val="2Nadpis"/>
        <w:tabs>
          <w:tab w:val="left" w:pos="709"/>
        </w:tabs>
        <w:outlineLvl w:val="0"/>
        <w:rPr>
          <w:noProof w:val="0"/>
        </w:rPr>
      </w:pPr>
      <w:bookmarkStart w:id="34" w:name="_Toc468201230"/>
      <w:r w:rsidRPr="00003A8D">
        <w:rPr>
          <w:b/>
          <w:bCs/>
          <w:noProof w:val="0"/>
        </w:rPr>
        <w:t>Mena a ceny uvádzané v ponuke</w:t>
      </w:r>
      <w:bookmarkEnd w:id="34"/>
    </w:p>
    <w:p w:rsidR="00752A64" w:rsidRPr="00003A8D" w:rsidRDefault="00752A64" w:rsidP="00752A64">
      <w:pPr>
        <w:pStyle w:val="2Nadpis"/>
        <w:numPr>
          <w:ilvl w:val="0"/>
          <w:numId w:val="0"/>
        </w:numPr>
        <w:tabs>
          <w:tab w:val="left" w:pos="709"/>
        </w:tabs>
        <w:rPr>
          <w:noProof w:val="0"/>
          <w:sz w:val="26"/>
          <w:szCs w:val="26"/>
        </w:rPr>
      </w:pPr>
    </w:p>
    <w:p w:rsidR="00752A64"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 xml:space="preserve">Navrhovaná zmluvná cena musí byť stanovená podľa § 3 zákona NR SR č. 18/1996 Z. z. o cenách v znení neskorších predpisov a vyhlášky MF SR č. 87/1996 </w:t>
      </w:r>
      <w:proofErr w:type="spellStart"/>
      <w:r w:rsidRPr="00003A8D">
        <w:rPr>
          <w:noProof w:val="0"/>
          <w:sz w:val="22"/>
          <w:szCs w:val="22"/>
        </w:rPr>
        <w:t>Z.z</w:t>
      </w:r>
      <w:proofErr w:type="spellEnd"/>
      <w:r w:rsidRPr="00003A8D">
        <w:rPr>
          <w:noProof w:val="0"/>
          <w:sz w:val="22"/>
          <w:szCs w:val="22"/>
        </w:rPr>
        <w:t>., ktorou sa vykonáva zákon NR SR č. 18/1996 Z. z. o cenách v znení neskorších predpisov.</w:t>
      </w:r>
    </w:p>
    <w:p w:rsidR="00752A64" w:rsidRDefault="00752A64" w:rsidP="00752A64">
      <w:pPr>
        <w:pStyle w:val="2Nadpis"/>
        <w:numPr>
          <w:ilvl w:val="0"/>
          <w:numId w:val="0"/>
        </w:numPr>
        <w:tabs>
          <w:tab w:val="left" w:pos="709"/>
        </w:tabs>
        <w:ind w:left="720"/>
        <w:jc w:val="both"/>
        <w:rPr>
          <w:noProof w:val="0"/>
          <w:sz w:val="22"/>
          <w:szCs w:val="22"/>
        </w:rPr>
      </w:pPr>
    </w:p>
    <w:p w:rsidR="00752A64" w:rsidRDefault="00752A64" w:rsidP="00752A64">
      <w:pPr>
        <w:pStyle w:val="2Nadpis"/>
        <w:numPr>
          <w:ilvl w:val="1"/>
          <w:numId w:val="6"/>
        </w:numPr>
        <w:tabs>
          <w:tab w:val="left" w:pos="709"/>
        </w:tabs>
        <w:ind w:left="720" w:hanging="720"/>
        <w:jc w:val="both"/>
        <w:rPr>
          <w:noProof w:val="0"/>
          <w:sz w:val="22"/>
          <w:szCs w:val="22"/>
        </w:rPr>
      </w:pPr>
      <w:r w:rsidRPr="00211534">
        <w:rPr>
          <w:noProof w:val="0"/>
          <w:sz w:val="22"/>
          <w:szCs w:val="22"/>
        </w:rPr>
        <w:t>Cena bude konečná v mieste dodania tovaru – zariadenia , vrátane ceny za dopravu tovaru – zariadenia a požiadaviek uvedených v Kúpnej zmluve, ktorá je súčasťou súťažných podkladov.</w:t>
      </w:r>
    </w:p>
    <w:p w:rsidR="00752A64" w:rsidRDefault="00752A64" w:rsidP="00752A64">
      <w:pPr>
        <w:pStyle w:val="Odsekzoznamu"/>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Uchádzačom navrhovaná cena bude vyjadrená v eurách (EUR). Cenová ponuka v inej mene ako je EUR, musí byť prepočítaná na EUR. Kurz prepočtu na EUR je kurzom Národnej banky Slovenska (ďalej len NBS) platným ku dňu zverejnenia Výzvy vo Vestníku VO. Uchádzač k prepočtu pripojí kurzový lístok a prepočet potvrdí svojim podpisom.</w:t>
      </w:r>
    </w:p>
    <w:p w:rsidR="00752A64" w:rsidRPr="00003A8D" w:rsidRDefault="00752A64" w:rsidP="00752A64">
      <w:pPr>
        <w:pStyle w:val="Odsekzoznamu"/>
        <w:tabs>
          <w:tab w:val="left" w:pos="709"/>
        </w:tabs>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Ak je uchádzač platcom dane z pridanej hodnoty (ďalej len DPH), navrhovanú zmluvnú cenu uvedie nasledovne:</w:t>
      </w:r>
    </w:p>
    <w:p w:rsidR="00752A64" w:rsidRPr="00003A8D" w:rsidRDefault="00752A64" w:rsidP="00752A64">
      <w:pPr>
        <w:pStyle w:val="2Nadpis"/>
        <w:numPr>
          <w:ilvl w:val="2"/>
          <w:numId w:val="6"/>
        </w:numPr>
        <w:tabs>
          <w:tab w:val="left" w:pos="709"/>
        </w:tabs>
        <w:jc w:val="both"/>
        <w:rPr>
          <w:noProof w:val="0"/>
          <w:sz w:val="22"/>
          <w:szCs w:val="22"/>
        </w:rPr>
      </w:pPr>
      <w:r w:rsidRPr="00003A8D">
        <w:rPr>
          <w:noProof w:val="0"/>
          <w:sz w:val="22"/>
          <w:szCs w:val="22"/>
        </w:rPr>
        <w:t xml:space="preserve">navrhovanú zmluvnú cenu bez DPH, </w:t>
      </w:r>
    </w:p>
    <w:p w:rsidR="00752A64" w:rsidRPr="00003A8D" w:rsidRDefault="00752A64" w:rsidP="00752A64">
      <w:pPr>
        <w:pStyle w:val="2Nadpis"/>
        <w:numPr>
          <w:ilvl w:val="2"/>
          <w:numId w:val="6"/>
        </w:numPr>
        <w:tabs>
          <w:tab w:val="left" w:pos="709"/>
        </w:tabs>
        <w:jc w:val="both"/>
        <w:rPr>
          <w:noProof w:val="0"/>
          <w:sz w:val="22"/>
          <w:szCs w:val="22"/>
        </w:rPr>
      </w:pPr>
      <w:r w:rsidRPr="00003A8D">
        <w:rPr>
          <w:noProof w:val="0"/>
          <w:sz w:val="22"/>
          <w:szCs w:val="22"/>
        </w:rPr>
        <w:t>sadzbu DPH v % a vyčíslenú hodnotu DPH v EUR,</w:t>
      </w:r>
    </w:p>
    <w:p w:rsidR="00752A64" w:rsidRPr="00003A8D" w:rsidRDefault="00752A64" w:rsidP="00752A64">
      <w:pPr>
        <w:pStyle w:val="2Nadpis"/>
        <w:numPr>
          <w:ilvl w:val="2"/>
          <w:numId w:val="6"/>
        </w:numPr>
        <w:tabs>
          <w:tab w:val="left" w:pos="709"/>
        </w:tabs>
        <w:jc w:val="both"/>
        <w:rPr>
          <w:noProof w:val="0"/>
          <w:sz w:val="22"/>
          <w:szCs w:val="22"/>
        </w:rPr>
      </w:pPr>
      <w:r w:rsidRPr="00003A8D">
        <w:rPr>
          <w:noProof w:val="0"/>
          <w:sz w:val="22"/>
          <w:szCs w:val="22"/>
        </w:rPr>
        <w:t>navrhovanú zmluvnú cenu s DPH.</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Ak uchádzač nie je platcom DPH, uvedie navrhovanú zmluvnú cenu celkom. Na skutočnosť, že nie je platcom DPH upozorní v ponuke.</w:t>
      </w:r>
    </w:p>
    <w:p w:rsidR="00752A64" w:rsidRPr="00003A8D" w:rsidRDefault="00752A64" w:rsidP="00752A64">
      <w:pPr>
        <w:tabs>
          <w:tab w:val="left" w:pos="709"/>
        </w:tabs>
        <w:jc w:val="both"/>
        <w:rPr>
          <w:noProof w:val="0"/>
          <w:sz w:val="20"/>
          <w:szCs w:val="20"/>
        </w:rPr>
      </w:pPr>
    </w:p>
    <w:p w:rsidR="00752A64" w:rsidRPr="00003A8D" w:rsidRDefault="00752A64" w:rsidP="00752A64">
      <w:pPr>
        <w:pStyle w:val="2Nadpis"/>
        <w:tabs>
          <w:tab w:val="left" w:pos="709"/>
        </w:tabs>
        <w:outlineLvl w:val="0"/>
        <w:rPr>
          <w:b/>
          <w:bCs/>
          <w:noProof w:val="0"/>
        </w:rPr>
      </w:pPr>
      <w:r w:rsidRPr="00003A8D">
        <w:rPr>
          <w:b/>
          <w:bCs/>
          <w:noProof w:val="0"/>
          <w:sz w:val="26"/>
          <w:szCs w:val="26"/>
        </w:rPr>
        <w:t xml:space="preserve"> </w:t>
      </w:r>
      <w:bookmarkStart w:id="35" w:name="_Toc468201231"/>
      <w:r w:rsidRPr="00003A8D">
        <w:rPr>
          <w:b/>
          <w:bCs/>
          <w:noProof w:val="0"/>
        </w:rPr>
        <w:t>Vyhotovenie ponuky</w:t>
      </w:r>
      <w:bookmarkEnd w:id="35"/>
    </w:p>
    <w:p w:rsidR="00752A64" w:rsidRPr="00003A8D" w:rsidRDefault="00752A64" w:rsidP="00752A64">
      <w:pPr>
        <w:pStyle w:val="2Nadpis"/>
        <w:numPr>
          <w:ilvl w:val="0"/>
          <w:numId w:val="0"/>
        </w:numPr>
        <w:tabs>
          <w:tab w:val="left" w:pos="709"/>
        </w:tabs>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 xml:space="preserve">Ponuka  musí byť spracovaná písomne v listinnej forme, ktorá zabezpečí trvalé zachytenie jej obsahu a ktorej obsah je čitateľný.  </w:t>
      </w:r>
    </w:p>
    <w:p w:rsidR="00752A64" w:rsidRPr="00003A8D" w:rsidRDefault="00752A64" w:rsidP="00752A64">
      <w:pPr>
        <w:pStyle w:val="2Nadpis"/>
        <w:numPr>
          <w:ilvl w:val="0"/>
          <w:numId w:val="0"/>
        </w:numPr>
        <w:tabs>
          <w:tab w:val="left" w:pos="709"/>
        </w:tabs>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Doklady a dokumenty tvoriace obsah ponuky, požadované vo Výzve a v týchto súťažných podkladoch, musia byť v ponuke predložené ako originály alebo úradne osvedčené kópie týchto dokladov alebo dokumentov.</w:t>
      </w:r>
    </w:p>
    <w:p w:rsidR="00752A64" w:rsidRPr="00003A8D" w:rsidRDefault="00752A64" w:rsidP="00752A64">
      <w:pPr>
        <w:tabs>
          <w:tab w:val="left" w:pos="709"/>
        </w:tabs>
        <w:jc w:val="center"/>
        <w:rPr>
          <w:b/>
          <w:noProof w:val="0"/>
          <w:sz w:val="28"/>
          <w:szCs w:val="28"/>
        </w:rPr>
      </w:pPr>
    </w:p>
    <w:p w:rsidR="00752A64" w:rsidRPr="00003A8D" w:rsidRDefault="00752A64" w:rsidP="00752A64">
      <w:pPr>
        <w:tabs>
          <w:tab w:val="left" w:pos="709"/>
        </w:tabs>
        <w:jc w:val="center"/>
        <w:rPr>
          <w:b/>
          <w:noProof w:val="0"/>
          <w:sz w:val="28"/>
          <w:szCs w:val="28"/>
        </w:rPr>
      </w:pPr>
      <w:r w:rsidRPr="00003A8D">
        <w:rPr>
          <w:b/>
          <w:noProof w:val="0"/>
          <w:sz w:val="28"/>
          <w:szCs w:val="28"/>
        </w:rPr>
        <w:t>Časť V.</w:t>
      </w:r>
    </w:p>
    <w:p w:rsidR="00752A64" w:rsidRPr="00003A8D" w:rsidRDefault="00752A64" w:rsidP="00752A64">
      <w:pPr>
        <w:pStyle w:val="Nadpis5"/>
        <w:tabs>
          <w:tab w:val="left" w:pos="709"/>
        </w:tabs>
        <w:spacing w:line="480" w:lineRule="auto"/>
        <w:rPr>
          <w:noProof w:val="0"/>
        </w:rPr>
      </w:pPr>
      <w:r w:rsidRPr="00003A8D">
        <w:rPr>
          <w:noProof w:val="0"/>
        </w:rPr>
        <w:t>Predkladanie ponúk</w:t>
      </w:r>
    </w:p>
    <w:p w:rsidR="00752A64" w:rsidRPr="00003A8D" w:rsidRDefault="00752A64" w:rsidP="00752A64">
      <w:pPr>
        <w:pStyle w:val="2Nadpis"/>
        <w:tabs>
          <w:tab w:val="left" w:pos="709"/>
        </w:tabs>
        <w:outlineLvl w:val="0"/>
        <w:rPr>
          <w:b/>
          <w:bCs/>
          <w:noProof w:val="0"/>
        </w:rPr>
      </w:pPr>
      <w:r w:rsidRPr="00003A8D">
        <w:rPr>
          <w:b/>
          <w:bCs/>
          <w:noProof w:val="0"/>
          <w:sz w:val="26"/>
          <w:szCs w:val="26"/>
        </w:rPr>
        <w:t xml:space="preserve"> </w:t>
      </w:r>
      <w:bookmarkStart w:id="36" w:name="_Toc468201232"/>
      <w:r w:rsidRPr="00003A8D">
        <w:rPr>
          <w:b/>
          <w:bCs/>
          <w:noProof w:val="0"/>
        </w:rPr>
        <w:t>Označenie obalu ponuky</w:t>
      </w:r>
      <w:bookmarkEnd w:id="36"/>
    </w:p>
    <w:p w:rsidR="00752A64" w:rsidRPr="00003A8D" w:rsidRDefault="00752A64" w:rsidP="00752A64">
      <w:pPr>
        <w:pStyle w:val="2Nadpis"/>
        <w:numPr>
          <w:ilvl w:val="0"/>
          <w:numId w:val="0"/>
        </w:numPr>
        <w:tabs>
          <w:tab w:val="left" w:pos="709"/>
        </w:tabs>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Záujemca vloží do samostatného obalu o</w:t>
      </w:r>
      <w:r w:rsidRPr="00003A8D">
        <w:rPr>
          <w:color w:val="231F20"/>
          <w:sz w:val="22"/>
          <w:szCs w:val="22"/>
        </w:rPr>
        <w:t xml:space="preserve">sobitne oddelenú a uzavretú časť ponuky označenú slovom </w:t>
      </w:r>
      <w:r w:rsidRPr="00003A8D">
        <w:rPr>
          <w:b/>
          <w:color w:val="231F20"/>
          <w:sz w:val="22"/>
          <w:szCs w:val="22"/>
        </w:rPr>
        <w:t>„Ostatné“</w:t>
      </w:r>
      <w:r w:rsidRPr="00003A8D">
        <w:rPr>
          <w:noProof w:val="0"/>
          <w:sz w:val="22"/>
          <w:szCs w:val="22"/>
        </w:rPr>
        <w:t xml:space="preserve">  a o</w:t>
      </w:r>
      <w:r w:rsidRPr="00003A8D">
        <w:rPr>
          <w:color w:val="231F20"/>
          <w:sz w:val="22"/>
          <w:szCs w:val="22"/>
        </w:rPr>
        <w:t xml:space="preserve">sobitne oddelenú a uzavretá časť ponuky, označenú slovom </w:t>
      </w:r>
      <w:r w:rsidRPr="00003A8D">
        <w:rPr>
          <w:b/>
          <w:color w:val="231F20"/>
          <w:sz w:val="22"/>
          <w:szCs w:val="22"/>
        </w:rPr>
        <w:t>„Kritériá“</w:t>
      </w:r>
      <w:r w:rsidRPr="00003A8D">
        <w:rPr>
          <w:noProof w:val="0"/>
          <w:sz w:val="22"/>
          <w:szCs w:val="22"/>
        </w:rPr>
        <w:t>. Obal musí byť uzatvorený.</w:t>
      </w: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 xml:space="preserve">Obal ponuky musí obsahovať nasledovné údaje:  </w:t>
      </w:r>
    </w:p>
    <w:p w:rsidR="00752A64" w:rsidRPr="00003A8D" w:rsidRDefault="00752A64" w:rsidP="00752A64">
      <w:pPr>
        <w:pStyle w:val="2Nadpis"/>
        <w:numPr>
          <w:ilvl w:val="2"/>
          <w:numId w:val="6"/>
        </w:numPr>
        <w:tabs>
          <w:tab w:val="left" w:pos="709"/>
        </w:tabs>
        <w:jc w:val="both"/>
        <w:rPr>
          <w:noProof w:val="0"/>
          <w:sz w:val="22"/>
          <w:szCs w:val="22"/>
        </w:rPr>
      </w:pPr>
      <w:r w:rsidRPr="00003A8D">
        <w:rPr>
          <w:noProof w:val="0"/>
          <w:sz w:val="22"/>
          <w:szCs w:val="22"/>
        </w:rPr>
        <w:t>adresu miesta doručenia ponuky uvedenú v bode 19.1. súťažných podkladov</w:t>
      </w:r>
    </w:p>
    <w:p w:rsidR="00752A64" w:rsidRPr="00003A8D" w:rsidRDefault="00752A64" w:rsidP="00752A64">
      <w:pPr>
        <w:pStyle w:val="2Nadpis"/>
        <w:numPr>
          <w:ilvl w:val="2"/>
          <w:numId w:val="6"/>
        </w:numPr>
        <w:tabs>
          <w:tab w:val="left" w:pos="709"/>
        </w:tabs>
        <w:jc w:val="both"/>
        <w:rPr>
          <w:noProof w:val="0"/>
          <w:sz w:val="22"/>
          <w:szCs w:val="22"/>
        </w:rPr>
      </w:pPr>
      <w:r w:rsidRPr="00003A8D">
        <w:rPr>
          <w:noProof w:val="0"/>
          <w:sz w:val="22"/>
          <w:szCs w:val="22"/>
        </w:rPr>
        <w:t>obchodné meno alebo názov a sídlo, miesto podnikania alebo obvyklý pobyt uchádzača</w:t>
      </w:r>
    </w:p>
    <w:p w:rsidR="00752A64" w:rsidRPr="00003A8D" w:rsidRDefault="00752A64" w:rsidP="00752A64">
      <w:pPr>
        <w:pStyle w:val="2Nadpis"/>
        <w:numPr>
          <w:ilvl w:val="2"/>
          <w:numId w:val="6"/>
        </w:numPr>
        <w:tabs>
          <w:tab w:val="left" w:pos="709"/>
        </w:tabs>
        <w:jc w:val="both"/>
        <w:rPr>
          <w:noProof w:val="0"/>
          <w:sz w:val="22"/>
          <w:szCs w:val="22"/>
        </w:rPr>
      </w:pPr>
      <w:r w:rsidRPr="00003A8D">
        <w:rPr>
          <w:noProof w:val="0"/>
          <w:sz w:val="22"/>
          <w:szCs w:val="22"/>
        </w:rPr>
        <w:t xml:space="preserve">označenie:  </w:t>
      </w:r>
      <w:r w:rsidRPr="00003A8D">
        <w:rPr>
          <w:b/>
          <w:noProof w:val="0"/>
          <w:sz w:val="22"/>
          <w:szCs w:val="22"/>
        </w:rPr>
        <w:t xml:space="preserve">„Verejné obstarávanie  </w:t>
      </w:r>
      <w:r w:rsidRPr="00003A8D">
        <w:rPr>
          <w:b/>
          <w:bCs/>
          <w:noProof w:val="0"/>
          <w:sz w:val="22"/>
          <w:szCs w:val="22"/>
        </w:rPr>
        <w:t xml:space="preserve">– </w:t>
      </w:r>
      <w:r w:rsidRPr="00003A8D">
        <w:rPr>
          <w:b/>
          <w:noProof w:val="0"/>
          <w:sz w:val="22"/>
          <w:szCs w:val="22"/>
        </w:rPr>
        <w:t>neotvárať!“</w:t>
      </w:r>
    </w:p>
    <w:p w:rsidR="00752A64" w:rsidRPr="00211534" w:rsidRDefault="00752A64" w:rsidP="00752A64">
      <w:pPr>
        <w:pStyle w:val="Zarkazkladnhotextu2"/>
        <w:ind w:left="576"/>
        <w:rPr>
          <w:b/>
          <w:sz w:val="22"/>
          <w:szCs w:val="22"/>
        </w:rPr>
      </w:pPr>
      <w:r w:rsidRPr="00211534">
        <w:rPr>
          <w:b/>
          <w:noProof w:val="0"/>
          <w:sz w:val="22"/>
          <w:szCs w:val="22"/>
        </w:rPr>
        <w:t xml:space="preserve">   heslo: </w:t>
      </w:r>
      <w:r w:rsidRPr="00211534">
        <w:rPr>
          <w:b/>
          <w:bCs/>
          <w:noProof w:val="0"/>
          <w:sz w:val="22"/>
          <w:szCs w:val="22"/>
        </w:rPr>
        <w:t>„</w:t>
      </w:r>
      <w:r w:rsidRPr="00211534">
        <w:rPr>
          <w:b/>
          <w:sz w:val="22"/>
          <w:szCs w:val="22"/>
        </w:rPr>
        <w:t xml:space="preserve">Obstarávanie inovatívnej technológie II </w:t>
      </w:r>
      <w:r w:rsidRPr="00211534">
        <w:rPr>
          <w:rStyle w:val="apple-converted-space"/>
          <w:b/>
          <w:sz w:val="22"/>
          <w:szCs w:val="22"/>
          <w:shd w:val="clear" w:color="auto" w:fill="FFFFFF"/>
        </w:rPr>
        <w:t> </w:t>
      </w:r>
      <w:r w:rsidRPr="00211534">
        <w:rPr>
          <w:b/>
          <w:sz w:val="22"/>
          <w:szCs w:val="22"/>
          <w:shd w:val="clear" w:color="auto" w:fill="FFFFFF"/>
        </w:rPr>
        <w:t>NAF Slovakia Žarnovica</w:t>
      </w:r>
      <w:r w:rsidRPr="00211534">
        <w:rPr>
          <w:b/>
          <w:sz w:val="22"/>
          <w:szCs w:val="22"/>
        </w:rPr>
        <w:t>“</w:t>
      </w:r>
    </w:p>
    <w:p w:rsidR="00752A64" w:rsidRPr="00003A8D" w:rsidRDefault="00752A64" w:rsidP="00752A64">
      <w:pPr>
        <w:pStyle w:val="2Nadpis"/>
        <w:numPr>
          <w:ilvl w:val="0"/>
          <w:numId w:val="0"/>
        </w:numPr>
        <w:tabs>
          <w:tab w:val="left" w:pos="709"/>
        </w:tabs>
        <w:ind w:left="1224"/>
        <w:jc w:val="both"/>
        <w:rPr>
          <w:noProof w:val="0"/>
          <w:sz w:val="22"/>
          <w:szCs w:val="22"/>
        </w:rPr>
      </w:pPr>
    </w:p>
    <w:p w:rsidR="00752A64" w:rsidRPr="00003A8D" w:rsidRDefault="00752A64" w:rsidP="00752A64">
      <w:pPr>
        <w:tabs>
          <w:tab w:val="left" w:pos="709"/>
        </w:tabs>
        <w:rPr>
          <w:noProof w:val="0"/>
          <w:sz w:val="20"/>
          <w:szCs w:val="20"/>
        </w:rPr>
      </w:pPr>
    </w:p>
    <w:p w:rsidR="00752A64" w:rsidRPr="00003A8D" w:rsidRDefault="00752A64" w:rsidP="00752A64">
      <w:pPr>
        <w:pStyle w:val="2Nadpis"/>
        <w:tabs>
          <w:tab w:val="left" w:pos="709"/>
        </w:tabs>
        <w:outlineLvl w:val="0"/>
        <w:rPr>
          <w:b/>
          <w:bCs/>
          <w:noProof w:val="0"/>
        </w:rPr>
      </w:pPr>
      <w:bookmarkStart w:id="37" w:name="_Toc468201233"/>
      <w:r w:rsidRPr="00003A8D">
        <w:rPr>
          <w:b/>
          <w:bCs/>
          <w:noProof w:val="0"/>
        </w:rPr>
        <w:t>Miesto a lehota na predkladanie ponúk</w:t>
      </w:r>
      <w:bookmarkEnd w:id="37"/>
    </w:p>
    <w:p w:rsidR="00752A64" w:rsidRPr="00003A8D" w:rsidRDefault="00752A64" w:rsidP="00752A64">
      <w:pPr>
        <w:pStyle w:val="2Nadpis"/>
        <w:numPr>
          <w:ilvl w:val="0"/>
          <w:numId w:val="0"/>
        </w:numPr>
        <w:tabs>
          <w:tab w:val="left" w:pos="709"/>
        </w:tabs>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Ponuku je potrebné doručiť osobne alebo prostredníctvom pošty alebo iného doručovateľa v lehote na predkladanie ponúk na adresu:</w:t>
      </w:r>
    </w:p>
    <w:p w:rsidR="00752A64" w:rsidRPr="00003A8D" w:rsidRDefault="00752A64" w:rsidP="00752A64">
      <w:pPr>
        <w:ind w:firstLine="708"/>
        <w:jc w:val="both"/>
        <w:rPr>
          <w:b/>
          <w:noProof w:val="0"/>
          <w:sz w:val="22"/>
          <w:szCs w:val="22"/>
        </w:rPr>
      </w:pPr>
    </w:p>
    <w:p w:rsidR="00752A64" w:rsidRPr="00003A8D" w:rsidRDefault="00752A64" w:rsidP="00752A64">
      <w:pPr>
        <w:spacing w:line="360" w:lineRule="auto"/>
        <w:ind w:firstLine="708"/>
        <w:jc w:val="both"/>
        <w:rPr>
          <w:b/>
          <w:sz w:val="22"/>
          <w:szCs w:val="22"/>
        </w:rPr>
      </w:pPr>
      <w:r w:rsidRPr="00003A8D">
        <w:rPr>
          <w:b/>
          <w:sz w:val="22"/>
          <w:szCs w:val="22"/>
        </w:rPr>
        <w:t>Partizánska 85, Žarnovica, 96681</w:t>
      </w:r>
    </w:p>
    <w:p w:rsidR="00752A64" w:rsidRPr="00103F0E" w:rsidRDefault="00752A64" w:rsidP="00752A64">
      <w:pPr>
        <w:pStyle w:val="2Nadpis"/>
        <w:numPr>
          <w:ilvl w:val="0"/>
          <w:numId w:val="0"/>
        </w:numPr>
        <w:tabs>
          <w:tab w:val="left" w:pos="709"/>
        </w:tabs>
        <w:jc w:val="both"/>
        <w:rPr>
          <w:noProof w:val="0"/>
          <w:sz w:val="22"/>
          <w:szCs w:val="22"/>
        </w:rPr>
      </w:pPr>
    </w:p>
    <w:p w:rsidR="00752A64" w:rsidRPr="00103F0E" w:rsidRDefault="00752A64" w:rsidP="00752A64">
      <w:pPr>
        <w:pStyle w:val="2Nadpis"/>
        <w:numPr>
          <w:ilvl w:val="1"/>
          <w:numId w:val="6"/>
        </w:numPr>
        <w:tabs>
          <w:tab w:val="left" w:pos="709"/>
        </w:tabs>
        <w:ind w:left="720" w:hanging="720"/>
        <w:jc w:val="both"/>
        <w:rPr>
          <w:noProof w:val="0"/>
          <w:sz w:val="22"/>
          <w:szCs w:val="22"/>
        </w:rPr>
      </w:pPr>
      <w:r>
        <w:rPr>
          <w:noProof w:val="0"/>
          <w:sz w:val="22"/>
          <w:szCs w:val="22"/>
        </w:rPr>
        <w:t xml:space="preserve">Lehota na predkladanie ponúk je </w:t>
      </w:r>
      <w:r>
        <w:rPr>
          <w:rFonts w:ascii="Tahoma" w:eastAsiaTheme="minorHAnsi" w:hAnsi="Tahoma" w:cs="Tahoma"/>
          <w:b/>
          <w:noProof w:val="0"/>
          <w:sz w:val="18"/>
          <w:szCs w:val="18"/>
          <w:lang w:eastAsia="en-US"/>
        </w:rPr>
        <w:t>17.07</w:t>
      </w:r>
      <w:r w:rsidRPr="00FD6FE0">
        <w:rPr>
          <w:rFonts w:ascii="Tahoma" w:eastAsiaTheme="minorHAnsi" w:hAnsi="Tahoma" w:cs="Tahoma"/>
          <w:b/>
          <w:noProof w:val="0"/>
          <w:sz w:val="18"/>
          <w:szCs w:val="18"/>
          <w:lang w:eastAsia="en-US"/>
        </w:rPr>
        <w:t>.2017 do  12:00 hod.</w:t>
      </w:r>
      <w:r>
        <w:rPr>
          <w:rFonts w:ascii="Tahoma" w:eastAsiaTheme="minorHAnsi" w:hAnsi="Tahoma" w:cs="Tahoma"/>
          <w:noProof w:val="0"/>
          <w:sz w:val="18"/>
          <w:szCs w:val="18"/>
          <w:lang w:eastAsia="en-US"/>
        </w:rPr>
        <w:t xml:space="preserve"> </w:t>
      </w:r>
    </w:p>
    <w:p w:rsidR="00752A64" w:rsidRPr="00003A8D" w:rsidRDefault="00752A64" w:rsidP="00752A64">
      <w:pPr>
        <w:tabs>
          <w:tab w:val="left" w:pos="709"/>
        </w:tabs>
        <w:jc w:val="both"/>
        <w:rPr>
          <w:b/>
          <w:bCs/>
          <w:noProof w:val="0"/>
          <w:sz w:val="20"/>
          <w:szCs w:val="20"/>
        </w:rPr>
      </w:pPr>
    </w:p>
    <w:p w:rsidR="00752A64" w:rsidRPr="00003A8D" w:rsidRDefault="00752A64" w:rsidP="00752A64">
      <w:pPr>
        <w:pStyle w:val="2Nadpis"/>
        <w:tabs>
          <w:tab w:val="left" w:pos="709"/>
        </w:tabs>
        <w:outlineLvl w:val="0"/>
        <w:rPr>
          <w:b/>
          <w:bCs/>
          <w:noProof w:val="0"/>
        </w:rPr>
      </w:pPr>
      <w:r w:rsidRPr="00003A8D">
        <w:rPr>
          <w:b/>
          <w:bCs/>
          <w:noProof w:val="0"/>
          <w:sz w:val="26"/>
          <w:szCs w:val="26"/>
        </w:rPr>
        <w:t xml:space="preserve"> </w:t>
      </w:r>
      <w:bookmarkStart w:id="38" w:name="_Toc468201234"/>
      <w:r w:rsidRPr="00003A8D">
        <w:rPr>
          <w:b/>
          <w:bCs/>
          <w:noProof w:val="0"/>
        </w:rPr>
        <w:t>Predloženie ponuky</w:t>
      </w:r>
      <w:bookmarkEnd w:id="38"/>
    </w:p>
    <w:p w:rsidR="00752A64" w:rsidRPr="00003A8D" w:rsidRDefault="00752A64" w:rsidP="00752A64">
      <w:pPr>
        <w:pStyle w:val="2Nadpis"/>
        <w:numPr>
          <w:ilvl w:val="0"/>
          <w:numId w:val="0"/>
        </w:numPr>
        <w:tabs>
          <w:tab w:val="left" w:pos="709"/>
        </w:tabs>
        <w:outlineLvl w:val="0"/>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Uchádzač môže predložiť len jednu ponuku(obálku), v rámci ktorej môže predložiť ponuky na ktorýkoľvek z</w:t>
      </w:r>
      <w:r>
        <w:rPr>
          <w:noProof w:val="0"/>
          <w:sz w:val="22"/>
          <w:szCs w:val="22"/>
        </w:rPr>
        <w:t xml:space="preserve"> častí - </w:t>
      </w:r>
      <w:r w:rsidRPr="00003A8D">
        <w:rPr>
          <w:noProof w:val="0"/>
          <w:sz w:val="22"/>
          <w:szCs w:val="22"/>
        </w:rPr>
        <w:t xml:space="preserve">logických celkov. </w:t>
      </w:r>
    </w:p>
    <w:p w:rsidR="00752A64" w:rsidRPr="00003A8D" w:rsidRDefault="00752A64" w:rsidP="00752A64">
      <w:pPr>
        <w:pStyle w:val="2Nadpis"/>
        <w:numPr>
          <w:ilvl w:val="0"/>
          <w:numId w:val="0"/>
        </w:numPr>
        <w:tabs>
          <w:tab w:val="left" w:pos="709"/>
        </w:tabs>
        <w:ind w:left="72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Ponuka musí obsahovať všetky náležitosti uvedené v článku 15., ako aj ďalšie náležitosti vyžadované v zmysle týchto súťažných podkladov.</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 xml:space="preserve">Uchádzač predloží ponuku v jednom originály.  </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Uchádzač predkladá ponuku prostredníctvom pošty alebo iného doručovateľa alebo osobne v mieste predkladania ponúk a v lehote na predkladanie ponúk.</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Osobné doručenie je možné vykonať v pracovných dňoch od 8:00 do 15:00 hod. na adrese uvedenej v bode 19.1. Ak sa ponuka doručuje osobne, verejný obstarávateľ vydá potvrdenie o jej prevzatí, v ktorom uvedie dátum, čas a miesto prevzatia ponuky.</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 xml:space="preserve">V prípade predkladania ponuky prostredníctvom pošty alebo iného doručovateľa, je rozhodujúci deň </w:t>
      </w:r>
      <w:r>
        <w:rPr>
          <w:noProof w:val="0"/>
          <w:sz w:val="22"/>
          <w:szCs w:val="22"/>
        </w:rPr>
        <w:t xml:space="preserve">a čas </w:t>
      </w:r>
      <w:r w:rsidRPr="00003A8D">
        <w:rPr>
          <w:noProof w:val="0"/>
          <w:sz w:val="22"/>
          <w:szCs w:val="22"/>
        </w:rPr>
        <w:t>doručenia ponuky verejnému obstarávateľovi.</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Ponuka predložená po uplynutí lehoty na predkladanie ponúk uvedenej vo Výzve a súťažných podkladoch, sa vráti uchádzačovi neotvorená.</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Uchádzač nemôže byť v tom istom postupe zadávania zákazky aj členom skupiny dodávateľov, ktorá predkladá ponuku. Verejný obstarávateľ vylúči uchádzača, ktorý dáva ponuku samostatne a súčasne je členom skupiny dodávateľov.</w:t>
      </w:r>
    </w:p>
    <w:p w:rsidR="00752A64" w:rsidRPr="00003A8D" w:rsidRDefault="00752A64" w:rsidP="00752A64">
      <w:pPr>
        <w:tabs>
          <w:tab w:val="left" w:pos="709"/>
        </w:tabs>
        <w:jc w:val="both"/>
        <w:rPr>
          <w:b/>
          <w:bCs/>
          <w:noProof w:val="0"/>
          <w:sz w:val="20"/>
          <w:szCs w:val="20"/>
        </w:rPr>
      </w:pPr>
    </w:p>
    <w:p w:rsidR="00752A64" w:rsidRPr="00003A8D" w:rsidRDefault="00752A64" w:rsidP="00752A64">
      <w:pPr>
        <w:pStyle w:val="2Nadpis"/>
        <w:tabs>
          <w:tab w:val="left" w:pos="709"/>
        </w:tabs>
        <w:outlineLvl w:val="0"/>
        <w:rPr>
          <w:b/>
          <w:bCs/>
          <w:noProof w:val="0"/>
        </w:rPr>
      </w:pPr>
      <w:r w:rsidRPr="00003A8D">
        <w:rPr>
          <w:b/>
          <w:bCs/>
          <w:noProof w:val="0"/>
          <w:sz w:val="26"/>
          <w:szCs w:val="26"/>
        </w:rPr>
        <w:t xml:space="preserve"> </w:t>
      </w:r>
      <w:bookmarkStart w:id="39" w:name="_Toc468201235"/>
      <w:r w:rsidRPr="00003A8D">
        <w:rPr>
          <w:b/>
          <w:bCs/>
          <w:noProof w:val="0"/>
        </w:rPr>
        <w:t>Doplnenie, zmena a odvolanie ponuky</w:t>
      </w:r>
      <w:bookmarkEnd w:id="39"/>
    </w:p>
    <w:p w:rsidR="00752A64" w:rsidRPr="00003A8D" w:rsidRDefault="00752A64" w:rsidP="00752A64">
      <w:pPr>
        <w:pStyle w:val="2Nadpis"/>
        <w:numPr>
          <w:ilvl w:val="0"/>
          <w:numId w:val="0"/>
        </w:numPr>
        <w:tabs>
          <w:tab w:val="left" w:pos="709"/>
        </w:tabs>
        <w:rPr>
          <w:b/>
          <w:bCs/>
          <w:noProof w:val="0"/>
          <w:sz w:val="26"/>
          <w:szCs w:val="26"/>
        </w:rPr>
      </w:pPr>
    </w:p>
    <w:p w:rsidR="00752A64" w:rsidRPr="00211534" w:rsidRDefault="00752A64" w:rsidP="00752A64">
      <w:pPr>
        <w:pStyle w:val="2Nadpis"/>
        <w:numPr>
          <w:ilvl w:val="1"/>
          <w:numId w:val="6"/>
        </w:numPr>
        <w:tabs>
          <w:tab w:val="left" w:pos="709"/>
        </w:tabs>
        <w:ind w:left="720" w:hanging="720"/>
        <w:jc w:val="both"/>
        <w:rPr>
          <w:b/>
          <w:noProof w:val="0"/>
          <w:sz w:val="22"/>
          <w:szCs w:val="22"/>
        </w:rPr>
      </w:pPr>
      <w:r w:rsidRPr="00003A8D">
        <w:rPr>
          <w:noProof w:val="0"/>
          <w:sz w:val="22"/>
          <w:szCs w:val="22"/>
        </w:rPr>
        <w:t>Uchádzač môže predloženú ponuku dodatočne doplniť, zmeniť alebo vziať späť</w:t>
      </w:r>
      <w:r w:rsidRPr="00003A8D">
        <w:rPr>
          <w:noProof w:val="0"/>
          <w:sz w:val="22"/>
          <w:szCs w:val="22"/>
        </w:rPr>
        <w:br/>
        <w:t xml:space="preserve">do uplynutia lehoty na predkladanie ponúk, </w:t>
      </w:r>
      <w:proofErr w:type="spellStart"/>
      <w:r w:rsidRPr="00003A8D">
        <w:rPr>
          <w:noProof w:val="0"/>
          <w:sz w:val="22"/>
          <w:szCs w:val="22"/>
        </w:rPr>
        <w:t>tj</w:t>
      </w:r>
      <w:proofErr w:type="spellEnd"/>
      <w:r w:rsidRPr="00003A8D">
        <w:rPr>
          <w:noProof w:val="0"/>
          <w:sz w:val="22"/>
          <w:szCs w:val="22"/>
        </w:rPr>
        <w:t xml:space="preserve">. </w:t>
      </w:r>
      <w:r w:rsidRPr="00211534">
        <w:rPr>
          <w:b/>
          <w:noProof w:val="0"/>
          <w:sz w:val="22"/>
          <w:szCs w:val="22"/>
        </w:rPr>
        <w:t>do 1</w:t>
      </w:r>
      <w:r w:rsidRPr="00211534">
        <w:rPr>
          <w:rFonts w:ascii="Tahoma" w:eastAsiaTheme="minorHAnsi" w:hAnsi="Tahoma" w:cs="Tahoma"/>
          <w:b/>
          <w:noProof w:val="0"/>
          <w:sz w:val="18"/>
          <w:szCs w:val="18"/>
          <w:lang w:eastAsia="en-US"/>
        </w:rPr>
        <w:t>7.07.2017 do  12:00 hod</w:t>
      </w:r>
      <w:r w:rsidRPr="00211534">
        <w:rPr>
          <w:b/>
          <w:noProof w:val="0"/>
          <w:sz w:val="22"/>
          <w:szCs w:val="22"/>
        </w:rPr>
        <w:t xml:space="preserve">. </w:t>
      </w:r>
    </w:p>
    <w:p w:rsidR="00752A64" w:rsidRPr="00003A8D" w:rsidRDefault="00752A64" w:rsidP="00752A64">
      <w:pPr>
        <w:tabs>
          <w:tab w:val="left" w:pos="709"/>
        </w:tabs>
        <w:ind w:left="720" w:hanging="54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 xml:space="preserve">Doplnenie, zmenu, alebo </w:t>
      </w:r>
      <w:proofErr w:type="spellStart"/>
      <w:r w:rsidRPr="00003A8D">
        <w:rPr>
          <w:noProof w:val="0"/>
          <w:sz w:val="22"/>
          <w:szCs w:val="22"/>
        </w:rPr>
        <w:t>späťvzatie</w:t>
      </w:r>
      <w:proofErr w:type="spellEnd"/>
      <w:r w:rsidRPr="00003A8D">
        <w:rPr>
          <w:noProof w:val="0"/>
          <w:sz w:val="22"/>
          <w:szCs w:val="22"/>
        </w:rPr>
        <w:t xml:space="preserve"> ponuky je možné vykonať odvolaním pôvodnej ponuky</w:t>
      </w:r>
      <w:r w:rsidRPr="00003A8D">
        <w:rPr>
          <w:noProof w:val="0"/>
          <w:sz w:val="22"/>
          <w:szCs w:val="22"/>
        </w:rPr>
        <w:br/>
        <w:t>na základe písomnej žiadosti uchádzača, zaslanej prostredníctvom pošty alebo iného doručovateľa alebo doručenej osobne uchádzačom alebo splnomocnenou osobou uchádzača na adresu uvedenú v bode 19.1. a doručením novej ponuky v lehote na predkladanie ponúk na adresu uvedenú v bode 19.1. týchto súťažných podkladov.</w:t>
      </w:r>
    </w:p>
    <w:p w:rsidR="00752A64" w:rsidRPr="00003A8D" w:rsidRDefault="00752A64" w:rsidP="00752A64">
      <w:pPr>
        <w:pStyle w:val="Odsekzoznamu"/>
        <w:rPr>
          <w:noProof w:val="0"/>
          <w:sz w:val="22"/>
          <w:szCs w:val="22"/>
        </w:rPr>
      </w:pPr>
    </w:p>
    <w:p w:rsidR="00752A64" w:rsidRDefault="00752A64" w:rsidP="00752A64">
      <w:pPr>
        <w:tabs>
          <w:tab w:val="left" w:pos="709"/>
        </w:tabs>
        <w:jc w:val="center"/>
        <w:rPr>
          <w:b/>
          <w:noProof w:val="0"/>
          <w:sz w:val="28"/>
          <w:szCs w:val="28"/>
        </w:rPr>
      </w:pPr>
    </w:p>
    <w:p w:rsidR="00752A64" w:rsidRDefault="00752A64" w:rsidP="00752A64">
      <w:pPr>
        <w:tabs>
          <w:tab w:val="left" w:pos="709"/>
        </w:tabs>
        <w:jc w:val="center"/>
        <w:rPr>
          <w:b/>
          <w:noProof w:val="0"/>
          <w:sz w:val="28"/>
          <w:szCs w:val="28"/>
        </w:rPr>
      </w:pPr>
    </w:p>
    <w:p w:rsidR="00752A64" w:rsidRDefault="00752A64" w:rsidP="00752A64">
      <w:pPr>
        <w:tabs>
          <w:tab w:val="left" w:pos="709"/>
        </w:tabs>
        <w:jc w:val="center"/>
        <w:rPr>
          <w:b/>
          <w:noProof w:val="0"/>
          <w:sz w:val="28"/>
          <w:szCs w:val="28"/>
        </w:rPr>
      </w:pPr>
    </w:p>
    <w:p w:rsidR="00752A64" w:rsidRDefault="00752A64" w:rsidP="00752A64">
      <w:pPr>
        <w:tabs>
          <w:tab w:val="left" w:pos="709"/>
        </w:tabs>
        <w:jc w:val="center"/>
        <w:rPr>
          <w:b/>
          <w:noProof w:val="0"/>
          <w:sz w:val="28"/>
          <w:szCs w:val="28"/>
        </w:rPr>
      </w:pPr>
    </w:p>
    <w:p w:rsidR="00752A64" w:rsidRPr="00003A8D" w:rsidRDefault="00752A64" w:rsidP="00752A64">
      <w:pPr>
        <w:tabs>
          <w:tab w:val="left" w:pos="709"/>
        </w:tabs>
        <w:jc w:val="center"/>
        <w:rPr>
          <w:b/>
          <w:noProof w:val="0"/>
          <w:sz w:val="28"/>
          <w:szCs w:val="28"/>
        </w:rPr>
      </w:pPr>
    </w:p>
    <w:p w:rsidR="00752A64" w:rsidRPr="00003A8D" w:rsidRDefault="00752A64" w:rsidP="00752A64">
      <w:pPr>
        <w:tabs>
          <w:tab w:val="left" w:pos="709"/>
        </w:tabs>
        <w:jc w:val="center"/>
        <w:rPr>
          <w:b/>
          <w:noProof w:val="0"/>
          <w:sz w:val="28"/>
          <w:szCs w:val="28"/>
        </w:rPr>
      </w:pPr>
      <w:r w:rsidRPr="00003A8D">
        <w:rPr>
          <w:b/>
          <w:noProof w:val="0"/>
          <w:sz w:val="28"/>
          <w:szCs w:val="28"/>
        </w:rPr>
        <w:lastRenderedPageBreak/>
        <w:t>Časť VI.</w:t>
      </w:r>
    </w:p>
    <w:p w:rsidR="00752A64" w:rsidRPr="00003A8D" w:rsidRDefault="00752A64" w:rsidP="00752A64">
      <w:pPr>
        <w:pStyle w:val="Nadpis5"/>
        <w:tabs>
          <w:tab w:val="left" w:pos="709"/>
        </w:tabs>
        <w:spacing w:line="480" w:lineRule="auto"/>
        <w:rPr>
          <w:noProof w:val="0"/>
        </w:rPr>
      </w:pPr>
      <w:r w:rsidRPr="00003A8D">
        <w:rPr>
          <w:noProof w:val="0"/>
        </w:rPr>
        <w:t>Otváranie a vyhodnotenie ponúk</w:t>
      </w:r>
    </w:p>
    <w:p w:rsidR="00752A64" w:rsidRPr="00003A8D" w:rsidRDefault="00752A64" w:rsidP="00752A64">
      <w:pPr>
        <w:pStyle w:val="2Nadpis"/>
        <w:tabs>
          <w:tab w:val="left" w:pos="709"/>
        </w:tabs>
        <w:outlineLvl w:val="0"/>
        <w:rPr>
          <w:b/>
          <w:bCs/>
          <w:noProof w:val="0"/>
        </w:rPr>
      </w:pPr>
      <w:bookmarkStart w:id="40" w:name="_Toc468201236"/>
      <w:r w:rsidRPr="00003A8D">
        <w:rPr>
          <w:b/>
          <w:bCs/>
          <w:noProof w:val="0"/>
        </w:rPr>
        <w:t>Komisia</w:t>
      </w:r>
      <w:bookmarkEnd w:id="40"/>
    </w:p>
    <w:p w:rsidR="00752A64" w:rsidRPr="00003A8D" w:rsidRDefault="00752A64" w:rsidP="00752A64">
      <w:pPr>
        <w:pStyle w:val="2Nadpis"/>
        <w:numPr>
          <w:ilvl w:val="0"/>
          <w:numId w:val="0"/>
        </w:numPr>
        <w:tabs>
          <w:tab w:val="left" w:pos="709"/>
        </w:tabs>
        <w:outlineLvl w:val="0"/>
        <w:rPr>
          <w:b/>
          <w:bCs/>
          <w:noProof w:val="0"/>
        </w:rPr>
      </w:pPr>
    </w:p>
    <w:p w:rsidR="00752A64" w:rsidRPr="00295601" w:rsidRDefault="00752A64" w:rsidP="00752A64">
      <w:pPr>
        <w:pStyle w:val="2Nadpis"/>
        <w:numPr>
          <w:ilvl w:val="1"/>
          <w:numId w:val="49"/>
        </w:numPr>
        <w:tabs>
          <w:tab w:val="left" w:pos="709"/>
        </w:tabs>
        <w:ind w:left="720" w:hanging="720"/>
        <w:jc w:val="both"/>
        <w:rPr>
          <w:bCs/>
          <w:noProof w:val="0"/>
          <w:sz w:val="22"/>
          <w:szCs w:val="22"/>
        </w:rPr>
      </w:pPr>
      <w:r w:rsidRPr="00295601">
        <w:rPr>
          <w:noProof w:val="0"/>
          <w:sz w:val="22"/>
          <w:szCs w:val="22"/>
        </w:rPr>
        <w:t>Verejný</w:t>
      </w:r>
      <w:r w:rsidRPr="00295601">
        <w:rPr>
          <w:bCs/>
          <w:noProof w:val="0"/>
          <w:sz w:val="22"/>
          <w:szCs w:val="22"/>
        </w:rPr>
        <w:t xml:space="preserve"> obstarávateľ zriadi na vyhodnotenie ponúk komisiu v súlade s § 51 ZVO.</w:t>
      </w:r>
    </w:p>
    <w:p w:rsidR="00752A64" w:rsidRPr="00003A8D" w:rsidRDefault="00752A64" w:rsidP="00752A64">
      <w:pPr>
        <w:pStyle w:val="2Nadpis"/>
        <w:numPr>
          <w:ilvl w:val="0"/>
          <w:numId w:val="0"/>
        </w:numPr>
        <w:tabs>
          <w:tab w:val="left" w:pos="709"/>
        </w:tabs>
        <w:outlineLvl w:val="0"/>
        <w:rPr>
          <w:b/>
          <w:bCs/>
          <w:noProof w:val="0"/>
        </w:rPr>
      </w:pPr>
      <w:r w:rsidRPr="00003A8D">
        <w:rPr>
          <w:b/>
          <w:bCs/>
          <w:noProof w:val="0"/>
        </w:rPr>
        <w:t xml:space="preserve"> </w:t>
      </w:r>
    </w:p>
    <w:p w:rsidR="00752A64" w:rsidRPr="00003A8D" w:rsidRDefault="00752A64" w:rsidP="00752A64">
      <w:pPr>
        <w:pStyle w:val="2Nadpis"/>
        <w:tabs>
          <w:tab w:val="left" w:pos="709"/>
        </w:tabs>
        <w:outlineLvl w:val="0"/>
        <w:rPr>
          <w:b/>
          <w:bCs/>
          <w:noProof w:val="0"/>
        </w:rPr>
      </w:pPr>
      <w:bookmarkStart w:id="41" w:name="_Toc468201237"/>
      <w:r w:rsidRPr="00003A8D">
        <w:rPr>
          <w:b/>
          <w:bCs/>
          <w:noProof w:val="0"/>
        </w:rPr>
        <w:t>Otváranie ponúk</w:t>
      </w:r>
      <w:bookmarkEnd w:id="41"/>
    </w:p>
    <w:p w:rsidR="00752A64" w:rsidRPr="00003A8D" w:rsidRDefault="00752A64" w:rsidP="00752A64">
      <w:pPr>
        <w:pStyle w:val="2Nadpis"/>
        <w:numPr>
          <w:ilvl w:val="0"/>
          <w:numId w:val="0"/>
        </w:numPr>
        <w:tabs>
          <w:tab w:val="left" w:pos="709"/>
        </w:tabs>
        <w:rPr>
          <w:b/>
          <w:bCs/>
          <w:noProof w:val="0"/>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 xml:space="preserve">Komisia otvára ponuky v mieste a v čase uvedenom vo Výzve. </w:t>
      </w:r>
    </w:p>
    <w:p w:rsidR="00752A64" w:rsidRPr="00003A8D" w:rsidRDefault="00752A64" w:rsidP="00752A64">
      <w:pPr>
        <w:pStyle w:val="2Nadpis"/>
        <w:numPr>
          <w:ilvl w:val="0"/>
          <w:numId w:val="0"/>
        </w:numPr>
        <w:tabs>
          <w:tab w:val="left" w:pos="709"/>
        </w:tabs>
        <w:ind w:left="720"/>
        <w:jc w:val="both"/>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color w:val="231F20"/>
          <w:sz w:val="22"/>
          <w:szCs w:val="22"/>
        </w:rPr>
        <w:t xml:space="preserve">Otváranie ponúk vykoná komisia tak, že najskôr overí neporušenosť ponuky a následne otvorí ponuku a časť ponuky označenú ako „Ostatné“. Každú otvorenú časť ponuky, označenú ako „Ostatné“ komisia označí poradovým číslom v tom poradí, v akom bola predložená. </w:t>
      </w:r>
    </w:p>
    <w:p w:rsidR="00752A64" w:rsidRPr="00003A8D" w:rsidRDefault="00752A64" w:rsidP="00752A64">
      <w:pPr>
        <w:pStyle w:val="Odsekzoznamu"/>
        <w:rPr>
          <w:color w:val="231F2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sz w:val="22"/>
          <w:szCs w:val="22"/>
        </w:rPr>
        <w:t>Po otvorení časti ponuky označenej ako „Ostatné“ komisia vykoná všetky úkony podľa ZVO, spočívajúce vo vyhodnotení tejto časti ponuky, najmä vyhodnotení splnenia podmienok účasti, podaní vysvetlení, doplnení tejto časti ponuky a vylúčení uchádzačov alebo vylúčení ponúk uchádzačov.</w:t>
      </w:r>
    </w:p>
    <w:p w:rsidR="00752A64" w:rsidRPr="00003A8D" w:rsidRDefault="00752A64" w:rsidP="00752A64">
      <w:pPr>
        <w:pStyle w:val="2Nadpis"/>
        <w:numPr>
          <w:ilvl w:val="0"/>
          <w:numId w:val="0"/>
        </w:numPr>
        <w:tabs>
          <w:tab w:val="left" w:pos="709"/>
        </w:tabs>
        <w:jc w:val="both"/>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sz w:val="22"/>
          <w:szCs w:val="22"/>
        </w:rPr>
        <w:t>Otváranie častí ponúk, označených ako „Kritériá“ vykoná komisia len vo vzťahu k ponukám, ktoré neboli vylúčené, a to na mieste a v čase oznámenom uchádzačom, ktorých ponuky neboli vylúčené.</w:t>
      </w:r>
    </w:p>
    <w:p w:rsidR="00752A64" w:rsidRPr="00003A8D" w:rsidRDefault="00752A64" w:rsidP="00752A64">
      <w:pPr>
        <w:pStyle w:val="Odsekzoznamu"/>
        <w:rPr>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sz w:val="22"/>
          <w:szCs w:val="22"/>
        </w:rPr>
        <w:t xml:space="preserve">Na otváraní častí ponúk, označených ako „Kritériá“ sú oprávnení zúčastniť sa všetci uchádzači, ktorí predložili ponuku v lehote na predkladanie ponúk a ktorých ponuka nebola vylúčená. </w:t>
      </w:r>
    </w:p>
    <w:p w:rsidR="00752A64" w:rsidRPr="00003A8D" w:rsidRDefault="00752A64" w:rsidP="00752A64">
      <w:pPr>
        <w:pStyle w:val="Odsekzoznamu"/>
        <w:rPr>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sz w:val="22"/>
          <w:szCs w:val="22"/>
        </w:rPr>
        <w:t xml:space="preserve">Komisia overí neporušenosť časti ponuky, označenej ako „Kritériá“ a zverejní obchodné mená alebo názvy, sídla, miesta podnikania alebo adresy pobytov všetkých uchádzačov a ich návrhy na plnenie kritérií, ktoré sa dajú vyjadriť číslom, určených verejným obstarávateľom na vyhodnotenie ponúk a to osobitne vo vzťahu ku každému logickému celku. Ostatné údaje uvedené v časti ponuky, označenej ako „Kritériá“ sa nezverejňujú. </w:t>
      </w:r>
    </w:p>
    <w:p w:rsidR="00752A64" w:rsidRPr="00003A8D" w:rsidRDefault="00752A64" w:rsidP="00752A64">
      <w:pPr>
        <w:pStyle w:val="Odsekzoznamu"/>
        <w:rPr>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sz w:val="22"/>
          <w:szCs w:val="22"/>
        </w:rPr>
        <w:t>Každú otvorenú časť ponuky, označenú ako „Kritériá“ komisia označí rovnakým poradovým číslom ako časť ponuky, označenú ako „Ostatné“, predloženú tým istým uchádzačom.</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 xml:space="preserve">Na </w:t>
      </w:r>
      <w:r w:rsidRPr="00003A8D">
        <w:rPr>
          <w:sz w:val="22"/>
          <w:szCs w:val="22"/>
        </w:rPr>
        <w:t xml:space="preserve">otváraní častí ponúk, označených ako „Kritériá“ </w:t>
      </w:r>
      <w:r w:rsidRPr="00003A8D">
        <w:rPr>
          <w:bCs/>
          <w:noProof w:val="0"/>
          <w:sz w:val="22"/>
          <w:szCs w:val="22"/>
        </w:rPr>
        <w:t xml:space="preserve">môže byť uchádzač zastúpený štatutárnym orgánom alebo členom štatutárneho orgánu uchádzača alebo osobou splnomocnenou uchádzačom, aby ho na </w:t>
      </w:r>
      <w:r w:rsidRPr="00003A8D">
        <w:rPr>
          <w:sz w:val="22"/>
          <w:szCs w:val="22"/>
        </w:rPr>
        <w:t xml:space="preserve">otváraní častí ponúk, označených ako „Kritériá“ </w:t>
      </w:r>
      <w:r w:rsidRPr="00003A8D">
        <w:rPr>
          <w:bCs/>
          <w:noProof w:val="0"/>
          <w:sz w:val="22"/>
          <w:szCs w:val="22"/>
        </w:rPr>
        <w:t>zastupovala.</w:t>
      </w:r>
    </w:p>
    <w:p w:rsidR="00752A64" w:rsidRPr="00003A8D" w:rsidRDefault="00752A64" w:rsidP="00752A64">
      <w:pPr>
        <w:pStyle w:val="2Nadpis"/>
        <w:numPr>
          <w:ilvl w:val="0"/>
          <w:numId w:val="0"/>
        </w:numPr>
        <w:tabs>
          <w:tab w:val="left" w:pos="709"/>
        </w:tabs>
        <w:ind w:left="720"/>
        <w:jc w:val="both"/>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ab/>
        <w:t>Uchádzač (fyzická osoba), štatutárny orgán alebo člen štatutárneho orgánu uchádzača  (právnická osoba), sa preukáže na otváraní obálok s ponukami preukazom totožnosti. Splnomocnený zástupca uchádzača sa preukáže preukazom totožnosti a splnomocnením na zastupovanie.</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sz w:val="22"/>
          <w:szCs w:val="22"/>
        </w:rPr>
        <w:t xml:space="preserve">Verejný obstarávateľ najneskôr do piatich dní odo dňa otvárania častí ponúk, označených ako „Kritériá“ pošle všetkým uchádzačom, ktorí predložili ponuky v lehote na predkladanie ponúk a ktorých ponuka nebola vylúčená, zápisnicu z otvárania tejto časti ponúk. </w:t>
      </w:r>
      <w:r w:rsidRPr="00003A8D">
        <w:rPr>
          <w:bCs/>
          <w:noProof w:val="0"/>
          <w:sz w:val="22"/>
          <w:szCs w:val="22"/>
        </w:rPr>
        <w:t xml:space="preserve"> </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
          <w:bCs/>
          <w:noProof w:val="0"/>
          <w:sz w:val="22"/>
          <w:szCs w:val="22"/>
        </w:rPr>
      </w:pPr>
      <w:r w:rsidRPr="00003A8D">
        <w:rPr>
          <w:noProof w:val="0"/>
          <w:sz w:val="22"/>
          <w:szCs w:val="22"/>
        </w:rPr>
        <w:t xml:space="preserve">Termín otvárania ponúk a časti ponúk označených ako „Ostatné“: </w:t>
      </w:r>
    </w:p>
    <w:p w:rsidR="00752A64" w:rsidRPr="00003A8D" w:rsidRDefault="00752A64" w:rsidP="00752A64">
      <w:pPr>
        <w:pStyle w:val="Odsekzoznamu"/>
        <w:rPr>
          <w:b/>
          <w:bCs/>
          <w:noProof w:val="0"/>
          <w:sz w:val="22"/>
          <w:szCs w:val="22"/>
        </w:rPr>
      </w:pPr>
    </w:p>
    <w:p w:rsidR="00752A64" w:rsidRPr="00003A8D" w:rsidRDefault="00752A64" w:rsidP="00752A64">
      <w:pPr>
        <w:pStyle w:val="2Nadpis"/>
        <w:numPr>
          <w:ilvl w:val="0"/>
          <w:numId w:val="0"/>
        </w:numPr>
        <w:tabs>
          <w:tab w:val="left" w:pos="709"/>
        </w:tabs>
        <w:ind w:left="720"/>
        <w:jc w:val="both"/>
        <w:rPr>
          <w:b/>
          <w:bCs/>
          <w:noProof w:val="0"/>
          <w:sz w:val="22"/>
          <w:szCs w:val="22"/>
        </w:rPr>
      </w:pPr>
      <w:r w:rsidRPr="00003A8D">
        <w:rPr>
          <w:bCs/>
          <w:noProof w:val="0"/>
          <w:sz w:val="22"/>
          <w:szCs w:val="22"/>
        </w:rPr>
        <w:t>Dátum:</w:t>
      </w:r>
      <w:r w:rsidRPr="00003A8D">
        <w:rPr>
          <w:b/>
          <w:bCs/>
          <w:noProof w:val="0"/>
          <w:sz w:val="22"/>
          <w:szCs w:val="22"/>
        </w:rPr>
        <w:tab/>
      </w:r>
      <w:r w:rsidRPr="00003A8D">
        <w:rPr>
          <w:b/>
          <w:bCs/>
          <w:noProof w:val="0"/>
          <w:sz w:val="22"/>
          <w:szCs w:val="22"/>
        </w:rPr>
        <w:tab/>
      </w:r>
      <w:r>
        <w:rPr>
          <w:b/>
          <w:bCs/>
          <w:noProof w:val="0"/>
          <w:sz w:val="22"/>
          <w:szCs w:val="22"/>
        </w:rPr>
        <w:t>17</w:t>
      </w:r>
      <w:r w:rsidRPr="00003A8D">
        <w:rPr>
          <w:b/>
          <w:bCs/>
          <w:noProof w:val="0"/>
          <w:sz w:val="22"/>
          <w:szCs w:val="22"/>
        </w:rPr>
        <w:t>.</w:t>
      </w:r>
      <w:r>
        <w:rPr>
          <w:b/>
          <w:bCs/>
          <w:noProof w:val="0"/>
          <w:sz w:val="22"/>
          <w:szCs w:val="22"/>
        </w:rPr>
        <w:t>07</w:t>
      </w:r>
      <w:r w:rsidRPr="00003A8D">
        <w:rPr>
          <w:b/>
          <w:noProof w:val="0"/>
          <w:sz w:val="22"/>
          <w:szCs w:val="22"/>
        </w:rPr>
        <w:t xml:space="preserve">.2017 </w:t>
      </w:r>
      <w:r w:rsidRPr="00003A8D">
        <w:rPr>
          <w:b/>
          <w:bCs/>
          <w:noProof w:val="0"/>
          <w:sz w:val="22"/>
          <w:szCs w:val="22"/>
        </w:rPr>
        <w:t>o 1</w:t>
      </w:r>
      <w:r>
        <w:rPr>
          <w:b/>
          <w:bCs/>
          <w:noProof w:val="0"/>
          <w:sz w:val="22"/>
          <w:szCs w:val="22"/>
        </w:rPr>
        <w:t>3</w:t>
      </w:r>
      <w:r w:rsidRPr="00003A8D">
        <w:rPr>
          <w:b/>
          <w:bCs/>
          <w:noProof w:val="0"/>
          <w:sz w:val="22"/>
          <w:szCs w:val="22"/>
        </w:rPr>
        <w:t>:00 hod.</w:t>
      </w:r>
    </w:p>
    <w:p w:rsidR="00752A64" w:rsidRPr="00003A8D" w:rsidRDefault="00752A64" w:rsidP="00752A64">
      <w:pPr>
        <w:spacing w:line="360" w:lineRule="auto"/>
        <w:jc w:val="both"/>
        <w:rPr>
          <w:b/>
          <w:sz w:val="22"/>
          <w:szCs w:val="22"/>
        </w:rPr>
      </w:pPr>
      <w:r w:rsidRPr="00003A8D">
        <w:rPr>
          <w:bCs/>
          <w:noProof w:val="0"/>
          <w:sz w:val="22"/>
          <w:szCs w:val="22"/>
        </w:rPr>
        <w:t xml:space="preserve">             Miesto:</w:t>
      </w:r>
      <w:r w:rsidRPr="00003A8D">
        <w:rPr>
          <w:b/>
          <w:noProof w:val="0"/>
          <w:sz w:val="22"/>
          <w:szCs w:val="22"/>
        </w:rPr>
        <w:tab/>
      </w:r>
      <w:r w:rsidRPr="00003A8D">
        <w:rPr>
          <w:b/>
          <w:noProof w:val="0"/>
          <w:sz w:val="22"/>
          <w:szCs w:val="22"/>
        </w:rPr>
        <w:tab/>
      </w:r>
      <w:r w:rsidRPr="00003A8D">
        <w:rPr>
          <w:b/>
          <w:sz w:val="22"/>
          <w:szCs w:val="22"/>
        </w:rPr>
        <w:t>Partizánska 85, Žarnovica, 96681</w:t>
      </w:r>
    </w:p>
    <w:p w:rsidR="00752A64" w:rsidRDefault="00752A64" w:rsidP="00752A64">
      <w:pPr>
        <w:ind w:firstLine="708"/>
        <w:jc w:val="both"/>
        <w:rPr>
          <w:noProof w:val="0"/>
          <w:sz w:val="20"/>
          <w:szCs w:val="20"/>
        </w:rPr>
      </w:pPr>
    </w:p>
    <w:p w:rsidR="00752A64" w:rsidRDefault="00752A64" w:rsidP="00752A64">
      <w:pPr>
        <w:ind w:firstLine="708"/>
        <w:jc w:val="both"/>
        <w:rPr>
          <w:noProof w:val="0"/>
          <w:sz w:val="20"/>
          <w:szCs w:val="20"/>
        </w:rPr>
      </w:pPr>
    </w:p>
    <w:p w:rsidR="00752A64" w:rsidRDefault="00752A64" w:rsidP="00752A64">
      <w:pPr>
        <w:ind w:firstLine="708"/>
        <w:jc w:val="both"/>
        <w:rPr>
          <w:noProof w:val="0"/>
          <w:sz w:val="20"/>
          <w:szCs w:val="20"/>
        </w:rPr>
      </w:pPr>
    </w:p>
    <w:p w:rsidR="00752A64" w:rsidRDefault="00752A64" w:rsidP="00752A64">
      <w:pPr>
        <w:ind w:firstLine="708"/>
        <w:jc w:val="both"/>
        <w:rPr>
          <w:noProof w:val="0"/>
          <w:sz w:val="20"/>
          <w:szCs w:val="20"/>
        </w:rPr>
      </w:pPr>
    </w:p>
    <w:p w:rsidR="00752A64" w:rsidRPr="00003A8D" w:rsidRDefault="00752A64" w:rsidP="00752A64">
      <w:pPr>
        <w:ind w:firstLine="708"/>
        <w:jc w:val="both"/>
        <w:rPr>
          <w:noProof w:val="0"/>
          <w:sz w:val="20"/>
          <w:szCs w:val="20"/>
        </w:rPr>
      </w:pPr>
    </w:p>
    <w:p w:rsidR="00752A64" w:rsidRPr="00003A8D" w:rsidRDefault="00752A64" w:rsidP="00752A64">
      <w:pPr>
        <w:pStyle w:val="2Nadpis"/>
        <w:tabs>
          <w:tab w:val="left" w:pos="709"/>
        </w:tabs>
        <w:outlineLvl w:val="0"/>
        <w:rPr>
          <w:b/>
          <w:bCs/>
          <w:noProof w:val="0"/>
        </w:rPr>
      </w:pPr>
      <w:bookmarkStart w:id="42" w:name="_Toc468201238"/>
      <w:r w:rsidRPr="00003A8D">
        <w:rPr>
          <w:b/>
          <w:bCs/>
          <w:noProof w:val="0"/>
        </w:rPr>
        <w:lastRenderedPageBreak/>
        <w:t>Hodnotenie splnenia podmienok účasti</w:t>
      </w:r>
      <w:bookmarkEnd w:id="42"/>
    </w:p>
    <w:p w:rsidR="00752A64" w:rsidRPr="00003A8D" w:rsidRDefault="00752A64" w:rsidP="00752A64">
      <w:pPr>
        <w:pStyle w:val="2Nadpis"/>
        <w:numPr>
          <w:ilvl w:val="0"/>
          <w:numId w:val="0"/>
        </w:numPr>
        <w:tabs>
          <w:tab w:val="left" w:pos="709"/>
        </w:tabs>
        <w:ind w:left="360"/>
        <w:outlineLvl w:val="0"/>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sz w:val="22"/>
          <w:szCs w:val="22"/>
          <w:u w:val="single"/>
        </w:rPr>
      </w:pPr>
      <w:r w:rsidRPr="00003A8D">
        <w:rPr>
          <w:sz w:val="22"/>
          <w:szCs w:val="22"/>
        </w:rPr>
        <w:t>Hodnotenie splnenia podmienok účasti uchádzačov bude založené na posúdení splnenia podmienok účasti vo verejnej súťaži týkajúcich sa:</w:t>
      </w:r>
    </w:p>
    <w:p w:rsidR="00752A64" w:rsidRPr="00003A8D" w:rsidRDefault="00752A64" w:rsidP="00752A64">
      <w:pPr>
        <w:pStyle w:val="2Nadpis"/>
        <w:numPr>
          <w:ilvl w:val="2"/>
          <w:numId w:val="6"/>
        </w:numPr>
        <w:tabs>
          <w:tab w:val="left" w:pos="709"/>
        </w:tabs>
        <w:jc w:val="both"/>
        <w:rPr>
          <w:sz w:val="22"/>
          <w:szCs w:val="22"/>
          <w:u w:val="single"/>
        </w:rPr>
      </w:pPr>
      <w:r w:rsidRPr="00003A8D">
        <w:rPr>
          <w:sz w:val="22"/>
          <w:szCs w:val="22"/>
        </w:rPr>
        <w:t>Osobného postavenia uchádzačov.</w:t>
      </w:r>
    </w:p>
    <w:p w:rsidR="00752A64" w:rsidRPr="00003A8D" w:rsidRDefault="00752A64" w:rsidP="00752A64">
      <w:pPr>
        <w:pStyle w:val="2Nadpis"/>
        <w:numPr>
          <w:ilvl w:val="0"/>
          <w:numId w:val="0"/>
        </w:numPr>
        <w:tabs>
          <w:tab w:val="left" w:pos="709"/>
        </w:tabs>
        <w:ind w:left="360"/>
        <w:outlineLvl w:val="0"/>
        <w:rPr>
          <w:b/>
          <w:bCs/>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Verejný obstarávateľ písomne požiada uchádzača o vysvetlenie alebo doplnenie predložených dokladov v zmysle § 40 ods. 4 ZVO, ak z predložených dokladov nebude možné posúdiť ich platnosť alebo splnenie podmienky účasti.</w:t>
      </w:r>
    </w:p>
    <w:p w:rsidR="00752A64" w:rsidRPr="00003A8D" w:rsidRDefault="00752A64" w:rsidP="00752A64">
      <w:pPr>
        <w:pStyle w:val="2Nadpis"/>
        <w:numPr>
          <w:ilvl w:val="0"/>
          <w:numId w:val="0"/>
        </w:numPr>
        <w:tabs>
          <w:tab w:val="left" w:pos="709"/>
        </w:tabs>
        <w:ind w:left="72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w:t>
      </w:r>
    </w:p>
    <w:p w:rsidR="00752A64" w:rsidRPr="00003A8D" w:rsidRDefault="00752A64" w:rsidP="00752A64">
      <w:pPr>
        <w:pStyle w:val="2Nadpis"/>
        <w:numPr>
          <w:ilvl w:val="0"/>
          <w:numId w:val="0"/>
        </w:numPr>
        <w:tabs>
          <w:tab w:val="left" w:pos="709"/>
        </w:tabs>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Verejný obstarávateľ vylúči z verejného obstarávania uchádzača, ak</w:t>
      </w:r>
    </w:p>
    <w:p w:rsidR="00752A64" w:rsidRPr="00003A8D" w:rsidRDefault="00752A64" w:rsidP="00752A64">
      <w:pPr>
        <w:pStyle w:val="2Nadpis"/>
        <w:numPr>
          <w:ilvl w:val="2"/>
          <w:numId w:val="6"/>
        </w:numPr>
        <w:tabs>
          <w:tab w:val="clear" w:pos="1440"/>
          <w:tab w:val="left" w:pos="709"/>
          <w:tab w:val="num" w:pos="1560"/>
        </w:tabs>
        <w:jc w:val="both"/>
        <w:rPr>
          <w:noProof w:val="0"/>
          <w:sz w:val="22"/>
          <w:szCs w:val="22"/>
        </w:rPr>
      </w:pPr>
      <w:r w:rsidRPr="00003A8D">
        <w:rPr>
          <w:noProof w:val="0"/>
          <w:sz w:val="22"/>
          <w:szCs w:val="22"/>
        </w:rPr>
        <w:t>nesplnil podmienky účasti;</w:t>
      </w:r>
    </w:p>
    <w:p w:rsidR="00752A64" w:rsidRPr="00003A8D" w:rsidRDefault="00752A64" w:rsidP="00752A64">
      <w:pPr>
        <w:pStyle w:val="2Nadpis"/>
        <w:numPr>
          <w:ilvl w:val="2"/>
          <w:numId w:val="6"/>
        </w:numPr>
        <w:tabs>
          <w:tab w:val="clear" w:pos="1440"/>
          <w:tab w:val="left" w:pos="709"/>
          <w:tab w:val="num" w:pos="1560"/>
        </w:tabs>
        <w:ind w:left="1560" w:hanging="840"/>
        <w:jc w:val="both"/>
        <w:rPr>
          <w:noProof w:val="0"/>
          <w:sz w:val="22"/>
          <w:szCs w:val="22"/>
        </w:rPr>
      </w:pPr>
      <w:r w:rsidRPr="00003A8D">
        <w:rPr>
          <w:noProof w:val="0"/>
          <w:sz w:val="22"/>
          <w:szCs w:val="22"/>
        </w:rPr>
        <w:t>predložil neplatné doklady, pričom neplatnými dokladmi sú doklady, ktorým uplynula lehota platnosti;</w:t>
      </w:r>
    </w:p>
    <w:p w:rsidR="00752A64" w:rsidRPr="00003A8D" w:rsidRDefault="00752A64" w:rsidP="00752A64">
      <w:pPr>
        <w:pStyle w:val="2Nadpis"/>
        <w:numPr>
          <w:ilvl w:val="2"/>
          <w:numId w:val="6"/>
        </w:numPr>
        <w:tabs>
          <w:tab w:val="clear" w:pos="1440"/>
          <w:tab w:val="left" w:pos="709"/>
          <w:tab w:val="num" w:pos="1560"/>
        </w:tabs>
        <w:ind w:left="1560" w:hanging="840"/>
        <w:jc w:val="both"/>
        <w:rPr>
          <w:noProof w:val="0"/>
          <w:sz w:val="22"/>
          <w:szCs w:val="22"/>
        </w:rPr>
      </w:pPr>
      <w:r w:rsidRPr="00003A8D">
        <w:rPr>
          <w:noProof w:val="0"/>
          <w:sz w:val="22"/>
          <w:szCs w:val="22"/>
        </w:rPr>
        <w:t>poskytol informácie alebo doklady, ktoré sú nepravdivé alebo pozmenené tak, že nezodpovedajú skutočnosti;</w:t>
      </w:r>
    </w:p>
    <w:p w:rsidR="00752A64" w:rsidRPr="00003A8D" w:rsidRDefault="00752A64" w:rsidP="00752A64">
      <w:pPr>
        <w:pStyle w:val="2Nadpis"/>
        <w:numPr>
          <w:ilvl w:val="2"/>
          <w:numId w:val="6"/>
        </w:numPr>
        <w:tabs>
          <w:tab w:val="clear" w:pos="1440"/>
          <w:tab w:val="left" w:pos="709"/>
          <w:tab w:val="num" w:pos="1560"/>
        </w:tabs>
        <w:ind w:left="1560" w:hanging="840"/>
        <w:jc w:val="both"/>
        <w:rPr>
          <w:noProof w:val="0"/>
          <w:sz w:val="22"/>
          <w:szCs w:val="22"/>
        </w:rPr>
      </w:pPr>
      <w:r w:rsidRPr="00003A8D">
        <w:rPr>
          <w:noProof w:val="0"/>
          <w:sz w:val="22"/>
          <w:szCs w:val="22"/>
        </w:rPr>
        <w:t>pokúsil sa neoprávnene ovplyvniť postup verejného obstarávania;</w:t>
      </w:r>
    </w:p>
    <w:p w:rsidR="00752A64" w:rsidRPr="00003A8D" w:rsidRDefault="00752A64" w:rsidP="00752A64">
      <w:pPr>
        <w:pStyle w:val="2Nadpis"/>
        <w:numPr>
          <w:ilvl w:val="2"/>
          <w:numId w:val="6"/>
        </w:numPr>
        <w:tabs>
          <w:tab w:val="clear" w:pos="1440"/>
          <w:tab w:val="left" w:pos="709"/>
          <w:tab w:val="num" w:pos="1560"/>
        </w:tabs>
        <w:ind w:left="1560" w:hanging="840"/>
        <w:jc w:val="both"/>
        <w:rPr>
          <w:noProof w:val="0"/>
          <w:sz w:val="22"/>
          <w:szCs w:val="22"/>
        </w:rPr>
      </w:pPr>
      <w:r w:rsidRPr="00003A8D">
        <w:rPr>
          <w:noProof w:val="0"/>
          <w:sz w:val="22"/>
          <w:szCs w:val="22"/>
        </w:rPr>
        <w:t>pokúsil sa získať dôverné informácie, ktoré by mu poskytli neoprávnenú výhodu;</w:t>
      </w:r>
    </w:p>
    <w:p w:rsidR="00752A64" w:rsidRPr="00003A8D" w:rsidRDefault="00752A64" w:rsidP="00752A64">
      <w:pPr>
        <w:pStyle w:val="2Nadpis"/>
        <w:numPr>
          <w:ilvl w:val="2"/>
          <w:numId w:val="6"/>
        </w:numPr>
        <w:tabs>
          <w:tab w:val="clear" w:pos="1440"/>
          <w:tab w:val="left" w:pos="709"/>
          <w:tab w:val="num" w:pos="1560"/>
        </w:tabs>
        <w:ind w:left="1560" w:hanging="840"/>
        <w:jc w:val="both"/>
        <w:rPr>
          <w:noProof w:val="0"/>
          <w:sz w:val="22"/>
          <w:szCs w:val="22"/>
        </w:rPr>
      </w:pPr>
      <w:r w:rsidRPr="00003A8D">
        <w:rPr>
          <w:noProof w:val="0"/>
          <w:sz w:val="22"/>
          <w:szCs w:val="22"/>
        </w:rPr>
        <w:t>konflikt záujmov podľa § 23 ZVO nemožno odstrániť inými účinnými opatreniami;</w:t>
      </w:r>
    </w:p>
    <w:p w:rsidR="00752A64" w:rsidRPr="00003A8D" w:rsidRDefault="00752A64" w:rsidP="00752A64">
      <w:pPr>
        <w:pStyle w:val="2Nadpis"/>
        <w:numPr>
          <w:ilvl w:val="2"/>
          <w:numId w:val="6"/>
        </w:numPr>
        <w:tabs>
          <w:tab w:val="clear" w:pos="1440"/>
          <w:tab w:val="left" w:pos="709"/>
          <w:tab w:val="num" w:pos="1560"/>
        </w:tabs>
        <w:ind w:left="1560" w:hanging="840"/>
        <w:jc w:val="both"/>
        <w:rPr>
          <w:noProof w:val="0"/>
          <w:sz w:val="22"/>
          <w:szCs w:val="22"/>
        </w:rPr>
      </w:pPr>
      <w:r w:rsidRPr="00003A8D">
        <w:rPr>
          <w:noProof w:val="0"/>
          <w:sz w:val="22"/>
          <w:szCs w:val="22"/>
        </w:rPr>
        <w:t>pri posudzovaní odbornej spôsobilosti preukázateľne identifikoval protichodné záujmy  uchádzača, ktoré môžu nepriaznivo ovplyvniť plnenie zákazky;</w:t>
      </w:r>
    </w:p>
    <w:p w:rsidR="00752A64" w:rsidRPr="00003A8D" w:rsidRDefault="00752A64" w:rsidP="00752A64">
      <w:pPr>
        <w:pStyle w:val="2Nadpis"/>
        <w:numPr>
          <w:ilvl w:val="2"/>
          <w:numId w:val="6"/>
        </w:numPr>
        <w:tabs>
          <w:tab w:val="clear" w:pos="1440"/>
          <w:tab w:val="left" w:pos="709"/>
          <w:tab w:val="num" w:pos="1560"/>
        </w:tabs>
        <w:ind w:left="1560" w:hanging="840"/>
        <w:jc w:val="both"/>
        <w:rPr>
          <w:noProof w:val="0"/>
          <w:sz w:val="22"/>
          <w:szCs w:val="22"/>
        </w:rPr>
      </w:pPr>
      <w:r w:rsidRPr="00003A8D">
        <w:rPr>
          <w:noProof w:val="0"/>
          <w:sz w:val="22"/>
          <w:szCs w:val="22"/>
        </w:rPr>
        <w:t>nepredložil po písomnej žiadosti vysvetlenie alebo doplnenie predložených dokladov v určenej lehote;</w:t>
      </w:r>
    </w:p>
    <w:p w:rsidR="00752A64" w:rsidRPr="00003A8D" w:rsidRDefault="00752A64" w:rsidP="00752A64">
      <w:pPr>
        <w:pStyle w:val="2Nadpis"/>
        <w:numPr>
          <w:ilvl w:val="2"/>
          <w:numId w:val="6"/>
        </w:numPr>
        <w:tabs>
          <w:tab w:val="clear" w:pos="1440"/>
          <w:tab w:val="left" w:pos="709"/>
          <w:tab w:val="num" w:pos="1560"/>
        </w:tabs>
        <w:ind w:left="1560" w:hanging="840"/>
        <w:jc w:val="both"/>
        <w:rPr>
          <w:noProof w:val="0"/>
          <w:sz w:val="22"/>
          <w:szCs w:val="22"/>
        </w:rPr>
      </w:pPr>
      <w:r w:rsidRPr="00003A8D">
        <w:rPr>
          <w:noProof w:val="0"/>
          <w:sz w:val="22"/>
          <w:szCs w:val="22"/>
        </w:rPr>
        <w:t>nepredložil po písomnej žiadosti doklady nahradené jednotným európskym dokumentom v určenej lehote;</w:t>
      </w:r>
    </w:p>
    <w:p w:rsidR="00752A64" w:rsidRPr="00003A8D" w:rsidRDefault="00752A64" w:rsidP="00752A64">
      <w:pPr>
        <w:pStyle w:val="2Nadpis"/>
        <w:numPr>
          <w:ilvl w:val="2"/>
          <w:numId w:val="6"/>
        </w:numPr>
        <w:tabs>
          <w:tab w:val="clear" w:pos="1440"/>
          <w:tab w:val="left" w:pos="709"/>
          <w:tab w:val="num" w:pos="1560"/>
        </w:tabs>
        <w:ind w:left="1560" w:hanging="840"/>
        <w:jc w:val="both"/>
        <w:rPr>
          <w:noProof w:val="0"/>
          <w:sz w:val="22"/>
          <w:szCs w:val="22"/>
        </w:rPr>
      </w:pPr>
      <w:r w:rsidRPr="00003A8D">
        <w:rPr>
          <w:noProof w:val="0"/>
          <w:sz w:val="22"/>
          <w:szCs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752A64" w:rsidRPr="00003A8D" w:rsidRDefault="00752A64" w:rsidP="00752A64">
      <w:pPr>
        <w:pStyle w:val="2Nadpis"/>
        <w:numPr>
          <w:ilvl w:val="2"/>
          <w:numId w:val="6"/>
        </w:numPr>
        <w:tabs>
          <w:tab w:val="clear" w:pos="1440"/>
          <w:tab w:val="left" w:pos="709"/>
          <w:tab w:val="num" w:pos="1560"/>
        </w:tabs>
        <w:ind w:left="1560" w:hanging="840"/>
        <w:jc w:val="both"/>
        <w:rPr>
          <w:noProof w:val="0"/>
          <w:sz w:val="22"/>
          <w:szCs w:val="22"/>
        </w:rPr>
      </w:pPr>
      <w:r w:rsidRPr="00003A8D">
        <w:rPr>
          <w:noProof w:val="0"/>
          <w:sz w:val="22"/>
          <w:szCs w:val="22"/>
        </w:rPr>
        <w:t>nenahradil subdodávateľa, ktorý nespĺňa požiadavky určené verejným obstarávateľom novým subdodávateľom, ktorý spĺňa určené požiadavky, v lehote podľa § 41 ods. 2 ZVO.</w:t>
      </w:r>
    </w:p>
    <w:p w:rsidR="00752A64" w:rsidRPr="00003A8D" w:rsidRDefault="00752A64" w:rsidP="00752A64">
      <w:pPr>
        <w:tabs>
          <w:tab w:val="left" w:pos="709"/>
        </w:tabs>
        <w:spacing w:line="360" w:lineRule="auto"/>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rsidR="00752A64" w:rsidRPr="00003A8D" w:rsidRDefault="00752A64" w:rsidP="00752A64">
      <w:pPr>
        <w:pStyle w:val="2Nadpis"/>
        <w:numPr>
          <w:ilvl w:val="0"/>
          <w:numId w:val="0"/>
        </w:numPr>
        <w:tabs>
          <w:tab w:val="left" w:pos="709"/>
        </w:tabs>
        <w:ind w:left="72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Verejný obstarávateľ bezodkladne písomne upovedomí uchádzača, že bol vylúčený, s uvedením dôvodu a lehoty, v ktorej môže byť podaná námietka podľa § 170 ZVO.</w:t>
      </w:r>
    </w:p>
    <w:p w:rsidR="00752A64" w:rsidRPr="00003A8D" w:rsidRDefault="00752A64" w:rsidP="00752A64">
      <w:pPr>
        <w:pStyle w:val="2Nadpis"/>
        <w:numPr>
          <w:ilvl w:val="0"/>
          <w:numId w:val="0"/>
        </w:numPr>
        <w:tabs>
          <w:tab w:val="left" w:pos="709"/>
        </w:tabs>
        <w:ind w:left="720"/>
        <w:jc w:val="both"/>
        <w:rPr>
          <w:noProof w:val="0"/>
        </w:rPr>
      </w:pPr>
    </w:p>
    <w:p w:rsidR="00752A64" w:rsidRPr="00003A8D" w:rsidRDefault="00752A64" w:rsidP="00752A64">
      <w:pPr>
        <w:pStyle w:val="2Nadpis"/>
        <w:tabs>
          <w:tab w:val="left" w:pos="709"/>
        </w:tabs>
        <w:outlineLvl w:val="0"/>
        <w:rPr>
          <w:b/>
          <w:bCs/>
          <w:noProof w:val="0"/>
        </w:rPr>
      </w:pPr>
      <w:r w:rsidRPr="00003A8D">
        <w:rPr>
          <w:b/>
          <w:bCs/>
          <w:noProof w:val="0"/>
          <w:sz w:val="26"/>
          <w:szCs w:val="26"/>
        </w:rPr>
        <w:t xml:space="preserve"> </w:t>
      </w:r>
      <w:bookmarkStart w:id="43" w:name="_Toc468201239"/>
      <w:r w:rsidRPr="00003A8D">
        <w:rPr>
          <w:b/>
          <w:bCs/>
          <w:noProof w:val="0"/>
        </w:rPr>
        <w:t>Vyhodnocovanie ponúk</w:t>
      </w:r>
      <w:bookmarkEnd w:id="43"/>
    </w:p>
    <w:p w:rsidR="00752A64" w:rsidRPr="00003A8D" w:rsidRDefault="00752A64" w:rsidP="00752A64">
      <w:pPr>
        <w:pStyle w:val="2Nadpis"/>
        <w:numPr>
          <w:ilvl w:val="0"/>
          <w:numId w:val="0"/>
        </w:numPr>
        <w:tabs>
          <w:tab w:val="left" w:pos="709"/>
        </w:tabs>
        <w:rPr>
          <w:b/>
          <w:bCs/>
          <w:noProof w:val="0"/>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 xml:space="preserve">Vyhodnocovanie ponúk komisiou je neverejné. Komisia vyhodnotí ponuky z hľadiska splnenia požiadaviek verejného obstarávateľa na predmet zákazky a v prípade pochybností overí správnosť informácií a dôkazov, ktoré poskytli uchádzači.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rsidR="00752A64" w:rsidRPr="00003A8D" w:rsidRDefault="00752A64" w:rsidP="00752A64">
      <w:pPr>
        <w:pStyle w:val="Odsekzoznamu"/>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r w:rsidRPr="00003A8D">
        <w:rPr>
          <w:noProof w:val="0"/>
          <w:sz w:val="22"/>
          <w:szCs w:val="22"/>
        </w:rPr>
        <w:tab/>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 xml:space="preserve">hospodárnosti stavebných postupov, hospodárnosti výrobných postupov alebo hospodárnosti poskytovaných služieb, </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 xml:space="preserve">technického riešenia alebo osobitne výhodných podmienok, ktoré má uchádzač k dispozícii na dodanie tovaru, na uskutočnenie stavebných prác, na poskytnutie služby, </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osobitosti tovaru, osobitosti stavebných prác alebo osobitosti služby navrhovanej uchádzačom,</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 xml:space="preserve">dodržiavania povinností v oblasti ochrany životného prostredia, sociálneho práva alebo pracovného práva podľa osobitných predpisov, </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dodržiavania povinností voči subdodávateľom,</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možnosti uchádzača získať štátnu pomoc.</w:t>
      </w:r>
    </w:p>
    <w:p w:rsidR="00752A64" w:rsidRPr="00003A8D" w:rsidRDefault="00752A64" w:rsidP="00752A64">
      <w:pPr>
        <w:pStyle w:val="2Nadpis"/>
        <w:numPr>
          <w:ilvl w:val="0"/>
          <w:numId w:val="0"/>
        </w:numPr>
        <w:tabs>
          <w:tab w:val="left" w:pos="709"/>
        </w:tabs>
        <w:ind w:left="72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Ak boli predložené najmenej tri ponuky od uchádzačov, ktorí spĺňajú podmienky účasti, ktoré spĺňajú požiadavky verejného obstarávateľa na predmet zákazky, mimoriadne nízkou ponukou je vždy aj ponuka, ktorá obsahuje cenu plnenia najmenej o:</w:t>
      </w:r>
      <w:r w:rsidRPr="00003A8D">
        <w:rPr>
          <w:noProof w:val="0"/>
          <w:sz w:val="22"/>
          <w:szCs w:val="22"/>
        </w:rPr>
        <w:tab/>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 xml:space="preserve">15% nižšiu, ako priemer cien plnenia podľa ostatných ponúk okrem ponuky s najnižšou cenou alebo, </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10% nižšiu, ako je cena plnenia podľa ponuky s druhou najnižšou cenou plnenia.</w:t>
      </w:r>
    </w:p>
    <w:p w:rsidR="00752A64" w:rsidRPr="00003A8D" w:rsidRDefault="00752A64" w:rsidP="00752A64">
      <w:pPr>
        <w:pStyle w:val="2Nadpis"/>
        <w:numPr>
          <w:ilvl w:val="0"/>
          <w:numId w:val="0"/>
        </w:numPr>
        <w:tabs>
          <w:tab w:val="left" w:pos="709"/>
        </w:tabs>
        <w:ind w:left="1418"/>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ab/>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752A64" w:rsidRPr="00003A8D" w:rsidRDefault="00752A64" w:rsidP="00752A64">
      <w:pPr>
        <w:pStyle w:val="2Nadpis"/>
        <w:numPr>
          <w:ilvl w:val="0"/>
          <w:numId w:val="0"/>
        </w:numPr>
        <w:tabs>
          <w:tab w:val="left" w:pos="709"/>
        </w:tabs>
        <w:ind w:left="360" w:hanging="36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Verejný obstarávateľ vylúči ponuku, ak:</w:t>
      </w:r>
    </w:p>
    <w:p w:rsidR="00752A64" w:rsidRPr="00003A8D" w:rsidRDefault="00752A64" w:rsidP="00752A64">
      <w:pPr>
        <w:pStyle w:val="2Nadpis"/>
        <w:numPr>
          <w:ilvl w:val="2"/>
          <w:numId w:val="6"/>
        </w:numPr>
        <w:tabs>
          <w:tab w:val="left" w:pos="709"/>
          <w:tab w:val="left" w:pos="1440"/>
        </w:tabs>
        <w:ind w:left="1418" w:hanging="698"/>
        <w:jc w:val="both"/>
        <w:rPr>
          <w:noProof w:val="0"/>
          <w:sz w:val="22"/>
          <w:szCs w:val="22"/>
        </w:rPr>
      </w:pPr>
      <w:r w:rsidRPr="00003A8D">
        <w:rPr>
          <w:noProof w:val="0"/>
          <w:sz w:val="22"/>
          <w:szCs w:val="22"/>
        </w:rPr>
        <w:t>ponuka nespĺňa požiadavky na predmet zákazky uvedené v dokumentoch potrebných na vypracovanie ponuky;</w:t>
      </w:r>
    </w:p>
    <w:p w:rsidR="00752A64" w:rsidRPr="00003A8D" w:rsidRDefault="00752A64" w:rsidP="00752A64">
      <w:pPr>
        <w:pStyle w:val="2Nadpis"/>
        <w:numPr>
          <w:ilvl w:val="2"/>
          <w:numId w:val="6"/>
        </w:numPr>
        <w:tabs>
          <w:tab w:val="left" w:pos="709"/>
          <w:tab w:val="left" w:pos="1440"/>
        </w:tabs>
        <w:ind w:left="1418" w:hanging="698"/>
        <w:jc w:val="both"/>
        <w:rPr>
          <w:noProof w:val="0"/>
          <w:sz w:val="22"/>
          <w:szCs w:val="22"/>
        </w:rPr>
      </w:pPr>
      <w:r w:rsidRPr="00003A8D">
        <w:rPr>
          <w:noProof w:val="0"/>
          <w:sz w:val="22"/>
          <w:szCs w:val="22"/>
        </w:rPr>
        <w:t>uchádzač nedoručí písomné vysvetlenie ponuky na základe požiadavky komisie do :</w:t>
      </w:r>
    </w:p>
    <w:p w:rsidR="00752A64" w:rsidRPr="00003A8D" w:rsidRDefault="00752A64" w:rsidP="00752A64">
      <w:pPr>
        <w:pStyle w:val="2Nadpis"/>
        <w:numPr>
          <w:ilvl w:val="0"/>
          <w:numId w:val="0"/>
        </w:numPr>
        <w:tabs>
          <w:tab w:val="left" w:pos="709"/>
          <w:tab w:val="left" w:pos="1440"/>
        </w:tabs>
        <w:ind w:left="1440"/>
        <w:jc w:val="both"/>
        <w:rPr>
          <w:noProof w:val="0"/>
          <w:sz w:val="22"/>
          <w:szCs w:val="22"/>
        </w:rPr>
      </w:pPr>
      <w:r w:rsidRPr="00003A8D">
        <w:rPr>
          <w:noProof w:val="0"/>
          <w:sz w:val="22"/>
          <w:szCs w:val="22"/>
        </w:rPr>
        <w:t xml:space="preserve">1. dvoch pracovných dní odo dňa odoslania žiadosti o vysvetlenie, ak komisia neurčila dlhšiu lehotu a komunikácia sa uskutočňuje prostredníctvom elektronických prostriedkov,  </w:t>
      </w:r>
    </w:p>
    <w:p w:rsidR="00752A64" w:rsidRPr="00003A8D" w:rsidRDefault="00752A64" w:rsidP="00752A64">
      <w:pPr>
        <w:pStyle w:val="2Nadpis"/>
        <w:numPr>
          <w:ilvl w:val="0"/>
          <w:numId w:val="0"/>
        </w:numPr>
        <w:tabs>
          <w:tab w:val="left" w:pos="709"/>
          <w:tab w:val="left" w:pos="1440"/>
        </w:tabs>
        <w:ind w:left="1440"/>
        <w:jc w:val="both"/>
        <w:rPr>
          <w:noProof w:val="0"/>
          <w:sz w:val="22"/>
          <w:szCs w:val="22"/>
        </w:rPr>
      </w:pPr>
      <w:r w:rsidRPr="00003A8D">
        <w:rPr>
          <w:noProof w:val="0"/>
          <w:sz w:val="22"/>
          <w:szCs w:val="22"/>
        </w:rPr>
        <w:t>2. piatich pracovných dní odo dňa doručenia žiadosti o vysvetlenie, ak komisia neurčila dlhšiu lehotu a komunikácia sa uskutočňuje inak ako podľa prvého bodu</w:t>
      </w:r>
      <w:r w:rsidRPr="00003A8D">
        <w:rPr>
          <w:noProof w:val="0"/>
          <w:color w:val="494949"/>
          <w:sz w:val="21"/>
          <w:szCs w:val="21"/>
        </w:rPr>
        <w:t xml:space="preserve">, </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uchádzačom predložené vysvetlenie ponuky nie je svojim obsahom v súlade s požiadavkou podľa bodu 25.1 (§ 53 ods. 1 ZVO);</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uchádzač nedoručí písomné odôvodnenie mimoriadne nízkej ponuky do piatich pracovných dní odo dňa doručenia žiadosti, ak komisia neurčila dlhšiu lehotu;</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uchádzačom predložené vysvetlenie mimoriadne nízkej ponuky a dôkazy dostatočne neodôvodňujú nízku úroveň cien alebo nákladov najmä s ohľadom na skutočnosti podľa bodu 25.2 (§ 53 ods. 2 ZVO);</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uchádzač poskytol nepravdivé informácie alebo skreslené informácie s podstatným vplyvom na vyhodnotenie ponúk;</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uchádzač sa pokúsil neoprávnene ovplyvniť postup verejného obstarávania.</w:t>
      </w:r>
    </w:p>
    <w:p w:rsidR="00752A64" w:rsidRPr="00003A8D" w:rsidRDefault="00752A64" w:rsidP="00752A64">
      <w:pPr>
        <w:pStyle w:val="2Nadpis"/>
        <w:numPr>
          <w:ilvl w:val="0"/>
          <w:numId w:val="0"/>
        </w:numPr>
        <w:tabs>
          <w:tab w:val="left" w:pos="709"/>
        </w:tabs>
        <w:ind w:left="72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Verejný obstarávateľ písomne oznámi uchádzačovi, že bol vylúčený,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 170 ZVO.</w:t>
      </w:r>
    </w:p>
    <w:p w:rsidR="00752A64" w:rsidRPr="00003A8D" w:rsidRDefault="00752A64" w:rsidP="00752A64">
      <w:pPr>
        <w:tabs>
          <w:tab w:val="left" w:pos="709"/>
        </w:tabs>
        <w:jc w:val="both"/>
        <w:rPr>
          <w:noProof w:val="0"/>
          <w:sz w:val="20"/>
          <w:szCs w:val="20"/>
        </w:rPr>
      </w:pPr>
    </w:p>
    <w:p w:rsidR="00752A64" w:rsidRPr="00003A8D" w:rsidRDefault="00752A64" w:rsidP="00752A64">
      <w:pPr>
        <w:pStyle w:val="2Nadpis"/>
        <w:tabs>
          <w:tab w:val="left" w:pos="709"/>
        </w:tabs>
        <w:outlineLvl w:val="0"/>
        <w:rPr>
          <w:b/>
          <w:bCs/>
          <w:noProof w:val="0"/>
        </w:rPr>
      </w:pPr>
      <w:r w:rsidRPr="00003A8D">
        <w:rPr>
          <w:b/>
          <w:bCs/>
          <w:noProof w:val="0"/>
        </w:rPr>
        <w:t xml:space="preserve"> </w:t>
      </w:r>
      <w:bookmarkStart w:id="44" w:name="_Toc468201240"/>
      <w:r w:rsidRPr="00003A8D">
        <w:rPr>
          <w:b/>
          <w:bCs/>
          <w:noProof w:val="0"/>
        </w:rPr>
        <w:t>Mena na vyhodnotenie ponúk</w:t>
      </w:r>
      <w:bookmarkEnd w:id="44"/>
    </w:p>
    <w:p w:rsidR="00752A64" w:rsidRPr="00003A8D" w:rsidRDefault="00752A64" w:rsidP="00752A64">
      <w:pPr>
        <w:pStyle w:val="2Nadpis"/>
        <w:numPr>
          <w:ilvl w:val="0"/>
          <w:numId w:val="0"/>
        </w:numPr>
        <w:tabs>
          <w:tab w:val="left" w:pos="709"/>
        </w:tabs>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Ceny uvedené v ponukách uchádzačov sa budú vyhodnocovať v eurách (EUR).</w:t>
      </w:r>
    </w:p>
    <w:p w:rsidR="00752A64" w:rsidRPr="00003A8D" w:rsidRDefault="00752A64" w:rsidP="00752A64">
      <w:pPr>
        <w:pStyle w:val="2Nadpis"/>
        <w:numPr>
          <w:ilvl w:val="0"/>
          <w:numId w:val="0"/>
        </w:numPr>
        <w:tabs>
          <w:tab w:val="left" w:pos="709"/>
        </w:tabs>
        <w:ind w:left="72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Cenová ponuka v inej mene ako je EUR, musí byť prepočítaná na EUR. Kurz prepočtu na EUR je kurzom NBS platným ku dňu zverejnenia Výzvy vo Vestníku verejného obstarávania. Uchádzač k prepočtu pripojí kurzový lístok a prepočet potvrdí svojim podpisom.</w:t>
      </w:r>
    </w:p>
    <w:p w:rsidR="00752A64" w:rsidRPr="00003A8D" w:rsidRDefault="00752A64" w:rsidP="00752A64">
      <w:pPr>
        <w:tabs>
          <w:tab w:val="left" w:pos="709"/>
        </w:tabs>
        <w:jc w:val="both"/>
        <w:rPr>
          <w:b/>
          <w:bCs/>
          <w:noProof w:val="0"/>
          <w:sz w:val="20"/>
          <w:szCs w:val="20"/>
        </w:rPr>
      </w:pPr>
    </w:p>
    <w:p w:rsidR="00752A64" w:rsidRPr="00003A8D" w:rsidRDefault="00752A64" w:rsidP="00752A64">
      <w:pPr>
        <w:pStyle w:val="2Nadpis"/>
        <w:tabs>
          <w:tab w:val="left" w:pos="709"/>
        </w:tabs>
        <w:outlineLvl w:val="0"/>
        <w:rPr>
          <w:b/>
          <w:bCs/>
          <w:noProof w:val="0"/>
          <w:sz w:val="26"/>
          <w:szCs w:val="26"/>
        </w:rPr>
      </w:pPr>
      <w:bookmarkStart w:id="45" w:name="_Toc348378109"/>
      <w:bookmarkStart w:id="46" w:name="_Toc348869786"/>
      <w:r w:rsidRPr="00003A8D">
        <w:rPr>
          <w:b/>
          <w:bCs/>
          <w:noProof w:val="0"/>
        </w:rPr>
        <w:t xml:space="preserve"> </w:t>
      </w:r>
      <w:bookmarkStart w:id="47" w:name="_Toc468201241"/>
      <w:r w:rsidRPr="00003A8D">
        <w:rPr>
          <w:b/>
          <w:bCs/>
          <w:noProof w:val="0"/>
        </w:rPr>
        <w:t>Hodnotenie</w:t>
      </w:r>
      <w:r w:rsidRPr="00003A8D">
        <w:rPr>
          <w:b/>
          <w:bCs/>
          <w:noProof w:val="0"/>
          <w:sz w:val="26"/>
          <w:szCs w:val="26"/>
        </w:rPr>
        <w:t xml:space="preserve"> ponúk</w:t>
      </w:r>
      <w:bookmarkEnd w:id="45"/>
      <w:bookmarkEnd w:id="46"/>
      <w:bookmarkEnd w:id="47"/>
    </w:p>
    <w:p w:rsidR="00752A64" w:rsidRPr="00003A8D" w:rsidRDefault="00752A64" w:rsidP="00752A64">
      <w:pPr>
        <w:pStyle w:val="2Nadpis"/>
        <w:numPr>
          <w:ilvl w:val="0"/>
          <w:numId w:val="0"/>
        </w:numPr>
        <w:tabs>
          <w:tab w:val="left" w:pos="709"/>
        </w:tabs>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Ponuky, ktoré neboli vylúčené zo súťaže komisia vyhodnotí.</w:t>
      </w:r>
    </w:p>
    <w:p w:rsidR="00752A64" w:rsidRPr="00003A8D" w:rsidRDefault="00752A64" w:rsidP="00752A64">
      <w:pPr>
        <w:pStyle w:val="2Nadpis"/>
        <w:numPr>
          <w:ilvl w:val="0"/>
          <w:numId w:val="0"/>
        </w:numPr>
        <w:tabs>
          <w:tab w:val="left" w:pos="709"/>
        </w:tabs>
        <w:ind w:left="720"/>
        <w:jc w:val="both"/>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Vyhodnocovanie ponúk komisiou je neverejné.</w:t>
      </w:r>
    </w:p>
    <w:p w:rsidR="00752A64" w:rsidRPr="00003A8D" w:rsidRDefault="00752A64" w:rsidP="00752A64">
      <w:pPr>
        <w:pStyle w:val="2Nadpis"/>
        <w:numPr>
          <w:ilvl w:val="0"/>
          <w:numId w:val="0"/>
        </w:numPr>
        <w:tabs>
          <w:tab w:val="left" w:pos="709"/>
        </w:tabs>
        <w:ind w:left="720"/>
        <w:jc w:val="both"/>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Ponuky uchádzačov budú vyhodnocované podľa kritérií na hodnotenie ponúk uvedených v bode 28. týchto súťažných podkladov a na základe pravidiel ich uplatnenia uvedených v bode 29. týchto súťažných podkladov.</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Počas vyhodnocovania ponúk členovia komisie nesmú poskytovať informácie o obsahu ponúk a ich vyhodnocovaní.</w:t>
      </w:r>
    </w:p>
    <w:p w:rsidR="00752A64" w:rsidRPr="00003A8D" w:rsidRDefault="00752A64" w:rsidP="00752A64">
      <w:pPr>
        <w:pStyle w:val="2Nadpis"/>
        <w:numPr>
          <w:ilvl w:val="0"/>
          <w:numId w:val="0"/>
        </w:numPr>
        <w:tabs>
          <w:tab w:val="left" w:pos="709"/>
        </w:tabs>
        <w:ind w:left="360"/>
        <w:outlineLvl w:val="0"/>
        <w:rPr>
          <w:b/>
          <w:bCs/>
          <w:noProof w:val="0"/>
          <w:sz w:val="26"/>
          <w:szCs w:val="26"/>
        </w:rPr>
      </w:pPr>
    </w:p>
    <w:p w:rsidR="00752A64" w:rsidRPr="00003A8D" w:rsidRDefault="00752A64" w:rsidP="00752A64">
      <w:pPr>
        <w:pStyle w:val="2Nadpis"/>
        <w:tabs>
          <w:tab w:val="left" w:pos="709"/>
        </w:tabs>
        <w:outlineLvl w:val="0"/>
        <w:rPr>
          <w:b/>
          <w:bCs/>
          <w:noProof w:val="0"/>
        </w:rPr>
      </w:pPr>
      <w:bookmarkStart w:id="48" w:name="_Toc468201242"/>
      <w:r w:rsidRPr="00003A8D">
        <w:rPr>
          <w:b/>
          <w:bCs/>
          <w:noProof w:val="0"/>
        </w:rPr>
        <w:t>Kritéria na hodnotenie ponúk</w:t>
      </w:r>
      <w:bookmarkEnd w:id="48"/>
    </w:p>
    <w:p w:rsidR="00752A64" w:rsidRPr="00003A8D" w:rsidRDefault="00752A64" w:rsidP="00752A64">
      <w:pPr>
        <w:tabs>
          <w:tab w:val="left" w:pos="709"/>
        </w:tabs>
        <w:spacing w:line="360" w:lineRule="auto"/>
        <w:jc w:val="both"/>
        <w:rPr>
          <w:b/>
          <w:bCs/>
          <w:noProof w:val="0"/>
          <w:sz w:val="26"/>
          <w:szCs w:val="26"/>
        </w:rPr>
      </w:pPr>
      <w:r w:rsidRPr="00003A8D">
        <w:rPr>
          <w:b/>
          <w:bCs/>
          <w:noProof w:val="0"/>
          <w:sz w:val="26"/>
          <w:szCs w:val="26"/>
        </w:rPr>
        <w:tab/>
      </w:r>
    </w:p>
    <w:p w:rsidR="00752A64" w:rsidRPr="00003A8D" w:rsidRDefault="00752A64" w:rsidP="00752A64">
      <w:pPr>
        <w:spacing w:line="360" w:lineRule="auto"/>
        <w:ind w:left="709"/>
        <w:jc w:val="both"/>
        <w:rPr>
          <w:bCs/>
          <w:noProof w:val="0"/>
          <w:sz w:val="26"/>
          <w:szCs w:val="26"/>
        </w:rPr>
      </w:pPr>
      <w:r w:rsidRPr="00003A8D">
        <w:rPr>
          <w:sz w:val="20"/>
          <w:szCs w:val="20"/>
        </w:rPr>
        <w:t xml:space="preserve">Časť č. 1: Logický celok 1 </w:t>
      </w:r>
      <w:r w:rsidRPr="00003A8D">
        <w:rPr>
          <w:sz w:val="22"/>
          <w:szCs w:val="22"/>
        </w:rPr>
        <w:t>CNC Sústruh s protivretenom.</w:t>
      </w:r>
    </w:p>
    <w:p w:rsidR="00752A64" w:rsidRPr="00003A8D" w:rsidRDefault="00752A64" w:rsidP="00752A64">
      <w:pPr>
        <w:tabs>
          <w:tab w:val="left" w:pos="709"/>
        </w:tabs>
        <w:ind w:left="708"/>
        <w:jc w:val="both"/>
        <w:rPr>
          <w:bCs/>
          <w:noProof w:val="0"/>
          <w:sz w:val="22"/>
          <w:szCs w:val="22"/>
        </w:rPr>
      </w:pPr>
      <w:r w:rsidRPr="00003A8D">
        <w:rPr>
          <w:bCs/>
          <w:noProof w:val="0"/>
          <w:sz w:val="22"/>
          <w:szCs w:val="22"/>
        </w:rPr>
        <w:t>Kritériom na vyhodnotenie ponúk je  najnižšia  cena</w:t>
      </w:r>
      <w:r>
        <w:rPr>
          <w:bCs/>
          <w:noProof w:val="0"/>
          <w:sz w:val="22"/>
          <w:szCs w:val="22"/>
        </w:rPr>
        <w:t>.</w:t>
      </w:r>
    </w:p>
    <w:p w:rsidR="00752A64" w:rsidRPr="00003A8D" w:rsidRDefault="00752A64" w:rsidP="00752A64">
      <w:pPr>
        <w:tabs>
          <w:tab w:val="left" w:pos="709"/>
        </w:tabs>
        <w:ind w:left="708"/>
        <w:jc w:val="both"/>
        <w:rPr>
          <w:bCs/>
          <w:noProof w:val="0"/>
          <w:sz w:val="22"/>
          <w:szCs w:val="22"/>
        </w:rPr>
      </w:pPr>
      <w:r w:rsidRPr="00003A8D">
        <w:rPr>
          <w:bCs/>
          <w:noProof w:val="0"/>
          <w:sz w:val="22"/>
          <w:szCs w:val="22"/>
        </w:rPr>
        <w:tab/>
        <w:t>Cenou sa rozumie celková cena v EUR bez DPH za časť- logický celok v mieste dodania tovaru, vrátane ceny za dopravu zariadenia.</w:t>
      </w:r>
    </w:p>
    <w:p w:rsidR="00752A64" w:rsidRPr="00003A8D" w:rsidRDefault="00752A64" w:rsidP="00752A64">
      <w:pPr>
        <w:tabs>
          <w:tab w:val="left" w:pos="709"/>
        </w:tabs>
        <w:ind w:left="708"/>
        <w:jc w:val="both"/>
        <w:rPr>
          <w:bCs/>
          <w:noProof w:val="0"/>
          <w:sz w:val="22"/>
          <w:szCs w:val="22"/>
        </w:rPr>
      </w:pPr>
    </w:p>
    <w:p w:rsidR="00752A64" w:rsidRPr="00003A8D" w:rsidRDefault="00752A64" w:rsidP="00752A64">
      <w:pPr>
        <w:tabs>
          <w:tab w:val="left" w:pos="709"/>
        </w:tabs>
        <w:ind w:left="708"/>
        <w:jc w:val="both"/>
        <w:rPr>
          <w:bCs/>
          <w:noProof w:val="0"/>
          <w:sz w:val="22"/>
          <w:szCs w:val="22"/>
        </w:rPr>
      </w:pPr>
    </w:p>
    <w:p w:rsidR="00752A64" w:rsidRPr="00003A8D" w:rsidRDefault="00752A64" w:rsidP="00752A64">
      <w:pPr>
        <w:pStyle w:val="Default"/>
        <w:ind w:left="432"/>
        <w:rPr>
          <w:rFonts w:ascii="Times New Roman" w:hAnsi="Times New Roman" w:cs="Times New Roman"/>
          <w:sz w:val="20"/>
          <w:szCs w:val="20"/>
        </w:rPr>
      </w:pPr>
      <w:r w:rsidRPr="00003A8D">
        <w:rPr>
          <w:rFonts w:ascii="Times New Roman" w:hAnsi="Times New Roman" w:cs="Times New Roman"/>
          <w:sz w:val="20"/>
          <w:szCs w:val="20"/>
        </w:rPr>
        <w:t xml:space="preserve">     Časť č. 2: Logický celok 2 </w:t>
      </w:r>
      <w:r w:rsidRPr="00003A8D">
        <w:rPr>
          <w:rFonts w:ascii="Times New Roman" w:hAnsi="Times New Roman" w:cs="Times New Roman"/>
          <w:sz w:val="22"/>
          <w:szCs w:val="22"/>
        </w:rPr>
        <w:t>CNC Fréza 5-osá</w:t>
      </w:r>
    </w:p>
    <w:p w:rsidR="00752A64" w:rsidRPr="00003A8D" w:rsidRDefault="00752A64" w:rsidP="00752A64">
      <w:pPr>
        <w:tabs>
          <w:tab w:val="left" w:pos="709"/>
        </w:tabs>
        <w:ind w:left="708"/>
        <w:jc w:val="both"/>
        <w:rPr>
          <w:bCs/>
          <w:noProof w:val="0"/>
          <w:sz w:val="22"/>
          <w:szCs w:val="22"/>
        </w:rPr>
      </w:pPr>
      <w:r w:rsidRPr="00003A8D">
        <w:rPr>
          <w:bCs/>
          <w:noProof w:val="0"/>
          <w:sz w:val="22"/>
          <w:szCs w:val="22"/>
        </w:rPr>
        <w:t>Kritériom na vyhodnotenie ponúk je  najnižšia  cena</w:t>
      </w:r>
      <w:r>
        <w:rPr>
          <w:bCs/>
          <w:noProof w:val="0"/>
          <w:sz w:val="22"/>
          <w:szCs w:val="22"/>
        </w:rPr>
        <w:t>.</w:t>
      </w:r>
    </w:p>
    <w:p w:rsidR="00752A64" w:rsidRPr="00003A8D" w:rsidRDefault="00752A64" w:rsidP="00752A64">
      <w:pPr>
        <w:tabs>
          <w:tab w:val="left" w:pos="709"/>
        </w:tabs>
        <w:ind w:left="708"/>
        <w:jc w:val="both"/>
        <w:rPr>
          <w:bCs/>
          <w:noProof w:val="0"/>
          <w:sz w:val="22"/>
          <w:szCs w:val="22"/>
        </w:rPr>
      </w:pPr>
      <w:r w:rsidRPr="00003A8D">
        <w:rPr>
          <w:bCs/>
          <w:noProof w:val="0"/>
          <w:sz w:val="22"/>
          <w:szCs w:val="22"/>
        </w:rPr>
        <w:tab/>
        <w:t>Cenou sa rozumie celková cena v EUR bez DPH za časť- logický celok v mieste dodania tovaru, vrátane ceny za dopravu zariadenia.</w:t>
      </w:r>
    </w:p>
    <w:p w:rsidR="00752A64" w:rsidRPr="00003A8D" w:rsidRDefault="00752A64" w:rsidP="00752A64">
      <w:pPr>
        <w:tabs>
          <w:tab w:val="left" w:pos="709"/>
        </w:tabs>
        <w:ind w:left="708"/>
        <w:jc w:val="both"/>
        <w:rPr>
          <w:bCs/>
          <w:noProof w:val="0"/>
          <w:sz w:val="22"/>
          <w:szCs w:val="22"/>
        </w:rPr>
      </w:pPr>
    </w:p>
    <w:p w:rsidR="00752A64" w:rsidRPr="00003A8D" w:rsidRDefault="00752A64" w:rsidP="00752A64">
      <w:pPr>
        <w:tabs>
          <w:tab w:val="left" w:pos="709"/>
        </w:tabs>
        <w:ind w:left="708"/>
        <w:jc w:val="both"/>
        <w:rPr>
          <w:bCs/>
          <w:noProof w:val="0"/>
          <w:sz w:val="26"/>
          <w:szCs w:val="26"/>
        </w:rPr>
      </w:pPr>
    </w:p>
    <w:p w:rsidR="00752A64" w:rsidRDefault="00752A64" w:rsidP="00752A64">
      <w:pPr>
        <w:pStyle w:val="Default"/>
        <w:ind w:left="432"/>
        <w:rPr>
          <w:rFonts w:ascii="Times New Roman" w:hAnsi="Times New Roman" w:cs="Times New Roman"/>
          <w:sz w:val="22"/>
          <w:szCs w:val="22"/>
        </w:rPr>
      </w:pPr>
      <w:r>
        <w:rPr>
          <w:rFonts w:ascii="Times New Roman" w:hAnsi="Times New Roman" w:cs="Times New Roman"/>
          <w:sz w:val="20"/>
          <w:szCs w:val="20"/>
        </w:rPr>
        <w:t xml:space="preserve">     </w:t>
      </w:r>
      <w:r w:rsidRPr="00003A8D">
        <w:rPr>
          <w:rFonts w:ascii="Times New Roman" w:hAnsi="Times New Roman" w:cs="Times New Roman"/>
          <w:sz w:val="20"/>
          <w:szCs w:val="20"/>
        </w:rPr>
        <w:t xml:space="preserve">Časť č. 3: Logický celok 3 </w:t>
      </w:r>
      <w:r w:rsidRPr="00003A8D">
        <w:rPr>
          <w:rFonts w:ascii="Times New Roman" w:hAnsi="Times New Roman" w:cs="Times New Roman"/>
          <w:sz w:val="22"/>
          <w:szCs w:val="22"/>
        </w:rPr>
        <w:t>CNC Fréza 4-osá</w:t>
      </w:r>
    </w:p>
    <w:p w:rsidR="00752A64" w:rsidRPr="00003A8D" w:rsidRDefault="00752A64" w:rsidP="00752A64">
      <w:pPr>
        <w:tabs>
          <w:tab w:val="left" w:pos="709"/>
        </w:tabs>
        <w:jc w:val="both"/>
        <w:rPr>
          <w:bCs/>
          <w:noProof w:val="0"/>
          <w:sz w:val="22"/>
          <w:szCs w:val="22"/>
        </w:rPr>
      </w:pPr>
      <w:r>
        <w:rPr>
          <w:bCs/>
          <w:noProof w:val="0"/>
          <w:sz w:val="22"/>
          <w:szCs w:val="22"/>
        </w:rPr>
        <w:tab/>
      </w:r>
      <w:r w:rsidRPr="00003A8D">
        <w:rPr>
          <w:bCs/>
          <w:noProof w:val="0"/>
          <w:sz w:val="22"/>
          <w:szCs w:val="22"/>
        </w:rPr>
        <w:t>Kritériom na vyhodnotenie ponúk je  najnižšia  cena</w:t>
      </w:r>
      <w:r>
        <w:rPr>
          <w:bCs/>
          <w:noProof w:val="0"/>
          <w:sz w:val="22"/>
          <w:szCs w:val="22"/>
        </w:rPr>
        <w:t>.</w:t>
      </w:r>
    </w:p>
    <w:p w:rsidR="00752A64" w:rsidRPr="00003A8D" w:rsidRDefault="00752A64" w:rsidP="00752A64">
      <w:pPr>
        <w:tabs>
          <w:tab w:val="left" w:pos="709"/>
        </w:tabs>
        <w:ind w:left="708"/>
        <w:jc w:val="both"/>
        <w:rPr>
          <w:bCs/>
          <w:noProof w:val="0"/>
          <w:sz w:val="22"/>
          <w:szCs w:val="22"/>
        </w:rPr>
      </w:pPr>
      <w:r w:rsidRPr="00003A8D">
        <w:rPr>
          <w:bCs/>
          <w:noProof w:val="0"/>
          <w:sz w:val="22"/>
          <w:szCs w:val="22"/>
        </w:rPr>
        <w:t>Cenou sa rozumie celková cena v EUR bez DPH za časť- logický celok v mieste dodania tovaru, vrátane ceny za dopravu zariadenia.</w:t>
      </w:r>
    </w:p>
    <w:p w:rsidR="00752A64" w:rsidRPr="00003A8D" w:rsidRDefault="00752A64" w:rsidP="00752A64">
      <w:pPr>
        <w:tabs>
          <w:tab w:val="left" w:pos="709"/>
        </w:tabs>
        <w:ind w:left="708"/>
        <w:jc w:val="both"/>
        <w:rPr>
          <w:bCs/>
          <w:noProof w:val="0"/>
          <w:sz w:val="22"/>
          <w:szCs w:val="22"/>
        </w:rPr>
      </w:pPr>
    </w:p>
    <w:p w:rsidR="00752A64" w:rsidRPr="00003A8D" w:rsidRDefault="00752A64" w:rsidP="00752A64">
      <w:pPr>
        <w:tabs>
          <w:tab w:val="left" w:pos="709"/>
        </w:tabs>
        <w:ind w:left="708"/>
        <w:jc w:val="both"/>
        <w:rPr>
          <w:bCs/>
          <w:noProof w:val="0"/>
          <w:sz w:val="22"/>
          <w:szCs w:val="22"/>
        </w:rPr>
      </w:pPr>
    </w:p>
    <w:p w:rsidR="00752A64" w:rsidRDefault="00752A64" w:rsidP="00752A64">
      <w:pPr>
        <w:pStyle w:val="Default"/>
        <w:rPr>
          <w:rFonts w:ascii="Times New Roman" w:hAnsi="Times New Roman" w:cs="Times New Roman"/>
          <w:sz w:val="22"/>
          <w:szCs w:val="22"/>
        </w:rPr>
      </w:pPr>
      <w:r w:rsidRPr="00003A8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03A8D">
        <w:rPr>
          <w:rFonts w:ascii="Times New Roman" w:hAnsi="Times New Roman" w:cs="Times New Roman"/>
          <w:sz w:val="20"/>
          <w:szCs w:val="20"/>
        </w:rPr>
        <w:t xml:space="preserve"> Časť č. 4: Logický celok 4  </w:t>
      </w:r>
      <w:r w:rsidRPr="00003A8D">
        <w:rPr>
          <w:rFonts w:ascii="Times New Roman" w:hAnsi="Times New Roman" w:cs="Times New Roman"/>
          <w:sz w:val="22"/>
          <w:szCs w:val="22"/>
        </w:rPr>
        <w:t>Excentrický lis</w:t>
      </w:r>
    </w:p>
    <w:p w:rsidR="00752A64" w:rsidRPr="00003A8D" w:rsidRDefault="00752A64" w:rsidP="00752A64">
      <w:pPr>
        <w:pStyle w:val="Default"/>
        <w:rPr>
          <w:rFonts w:ascii="Times New Roman" w:hAnsi="Times New Roman" w:cs="Times New Roman"/>
          <w:sz w:val="22"/>
          <w:szCs w:val="22"/>
        </w:rPr>
      </w:pPr>
      <w:r>
        <w:rPr>
          <w:rFonts w:ascii="Times New Roman" w:hAnsi="Times New Roman" w:cs="Times New Roman"/>
          <w:bCs/>
          <w:sz w:val="22"/>
          <w:szCs w:val="22"/>
        </w:rPr>
        <w:t xml:space="preserve">             </w:t>
      </w:r>
      <w:r w:rsidRPr="00003A8D">
        <w:rPr>
          <w:rFonts w:ascii="Times New Roman" w:hAnsi="Times New Roman" w:cs="Times New Roman"/>
          <w:bCs/>
          <w:sz w:val="22"/>
          <w:szCs w:val="22"/>
        </w:rPr>
        <w:t>Kritériom na vyhodnotenie ponúk je  najnižšia  cena</w:t>
      </w:r>
      <w:r>
        <w:rPr>
          <w:bCs/>
          <w:sz w:val="22"/>
          <w:szCs w:val="22"/>
        </w:rPr>
        <w:t xml:space="preserve">. </w:t>
      </w:r>
    </w:p>
    <w:p w:rsidR="00752A64" w:rsidRPr="00003A8D" w:rsidRDefault="00752A64" w:rsidP="00752A64">
      <w:pPr>
        <w:tabs>
          <w:tab w:val="left" w:pos="709"/>
        </w:tabs>
        <w:ind w:left="708"/>
        <w:jc w:val="both"/>
        <w:rPr>
          <w:bCs/>
          <w:noProof w:val="0"/>
          <w:sz w:val="22"/>
          <w:szCs w:val="22"/>
        </w:rPr>
      </w:pPr>
      <w:r w:rsidRPr="00003A8D">
        <w:rPr>
          <w:bCs/>
          <w:noProof w:val="0"/>
          <w:sz w:val="22"/>
          <w:szCs w:val="22"/>
        </w:rPr>
        <w:t>Cenou sa rozumie celková cena v EUR bez DPH za časť- logický celok v mieste dodania tovaru, vrátane ceny za dopravu zariadenia.</w:t>
      </w:r>
    </w:p>
    <w:p w:rsidR="00752A64" w:rsidRPr="00003A8D" w:rsidRDefault="00752A64" w:rsidP="00752A64">
      <w:pPr>
        <w:tabs>
          <w:tab w:val="left" w:pos="709"/>
        </w:tabs>
        <w:ind w:left="708"/>
        <w:jc w:val="both"/>
        <w:rPr>
          <w:bCs/>
          <w:noProof w:val="0"/>
          <w:sz w:val="22"/>
          <w:szCs w:val="22"/>
        </w:rPr>
      </w:pPr>
    </w:p>
    <w:p w:rsidR="00752A64" w:rsidRPr="00003A8D" w:rsidRDefault="00752A64" w:rsidP="00752A64">
      <w:pPr>
        <w:tabs>
          <w:tab w:val="left" w:pos="709"/>
        </w:tabs>
        <w:ind w:left="708"/>
        <w:jc w:val="both"/>
        <w:rPr>
          <w:bCs/>
          <w:noProof w:val="0"/>
          <w:sz w:val="22"/>
          <w:szCs w:val="22"/>
        </w:rPr>
      </w:pPr>
    </w:p>
    <w:p w:rsidR="00752A64" w:rsidRPr="00003A8D" w:rsidRDefault="00752A64" w:rsidP="00752A64">
      <w:pPr>
        <w:pStyle w:val="2Nadpis"/>
        <w:tabs>
          <w:tab w:val="left" w:pos="709"/>
        </w:tabs>
        <w:outlineLvl w:val="0"/>
        <w:rPr>
          <w:b/>
          <w:bCs/>
          <w:noProof w:val="0"/>
        </w:rPr>
      </w:pPr>
      <w:r w:rsidRPr="00003A8D">
        <w:rPr>
          <w:b/>
          <w:bCs/>
          <w:noProof w:val="0"/>
          <w:sz w:val="26"/>
          <w:szCs w:val="26"/>
        </w:rPr>
        <w:t xml:space="preserve"> </w:t>
      </w:r>
      <w:bookmarkStart w:id="49" w:name="_Toc468201243"/>
      <w:r w:rsidRPr="00003A8D">
        <w:rPr>
          <w:b/>
          <w:bCs/>
          <w:noProof w:val="0"/>
        </w:rPr>
        <w:t>Pravidlá uplatnenia kritérií na hodnotenie ponúk</w:t>
      </w:r>
      <w:bookmarkEnd w:id="49"/>
    </w:p>
    <w:p w:rsidR="00752A64" w:rsidRPr="00003A8D" w:rsidRDefault="00752A64" w:rsidP="00752A64">
      <w:pPr>
        <w:tabs>
          <w:tab w:val="left" w:pos="709"/>
        </w:tabs>
        <w:ind w:firstLine="708"/>
        <w:jc w:val="both"/>
        <w:rPr>
          <w:noProof w:val="0"/>
        </w:rPr>
      </w:pP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 xml:space="preserve">Po vyhodnotení ponúk jednotlivými členmi komisie sa zostaví sumarizačný hárok, ktorý bude obsahovať poradie ponúk uchádzačov podľa najnižšej ceny. </w:t>
      </w:r>
    </w:p>
    <w:p w:rsidR="00752A64" w:rsidRPr="00003A8D" w:rsidRDefault="00752A64" w:rsidP="00752A64">
      <w:pPr>
        <w:pStyle w:val="2Nadpis"/>
        <w:numPr>
          <w:ilvl w:val="0"/>
          <w:numId w:val="0"/>
        </w:numPr>
        <w:tabs>
          <w:tab w:val="left" w:pos="709"/>
        </w:tabs>
        <w:jc w:val="both"/>
        <w:rPr>
          <w:bCs/>
          <w:noProof w:val="0"/>
          <w:sz w:val="22"/>
          <w:szCs w:val="22"/>
        </w:rPr>
      </w:pP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Žiadame uchádzačov, aby návrhy na plnenie kritérií vo vzťahu ku každému logickému celku,</w:t>
      </w:r>
      <w:r w:rsidRPr="00003A8D">
        <w:rPr>
          <w:noProof w:val="0"/>
          <w:sz w:val="22"/>
          <w:szCs w:val="22"/>
        </w:rPr>
        <w:t xml:space="preserve"> na ktorý uchádzač predkladá ponuku,</w:t>
      </w:r>
      <w:r w:rsidRPr="00003A8D">
        <w:rPr>
          <w:bCs/>
          <w:noProof w:val="0"/>
          <w:sz w:val="22"/>
          <w:szCs w:val="22"/>
        </w:rPr>
        <w:t xml:space="preserve"> vpísali do tabuľky podľa prílohy č. 3, ktorá bude súčasťou</w:t>
      </w:r>
      <w:r w:rsidRPr="00003A8D">
        <w:rPr>
          <w:sz w:val="22"/>
          <w:szCs w:val="22"/>
        </w:rPr>
        <w:t xml:space="preserve"> časti ponuky, označenej slovom </w:t>
      </w:r>
      <w:r w:rsidRPr="00003A8D">
        <w:rPr>
          <w:b/>
          <w:sz w:val="22"/>
          <w:szCs w:val="22"/>
        </w:rPr>
        <w:t>„Kritériá“</w:t>
      </w:r>
      <w:r w:rsidRPr="00003A8D">
        <w:rPr>
          <w:bCs/>
          <w:noProof w:val="0"/>
          <w:sz w:val="22"/>
          <w:szCs w:val="22"/>
        </w:rPr>
        <w:t xml:space="preserve">. Tabuľka bude podpísaná štatutárnym zástupcom uchádzača a bude tam uvedený dátum vyhotovenia. </w:t>
      </w:r>
      <w:r w:rsidRPr="00003A8D">
        <w:rPr>
          <w:noProof w:val="0"/>
          <w:sz w:val="22"/>
          <w:szCs w:val="22"/>
        </w:rPr>
        <w:t>Ak uchádzač predkladá ponuku na viacej logických celkov predloží tabuľku kritérií samostatne pre každý z logických celkov.</w:t>
      </w:r>
    </w:p>
    <w:p w:rsidR="00752A64" w:rsidRPr="00003A8D" w:rsidRDefault="00752A64" w:rsidP="00752A64">
      <w:pPr>
        <w:pStyle w:val="2Nadpis"/>
        <w:numPr>
          <w:ilvl w:val="0"/>
          <w:numId w:val="0"/>
        </w:numPr>
        <w:tabs>
          <w:tab w:val="left" w:pos="709"/>
        </w:tabs>
        <w:jc w:val="both"/>
        <w:rPr>
          <w:bCs/>
          <w:noProof w:val="0"/>
          <w:sz w:val="22"/>
          <w:szCs w:val="22"/>
        </w:rPr>
      </w:pPr>
    </w:p>
    <w:p w:rsidR="00752A64" w:rsidRPr="00003A8D" w:rsidRDefault="00752A64" w:rsidP="00752A64">
      <w:pPr>
        <w:pStyle w:val="2Nadpis"/>
        <w:numPr>
          <w:ilvl w:val="0"/>
          <w:numId w:val="0"/>
        </w:numPr>
        <w:tabs>
          <w:tab w:val="left" w:pos="709"/>
        </w:tabs>
        <w:jc w:val="both"/>
        <w:rPr>
          <w:bCs/>
          <w:noProof w:val="0"/>
          <w:sz w:val="22"/>
          <w:szCs w:val="22"/>
        </w:rPr>
      </w:pPr>
    </w:p>
    <w:p w:rsidR="00752A64" w:rsidRPr="00003A8D" w:rsidRDefault="00752A64" w:rsidP="00752A64">
      <w:pPr>
        <w:pStyle w:val="2Nadpis"/>
        <w:numPr>
          <w:ilvl w:val="0"/>
          <w:numId w:val="0"/>
        </w:numPr>
        <w:tabs>
          <w:tab w:val="left" w:pos="709"/>
        </w:tabs>
        <w:jc w:val="both"/>
        <w:rPr>
          <w:bCs/>
          <w:noProof w:val="0"/>
          <w:sz w:val="22"/>
          <w:szCs w:val="22"/>
        </w:rPr>
      </w:pPr>
    </w:p>
    <w:p w:rsidR="00752A64" w:rsidRPr="00003A8D" w:rsidRDefault="00752A64" w:rsidP="00752A64">
      <w:pPr>
        <w:pStyle w:val="2Nadpis"/>
        <w:numPr>
          <w:ilvl w:val="0"/>
          <w:numId w:val="0"/>
        </w:numPr>
        <w:tabs>
          <w:tab w:val="left" w:pos="709"/>
        </w:tabs>
        <w:jc w:val="both"/>
        <w:rPr>
          <w:bCs/>
          <w:noProof w:val="0"/>
          <w:sz w:val="22"/>
          <w:szCs w:val="22"/>
        </w:rPr>
      </w:pPr>
    </w:p>
    <w:p w:rsidR="00752A64" w:rsidRPr="00003A8D" w:rsidRDefault="00752A64" w:rsidP="00752A64">
      <w:pPr>
        <w:tabs>
          <w:tab w:val="left" w:pos="709"/>
        </w:tabs>
        <w:jc w:val="center"/>
        <w:rPr>
          <w:b/>
          <w:noProof w:val="0"/>
          <w:sz w:val="28"/>
          <w:szCs w:val="28"/>
        </w:rPr>
      </w:pPr>
      <w:r w:rsidRPr="00003A8D">
        <w:rPr>
          <w:b/>
          <w:noProof w:val="0"/>
          <w:sz w:val="28"/>
          <w:szCs w:val="28"/>
        </w:rPr>
        <w:t>Časť VII.</w:t>
      </w:r>
    </w:p>
    <w:p w:rsidR="00752A64" w:rsidRPr="00003A8D" w:rsidRDefault="00752A64" w:rsidP="00752A64">
      <w:pPr>
        <w:pStyle w:val="Nadpis5"/>
        <w:tabs>
          <w:tab w:val="left" w:pos="709"/>
        </w:tabs>
        <w:spacing w:line="480" w:lineRule="auto"/>
        <w:rPr>
          <w:noProof w:val="0"/>
        </w:rPr>
      </w:pPr>
      <w:r w:rsidRPr="00003A8D">
        <w:rPr>
          <w:noProof w:val="0"/>
        </w:rPr>
        <w:t>Uzavretie zmluvy</w:t>
      </w:r>
    </w:p>
    <w:p w:rsidR="00752A64" w:rsidRPr="00003A8D" w:rsidRDefault="00752A64" w:rsidP="00752A64">
      <w:pPr>
        <w:pStyle w:val="2Nadpis"/>
        <w:tabs>
          <w:tab w:val="left" w:pos="709"/>
        </w:tabs>
        <w:outlineLvl w:val="0"/>
        <w:rPr>
          <w:b/>
          <w:bCs/>
          <w:noProof w:val="0"/>
        </w:rPr>
      </w:pPr>
      <w:r w:rsidRPr="00003A8D">
        <w:rPr>
          <w:b/>
          <w:bCs/>
          <w:noProof w:val="0"/>
          <w:sz w:val="26"/>
          <w:szCs w:val="26"/>
        </w:rPr>
        <w:t xml:space="preserve"> </w:t>
      </w:r>
      <w:bookmarkStart w:id="50" w:name="_Toc468201244"/>
      <w:r w:rsidRPr="00003A8D">
        <w:rPr>
          <w:b/>
          <w:bCs/>
          <w:noProof w:val="0"/>
        </w:rPr>
        <w:t>Informácia o výsledku vyhodnotenia ponúk</w:t>
      </w:r>
      <w:bookmarkEnd w:id="50"/>
    </w:p>
    <w:p w:rsidR="00752A64" w:rsidRPr="00003A8D" w:rsidRDefault="00752A64" w:rsidP="00752A64">
      <w:pPr>
        <w:pStyle w:val="2Nadpis"/>
        <w:numPr>
          <w:ilvl w:val="0"/>
          <w:numId w:val="0"/>
        </w:numPr>
        <w:tabs>
          <w:tab w:val="left" w:pos="709"/>
        </w:tabs>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 xml:space="preserve">V prípade, ak nedošlo k predloženiu dokladov preukazujúcich splnenie podmienok účasti skôr, verejný obstarávateľ po vyhodnotení ponúk vo vzťahu ku každému z logických celkov vyhodnotí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Verejný obstarávateľ písomne požiada uchádzačov o predloženie dokladov preukazujúcich splnenie podmienok účasti v lehote nie kratšej ako päť pracovných dní odo dňa doručenia žiadosti a vyhodnotí ich podľa § 40 ZVO. </w:t>
      </w:r>
    </w:p>
    <w:p w:rsidR="00752A64" w:rsidRPr="00003A8D" w:rsidRDefault="00752A64" w:rsidP="00752A64">
      <w:pPr>
        <w:pStyle w:val="2Nadpis"/>
        <w:numPr>
          <w:ilvl w:val="0"/>
          <w:numId w:val="0"/>
        </w:numPr>
        <w:tabs>
          <w:tab w:val="left" w:pos="709"/>
        </w:tabs>
        <w:ind w:left="720"/>
        <w:jc w:val="both"/>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sz w:val="22"/>
          <w:szCs w:val="22"/>
        </w:rPr>
        <w:t xml:space="preserve">Verejný obstarávateľ po vyhodnotení ponúk a po skončení postupu podľa bodu 30.1. a po odoslaní všetkých oznámení o vylúčení uchádzača bezodkladne písomne oznámi všetkým uchádzačom, ktorých ponuky sa vyhodnocovali, výsledok vyhodnotenia ponúk vo </w:t>
      </w:r>
      <w:r w:rsidRPr="00003A8D">
        <w:rPr>
          <w:bCs/>
          <w:noProof w:val="0"/>
          <w:sz w:val="22"/>
          <w:szCs w:val="22"/>
        </w:rPr>
        <w:t>vzťahu ku každému z logických celkov</w:t>
      </w:r>
      <w:r w:rsidRPr="00003A8D">
        <w:rPr>
          <w:sz w:val="22"/>
          <w:szCs w:val="22"/>
        </w:rPr>
        <w:t xml:space="preserve">, vrátane poradia uchádzačov a súčasne uverejni informáciu o výsledku vyhodnotenia ponúk a poradie uchádzačov v profile. </w:t>
      </w:r>
    </w:p>
    <w:p w:rsidR="00752A64" w:rsidRPr="00003A8D" w:rsidRDefault="00752A64" w:rsidP="00752A64">
      <w:pPr>
        <w:pStyle w:val="Odsekzoznamu"/>
        <w:rPr>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sz w:val="22"/>
          <w:szCs w:val="22"/>
        </w:rPr>
        <w:t>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r w:rsidRPr="00003A8D">
        <w:rPr>
          <w:color w:val="231F20"/>
          <w:sz w:val="22"/>
          <w:szCs w:val="22"/>
        </w:rPr>
        <w:t xml:space="preserve">. </w:t>
      </w:r>
    </w:p>
    <w:p w:rsidR="00752A64" w:rsidRPr="00003A8D" w:rsidRDefault="00752A64" w:rsidP="00752A64">
      <w:pPr>
        <w:pStyle w:val="Zkladntext"/>
        <w:tabs>
          <w:tab w:val="left" w:pos="709"/>
        </w:tabs>
        <w:rPr>
          <w:b/>
          <w:bCs/>
          <w:noProof w:val="0"/>
          <w:sz w:val="20"/>
          <w:szCs w:val="20"/>
        </w:rPr>
      </w:pPr>
    </w:p>
    <w:p w:rsidR="00752A64" w:rsidRPr="00003A8D" w:rsidRDefault="00752A64" w:rsidP="00752A64">
      <w:pPr>
        <w:pStyle w:val="Zkladntext"/>
        <w:tabs>
          <w:tab w:val="left" w:pos="709"/>
        </w:tabs>
        <w:rPr>
          <w:b/>
          <w:bCs/>
          <w:noProof w:val="0"/>
          <w:sz w:val="20"/>
          <w:szCs w:val="20"/>
        </w:rPr>
      </w:pPr>
    </w:p>
    <w:p w:rsidR="00752A64" w:rsidRDefault="00752A64" w:rsidP="00752A64">
      <w:pPr>
        <w:pStyle w:val="Zkladntext"/>
        <w:tabs>
          <w:tab w:val="left" w:pos="709"/>
        </w:tabs>
        <w:rPr>
          <w:b/>
          <w:bCs/>
          <w:noProof w:val="0"/>
          <w:sz w:val="20"/>
          <w:szCs w:val="20"/>
        </w:rPr>
      </w:pPr>
    </w:p>
    <w:p w:rsidR="00752A64" w:rsidRDefault="00752A64" w:rsidP="00752A64">
      <w:pPr>
        <w:pStyle w:val="Zkladntext"/>
        <w:tabs>
          <w:tab w:val="left" w:pos="709"/>
        </w:tabs>
        <w:rPr>
          <w:b/>
          <w:bCs/>
          <w:noProof w:val="0"/>
          <w:sz w:val="20"/>
          <w:szCs w:val="20"/>
        </w:rPr>
      </w:pPr>
    </w:p>
    <w:p w:rsidR="00752A64" w:rsidRPr="00003A8D" w:rsidRDefault="00752A64" w:rsidP="00752A64">
      <w:pPr>
        <w:pStyle w:val="Zkladntext"/>
        <w:tabs>
          <w:tab w:val="left" w:pos="709"/>
        </w:tabs>
        <w:rPr>
          <w:b/>
          <w:bCs/>
          <w:noProof w:val="0"/>
          <w:sz w:val="20"/>
          <w:szCs w:val="20"/>
        </w:rPr>
      </w:pPr>
    </w:p>
    <w:p w:rsidR="00752A64" w:rsidRPr="00003A8D" w:rsidRDefault="00752A64" w:rsidP="00752A64">
      <w:pPr>
        <w:pStyle w:val="2Nadpis"/>
        <w:tabs>
          <w:tab w:val="left" w:pos="709"/>
        </w:tabs>
        <w:outlineLvl w:val="0"/>
        <w:rPr>
          <w:b/>
          <w:bCs/>
          <w:noProof w:val="0"/>
        </w:rPr>
      </w:pPr>
      <w:r w:rsidRPr="00003A8D">
        <w:rPr>
          <w:b/>
          <w:bCs/>
          <w:noProof w:val="0"/>
          <w:sz w:val="26"/>
          <w:szCs w:val="26"/>
        </w:rPr>
        <w:t xml:space="preserve"> </w:t>
      </w:r>
      <w:bookmarkStart w:id="51" w:name="_Toc468201245"/>
      <w:r w:rsidRPr="00003A8D">
        <w:rPr>
          <w:b/>
          <w:bCs/>
          <w:noProof w:val="0"/>
        </w:rPr>
        <w:t>Uzavretie zmluvy</w:t>
      </w:r>
      <w:bookmarkEnd w:id="51"/>
    </w:p>
    <w:p w:rsidR="00752A64" w:rsidRPr="00003A8D" w:rsidRDefault="00752A64" w:rsidP="00752A64">
      <w:pPr>
        <w:pStyle w:val="2Nadpis"/>
        <w:numPr>
          <w:ilvl w:val="0"/>
          <w:numId w:val="0"/>
        </w:numPr>
        <w:tabs>
          <w:tab w:val="left" w:pos="709"/>
        </w:tabs>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Verejný obstarávateľ môže uzavrieť zmluvu s úspešným uchádzačom alebo uchádzačmi najskôr šestnásty deň odo dňa odoslania informácie o výsledku vyhodnotenia ponúk podľa § 55 ZVO, ak nebola doručená žiadosť o nápravu, ak žiadosť o nápravu bola doručená po uplynutí lehoty podľa § 164 ods. 3 ZVO alebo ak neboli doručené námietky podľa § 170 ZVO.</w:t>
      </w:r>
    </w:p>
    <w:p w:rsidR="00752A64" w:rsidRPr="00003A8D" w:rsidRDefault="00752A64" w:rsidP="00752A64">
      <w:pPr>
        <w:pStyle w:val="2Nadpis"/>
        <w:numPr>
          <w:ilvl w:val="0"/>
          <w:numId w:val="0"/>
        </w:numPr>
        <w:tabs>
          <w:tab w:val="left" w:pos="709"/>
        </w:tabs>
        <w:ind w:left="720"/>
        <w:jc w:val="both"/>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Ak bola doručená žiadosť o nápravu v lehote podľa § 164 ods. 3 ZVO, verejný obstarávateľ môže uzavrieť zmluvu s úspešným uchádzačom alebo uchádzačmi najskôr šestnásty deň po uplynutí lehoty na vykonanie nápravy podľa § 165 ods. 3 písm. a) ZVO, ak neboli doručené námietky podľa § 170 ods. 4 ZVO.</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Ak žiadosť o nápravu bola zamietnutá, verejný obstarávateľ môže uzavrieť zmluvu s úspešným uchádzačom alebo uchádzačmi najskôr šestnásty deň odo dňa odoslania oznámenia o zamietnutí žiadosti o nápravu podľa § 165 ods. 3 písm. b) ZVO, ak neboli doručené námietky podľa § 170 ods. 4 ZVO.</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Ak verejný obstarávateľ nekonal v žiadosti o nápravu a ak neboli doručené námietky podľa § 170 ods. 4 ZVO, môže uzavrieť zmluvu s úspešným uchádzačom alebo uchádzačmi najskôr šestnásty deň po uplynutí lehoty ustanovenej na vybavenie žiadosti o nápravu podľa § 165 ods. 3 ZVO.</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bCs/>
          <w:noProof w:val="0"/>
          <w:sz w:val="22"/>
          <w:szCs w:val="22"/>
        </w:rPr>
        <w:lastRenderedPageBreak/>
        <w:t xml:space="preserve">Bez toho, aby boli dotknuté ustanovenia bodov 31.1 až 31.4, ak boli doručené námietky, verejný obstarávateľ môže uzavrieť zmluvu s úspešným uchádzačom alebo uchádzačmi, ak nastane jedna z týchto skutočností: </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bCs/>
          <w:noProof w:val="0"/>
          <w:sz w:val="22"/>
          <w:szCs w:val="22"/>
        </w:rPr>
        <w:t>doručenie rozhodnutia úradu podľa § 174 ods. 1 ZVO verejnému obstarávateľovi</w:t>
      </w:r>
      <w:r w:rsidRPr="00003A8D">
        <w:rPr>
          <w:noProof w:val="0"/>
          <w:sz w:val="22"/>
          <w:szCs w:val="22"/>
        </w:rPr>
        <w:t>;</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márne uplynutie lehoty na podanie odvolania všetkým oprávneným osobám, dňom právoplatnosti rozhodnutia úradu podľa § 175 ods. 2 alebo ods. 3 ZVO;</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doručenie rozhodnutia úradu o odvolaní verejnému obstarávateľovi.</w:t>
      </w:r>
    </w:p>
    <w:p w:rsidR="00752A64" w:rsidRPr="00003A8D" w:rsidRDefault="00752A64" w:rsidP="00752A64">
      <w:pPr>
        <w:pStyle w:val="2Nadpis"/>
        <w:numPr>
          <w:ilvl w:val="0"/>
          <w:numId w:val="0"/>
        </w:numPr>
        <w:tabs>
          <w:tab w:val="left" w:pos="709"/>
        </w:tabs>
        <w:ind w:left="720"/>
        <w:jc w:val="both"/>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sz w:val="22"/>
          <w:szCs w:val="22"/>
        </w:rPr>
        <w:t xml:space="preserve">Úspešný uchádzač alebo uchádzači sú povinní poskytnúť verejnému obstarávateľovi riadnu súčinnosť potrebnú na uzavretie zmluvy tak, aby mohli byť uzavreté do 10 pracovných dní odo dňa uplynutia lehoty podľa bodov </w:t>
      </w:r>
      <w:r w:rsidRPr="00003A8D">
        <w:rPr>
          <w:bCs/>
          <w:noProof w:val="0"/>
          <w:sz w:val="22"/>
          <w:szCs w:val="22"/>
        </w:rPr>
        <w:t>31.1 až 31.5</w:t>
      </w:r>
      <w:r w:rsidRPr="00003A8D">
        <w:rPr>
          <w:sz w:val="22"/>
          <w:szCs w:val="22"/>
        </w:rPr>
        <w:t>, ak boli na ich uzavretie písomne vyzvaní.</w:t>
      </w:r>
    </w:p>
    <w:p w:rsidR="00752A64" w:rsidRPr="00003A8D" w:rsidRDefault="00752A64" w:rsidP="00752A64">
      <w:pPr>
        <w:pStyle w:val="2Nadpis"/>
        <w:numPr>
          <w:ilvl w:val="0"/>
          <w:numId w:val="0"/>
        </w:numPr>
        <w:tabs>
          <w:tab w:val="left" w:pos="709"/>
        </w:tabs>
        <w:ind w:left="720"/>
        <w:jc w:val="both"/>
        <w:rPr>
          <w:bCs/>
          <w:noProof w:val="0"/>
          <w:sz w:val="22"/>
          <w:szCs w:val="22"/>
        </w:rPr>
      </w:pPr>
    </w:p>
    <w:p w:rsidR="00752A64" w:rsidRDefault="00752A64" w:rsidP="00752A64">
      <w:pPr>
        <w:pStyle w:val="2Nadpis"/>
        <w:numPr>
          <w:ilvl w:val="1"/>
          <w:numId w:val="6"/>
        </w:numPr>
        <w:tabs>
          <w:tab w:val="left" w:pos="709"/>
        </w:tabs>
        <w:ind w:left="720" w:hanging="720"/>
        <w:jc w:val="both"/>
        <w:rPr>
          <w:bCs/>
          <w:noProof w:val="0"/>
          <w:sz w:val="22"/>
          <w:szCs w:val="22"/>
        </w:rPr>
      </w:pPr>
      <w:r w:rsidRPr="002B37A5">
        <w:rPr>
          <w:bCs/>
          <w:noProof w:val="0"/>
          <w:sz w:val="22"/>
          <w:szCs w:val="22"/>
        </w:rPr>
        <w:t xml:space="preserve">Úspešný uchádzač alebo uchádzači, ich subdodávatelia,  </w:t>
      </w:r>
      <w:r w:rsidRPr="00295601">
        <w:rPr>
          <w:rFonts w:eastAsiaTheme="minorHAnsi"/>
          <w:noProof w:val="0"/>
          <w:sz w:val="22"/>
          <w:szCs w:val="22"/>
          <w:lang w:eastAsia="en-US"/>
        </w:rPr>
        <w:t xml:space="preserve">ktorí majú povinnosť zapisovať  sa do registra partnerov verejného sektora v zmysle Zákona č. 315/2016 </w:t>
      </w:r>
      <w:proofErr w:type="spellStart"/>
      <w:r w:rsidRPr="00295601">
        <w:rPr>
          <w:rFonts w:eastAsiaTheme="minorHAnsi"/>
          <w:noProof w:val="0"/>
          <w:sz w:val="22"/>
          <w:szCs w:val="22"/>
          <w:lang w:eastAsia="en-US"/>
        </w:rPr>
        <w:t>Z.z</w:t>
      </w:r>
      <w:proofErr w:type="spellEnd"/>
      <w:r w:rsidRPr="00295601">
        <w:rPr>
          <w:rFonts w:eastAsiaTheme="minorHAnsi"/>
          <w:noProof w:val="0"/>
          <w:sz w:val="22"/>
          <w:szCs w:val="22"/>
          <w:lang w:eastAsia="en-US"/>
        </w:rPr>
        <w:t>. o registri partnerov verejného sektora a o zmene a doplnení niektorých zákonov</w:t>
      </w:r>
      <w:r w:rsidRPr="00295601">
        <w:rPr>
          <w:bCs/>
          <w:noProof w:val="0"/>
          <w:sz w:val="22"/>
          <w:szCs w:val="22"/>
        </w:rPr>
        <w:t>, sú povinní na účely poskytnutia riadnej súčinnosti potrebnej na uzavretie zmluvy byť zapísaní v registri partnerov verejného sektora.</w:t>
      </w:r>
    </w:p>
    <w:p w:rsidR="00752A64"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Ak úspešný uchádzač alebo uchádzači odmietnu uzavrieť zmluvu alebo nie sú splnené povinnosti podľa bodu 31.6 alebo bodu 31.7, verejný obstarávateľ  môže uzavrieť zmluvu s uchádzačom alebo uchádzačmi, ktorí sa umiestnili ako druhí v poradí.</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 xml:space="preserve">Ak uchádzač </w:t>
      </w:r>
      <w:r w:rsidRPr="00295601">
        <w:rPr>
          <w:bCs/>
          <w:noProof w:val="0"/>
          <w:sz w:val="22"/>
          <w:szCs w:val="22"/>
        </w:rPr>
        <w:t xml:space="preserve">alebo uchádzači, ktorí sa umiestnili ako druhí v poradí odmietnu uzavrieť zmluvu, neposkytnú verejnému obstarávateľovi riadnu súčinnosť potrebnú na ich uzavretie tak, aby mohli byť uzavreté do 10 pracovných dní odo dňa, keď boli na ich uzavretie písomne vyzvaní alebo ak uchádzač alebo uchádzači, ktorí sa umiestnili ako druhí v poradí, ich subdodávatelia </w:t>
      </w:r>
      <w:r>
        <w:rPr>
          <w:bCs/>
          <w:noProof w:val="0"/>
          <w:sz w:val="22"/>
          <w:szCs w:val="22"/>
        </w:rPr>
        <w:t>nesplnia povinnosť podľa bodu 31</w:t>
      </w:r>
      <w:r w:rsidRPr="00295601">
        <w:rPr>
          <w:bCs/>
          <w:noProof w:val="0"/>
          <w:sz w:val="22"/>
          <w:szCs w:val="22"/>
        </w:rPr>
        <w:t xml:space="preserve">.7, verejný obstarávateľ môže uzavrieť zmluvu s uchádzačom alebo uchádzačmi, ktorí sa umiestnili ako tretí </w:t>
      </w:r>
      <w:r w:rsidRPr="00003A8D">
        <w:rPr>
          <w:bCs/>
          <w:noProof w:val="0"/>
          <w:sz w:val="22"/>
          <w:szCs w:val="22"/>
        </w:rPr>
        <w:t>v poradí.</w:t>
      </w:r>
    </w:p>
    <w:p w:rsidR="00752A64" w:rsidRPr="00003A8D" w:rsidRDefault="00752A64" w:rsidP="00752A64">
      <w:pPr>
        <w:pStyle w:val="Odsekzoznamu"/>
        <w:rPr>
          <w:bCs/>
          <w:noProof w:val="0"/>
          <w:sz w:val="22"/>
          <w:szCs w:val="22"/>
        </w:rPr>
      </w:pPr>
    </w:p>
    <w:p w:rsidR="00752A64" w:rsidRPr="00003A8D" w:rsidRDefault="00752A64" w:rsidP="00752A64">
      <w:pPr>
        <w:pStyle w:val="2Nadpis"/>
        <w:numPr>
          <w:ilvl w:val="1"/>
          <w:numId w:val="6"/>
        </w:numPr>
        <w:tabs>
          <w:tab w:val="left" w:pos="709"/>
        </w:tabs>
        <w:ind w:left="720" w:hanging="720"/>
        <w:jc w:val="both"/>
        <w:rPr>
          <w:bCs/>
          <w:noProof w:val="0"/>
          <w:sz w:val="22"/>
          <w:szCs w:val="22"/>
        </w:rPr>
      </w:pPr>
      <w:r w:rsidRPr="00003A8D">
        <w:rPr>
          <w:bCs/>
          <w:noProof w:val="0"/>
          <w:sz w:val="22"/>
          <w:szCs w:val="22"/>
        </w:rPr>
        <w:t>Uchádzač alebo uchádzači</w:t>
      </w:r>
      <w:r w:rsidRPr="00295601">
        <w:rPr>
          <w:bCs/>
          <w:noProof w:val="0"/>
          <w:sz w:val="22"/>
          <w:szCs w:val="22"/>
        </w:rPr>
        <w:t>, ktorí sa umiestnili ako tretí v poradí a  ich subdodávatelia sú povinn</w:t>
      </w:r>
      <w:r>
        <w:rPr>
          <w:bCs/>
          <w:noProof w:val="0"/>
          <w:sz w:val="22"/>
          <w:szCs w:val="22"/>
        </w:rPr>
        <w:t>í splniť povinnosť podľa bodu 31</w:t>
      </w:r>
      <w:r w:rsidRPr="00295601">
        <w:rPr>
          <w:bCs/>
          <w:noProof w:val="0"/>
          <w:sz w:val="22"/>
          <w:szCs w:val="22"/>
        </w:rPr>
        <w:t>.7 a poskytnúť verejnému obstarávateľovi riadnu súčinnosť, potrebnú na uzavretie zmluvy tak, aby mohli byť uzavreté do 10 pracovných dní odo dňa, keď boli na ich uzavretie písomne</w:t>
      </w:r>
      <w:r w:rsidRPr="00003A8D">
        <w:rPr>
          <w:bCs/>
          <w:noProof w:val="0"/>
          <w:sz w:val="22"/>
          <w:szCs w:val="22"/>
        </w:rPr>
        <w:t>.</w:t>
      </w:r>
    </w:p>
    <w:p w:rsidR="00752A64" w:rsidRPr="00003A8D" w:rsidRDefault="00752A64" w:rsidP="00752A64">
      <w:pPr>
        <w:pStyle w:val="Odsekzoznamu"/>
        <w:rPr>
          <w:bCs/>
          <w:noProof w:val="0"/>
          <w:sz w:val="22"/>
          <w:szCs w:val="22"/>
        </w:rPr>
      </w:pPr>
    </w:p>
    <w:p w:rsidR="00752A64" w:rsidRPr="00003A8D" w:rsidRDefault="00752A64" w:rsidP="00752A64">
      <w:pPr>
        <w:rPr>
          <w:sz w:val="22"/>
          <w:szCs w:val="22"/>
        </w:rPr>
      </w:pPr>
    </w:p>
    <w:p w:rsidR="00752A64" w:rsidRPr="00003A8D" w:rsidRDefault="00752A64" w:rsidP="00752A64">
      <w:pPr>
        <w:pStyle w:val="2Nadpis"/>
        <w:tabs>
          <w:tab w:val="left" w:pos="709"/>
        </w:tabs>
        <w:outlineLvl w:val="0"/>
        <w:rPr>
          <w:bCs/>
          <w:caps/>
          <w:noProof w:val="0"/>
        </w:rPr>
      </w:pPr>
      <w:r w:rsidRPr="00003A8D">
        <w:rPr>
          <w:b/>
          <w:bCs/>
          <w:noProof w:val="0"/>
          <w:sz w:val="26"/>
          <w:szCs w:val="26"/>
        </w:rPr>
        <w:t xml:space="preserve"> </w:t>
      </w:r>
      <w:bookmarkStart w:id="52" w:name="_Toc468201246"/>
      <w:r w:rsidRPr="00003A8D">
        <w:rPr>
          <w:b/>
          <w:bCs/>
          <w:noProof w:val="0"/>
        </w:rPr>
        <w:t>Zmena zmluvy počas jej trvania</w:t>
      </w:r>
      <w:bookmarkEnd w:id="52"/>
    </w:p>
    <w:p w:rsidR="00752A64" w:rsidRPr="00003A8D" w:rsidRDefault="00752A64" w:rsidP="00752A64">
      <w:pPr>
        <w:pStyle w:val="2Nadpis"/>
        <w:numPr>
          <w:ilvl w:val="0"/>
          <w:numId w:val="0"/>
        </w:numPr>
        <w:tabs>
          <w:tab w:val="left" w:pos="709"/>
        </w:tabs>
        <w:ind w:left="360"/>
        <w:outlineLvl w:val="0"/>
        <w:rPr>
          <w:bCs/>
          <w:caps/>
          <w:noProof w:val="0"/>
          <w:sz w:val="22"/>
          <w:szCs w:val="22"/>
        </w:rPr>
      </w:pPr>
    </w:p>
    <w:p w:rsidR="00752A64" w:rsidRPr="00003A8D" w:rsidRDefault="00752A64" w:rsidP="00752A64">
      <w:pPr>
        <w:pStyle w:val="2Nadpis"/>
        <w:numPr>
          <w:ilvl w:val="1"/>
          <w:numId w:val="6"/>
        </w:numPr>
        <w:tabs>
          <w:tab w:val="left" w:pos="709"/>
        </w:tabs>
        <w:ind w:left="720" w:hanging="720"/>
        <w:jc w:val="both"/>
        <w:rPr>
          <w:sz w:val="22"/>
          <w:szCs w:val="22"/>
        </w:rPr>
      </w:pPr>
      <w:r w:rsidRPr="00003A8D">
        <w:rPr>
          <w:bCs/>
          <w:color w:val="000000"/>
          <w:sz w:val="22"/>
          <w:szCs w:val="22"/>
        </w:rPr>
        <w:t>Zmeniť zmluvu počas jej trvania je možné u</w:t>
      </w:r>
      <w:r>
        <w:rPr>
          <w:bCs/>
          <w:color w:val="000000"/>
          <w:sz w:val="22"/>
          <w:szCs w:val="22"/>
        </w:rPr>
        <w:t>s</w:t>
      </w:r>
      <w:r w:rsidRPr="00003A8D">
        <w:rPr>
          <w:bCs/>
          <w:color w:val="000000"/>
          <w:sz w:val="22"/>
          <w:szCs w:val="22"/>
        </w:rPr>
        <w:t>kutočniť len v súlade s § 18 ZVO.</w:t>
      </w:r>
    </w:p>
    <w:p w:rsidR="00752A64" w:rsidRPr="00003A8D" w:rsidRDefault="00752A64" w:rsidP="00752A64">
      <w:pPr>
        <w:pStyle w:val="2Nadpis"/>
        <w:numPr>
          <w:ilvl w:val="0"/>
          <w:numId w:val="0"/>
        </w:numPr>
        <w:tabs>
          <w:tab w:val="left" w:pos="709"/>
        </w:tabs>
        <w:ind w:left="72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sz w:val="22"/>
          <w:szCs w:val="22"/>
        </w:rPr>
      </w:pPr>
      <w:r w:rsidRPr="00003A8D">
        <w:rPr>
          <w:sz w:val="22"/>
          <w:szCs w:val="22"/>
        </w:rPr>
        <w:t>Zmena zmluvy musí byť písomná.</w:t>
      </w:r>
    </w:p>
    <w:p w:rsidR="00752A64" w:rsidRPr="00003A8D" w:rsidRDefault="00752A64" w:rsidP="00752A64">
      <w:pPr>
        <w:pStyle w:val="Zkladntext"/>
        <w:tabs>
          <w:tab w:val="left" w:pos="709"/>
        </w:tabs>
        <w:rPr>
          <w:b/>
          <w:bCs/>
          <w:noProof w:val="0"/>
          <w:sz w:val="20"/>
          <w:szCs w:val="20"/>
        </w:rPr>
      </w:pPr>
    </w:p>
    <w:p w:rsidR="00752A64" w:rsidRPr="00003A8D" w:rsidRDefault="00752A64" w:rsidP="00752A64">
      <w:pPr>
        <w:pStyle w:val="Zkladntext"/>
        <w:tabs>
          <w:tab w:val="left" w:pos="709"/>
        </w:tabs>
        <w:rPr>
          <w:b/>
          <w:bCs/>
          <w:noProof w:val="0"/>
          <w:sz w:val="20"/>
          <w:szCs w:val="20"/>
        </w:rPr>
      </w:pPr>
    </w:p>
    <w:p w:rsidR="00752A64" w:rsidRPr="00003A8D" w:rsidRDefault="00752A64" w:rsidP="00752A64">
      <w:pPr>
        <w:tabs>
          <w:tab w:val="left" w:pos="709"/>
        </w:tabs>
        <w:jc w:val="center"/>
        <w:rPr>
          <w:b/>
          <w:noProof w:val="0"/>
          <w:sz w:val="28"/>
          <w:szCs w:val="28"/>
        </w:rPr>
      </w:pPr>
      <w:r w:rsidRPr="00003A8D">
        <w:rPr>
          <w:b/>
          <w:noProof w:val="0"/>
          <w:sz w:val="28"/>
          <w:szCs w:val="28"/>
        </w:rPr>
        <w:t>Časť VIII.</w:t>
      </w:r>
    </w:p>
    <w:p w:rsidR="00752A64" w:rsidRPr="00003A8D" w:rsidRDefault="00752A64" w:rsidP="00752A64">
      <w:pPr>
        <w:pStyle w:val="Nadpis5"/>
        <w:tabs>
          <w:tab w:val="left" w:pos="709"/>
        </w:tabs>
        <w:spacing w:line="480" w:lineRule="auto"/>
        <w:rPr>
          <w:noProof w:val="0"/>
        </w:rPr>
      </w:pPr>
      <w:r w:rsidRPr="00003A8D">
        <w:rPr>
          <w:noProof w:val="0"/>
        </w:rPr>
        <w:t>Zrušenie použitého postupu zadávania zákazky</w:t>
      </w:r>
    </w:p>
    <w:p w:rsidR="00752A64" w:rsidRPr="00003A8D" w:rsidRDefault="00752A64" w:rsidP="00752A64">
      <w:pPr>
        <w:pStyle w:val="2Nadpis"/>
        <w:tabs>
          <w:tab w:val="left" w:pos="709"/>
        </w:tabs>
        <w:outlineLvl w:val="0"/>
        <w:rPr>
          <w:b/>
          <w:bCs/>
          <w:noProof w:val="0"/>
        </w:rPr>
      </w:pPr>
      <w:r w:rsidRPr="00003A8D">
        <w:rPr>
          <w:b/>
          <w:bCs/>
          <w:noProof w:val="0"/>
          <w:sz w:val="26"/>
          <w:szCs w:val="26"/>
        </w:rPr>
        <w:t xml:space="preserve"> </w:t>
      </w:r>
      <w:bookmarkStart w:id="53" w:name="_Toc468201247"/>
      <w:r w:rsidRPr="00003A8D">
        <w:rPr>
          <w:b/>
          <w:bCs/>
          <w:noProof w:val="0"/>
        </w:rPr>
        <w:t>Zrušenie použitého postupu zadávania zákazky</w:t>
      </w:r>
      <w:bookmarkEnd w:id="53"/>
    </w:p>
    <w:p w:rsidR="00752A64" w:rsidRPr="00003A8D" w:rsidRDefault="00752A64" w:rsidP="00752A64">
      <w:pPr>
        <w:pStyle w:val="2Nadpis"/>
        <w:numPr>
          <w:ilvl w:val="0"/>
          <w:numId w:val="0"/>
        </w:numPr>
        <w:tabs>
          <w:tab w:val="left" w:pos="709"/>
        </w:tabs>
        <w:ind w:left="360"/>
        <w:outlineLvl w:val="0"/>
        <w:rPr>
          <w:b/>
          <w:bCs/>
          <w:noProof w:val="0"/>
          <w:sz w:val="22"/>
          <w:szCs w:val="22"/>
        </w:rPr>
      </w:pPr>
    </w:p>
    <w:p w:rsidR="00752A64" w:rsidRPr="00003A8D" w:rsidRDefault="00752A64" w:rsidP="00752A64">
      <w:pPr>
        <w:pStyle w:val="2Nadpis"/>
        <w:numPr>
          <w:ilvl w:val="0"/>
          <w:numId w:val="0"/>
        </w:numPr>
        <w:tabs>
          <w:tab w:val="left" w:pos="709"/>
        </w:tabs>
        <w:ind w:left="360"/>
        <w:outlineLvl w:val="0"/>
        <w:rPr>
          <w:b/>
          <w:bCs/>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bCs/>
          <w:noProof w:val="0"/>
          <w:sz w:val="22"/>
          <w:szCs w:val="22"/>
        </w:rPr>
        <w:t>Verejný obstarávateľ si vyhradzuje právo zrušiť použitý postup zadávania zákazky.</w:t>
      </w:r>
    </w:p>
    <w:p w:rsidR="00752A64" w:rsidRPr="00003A8D" w:rsidRDefault="00752A64" w:rsidP="00752A64">
      <w:pPr>
        <w:pStyle w:val="2Nadpis"/>
        <w:numPr>
          <w:ilvl w:val="0"/>
          <w:numId w:val="0"/>
        </w:numPr>
        <w:tabs>
          <w:tab w:val="left" w:pos="709"/>
        </w:tabs>
        <w:ind w:left="72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Verejný obstarávateľ zruší verejné obstarávanie alebo jeho časť, ak:</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ani jeden uchádzač nesplnil podmienky účasti vo verejnom obstarávaní a uchádzač  neuplatnil námietky v lehote podľa ZVO,</w:t>
      </w:r>
    </w:p>
    <w:p w:rsidR="00752A64" w:rsidRPr="00003A8D" w:rsidRDefault="00752A64" w:rsidP="00752A64">
      <w:pPr>
        <w:pStyle w:val="2Nadpis"/>
        <w:numPr>
          <w:ilvl w:val="2"/>
          <w:numId w:val="6"/>
        </w:numPr>
        <w:tabs>
          <w:tab w:val="left" w:pos="709"/>
        </w:tabs>
        <w:jc w:val="both"/>
        <w:rPr>
          <w:noProof w:val="0"/>
          <w:sz w:val="22"/>
          <w:szCs w:val="22"/>
        </w:rPr>
      </w:pPr>
      <w:r w:rsidRPr="00003A8D">
        <w:rPr>
          <w:noProof w:val="0"/>
          <w:sz w:val="22"/>
          <w:szCs w:val="22"/>
        </w:rPr>
        <w:t>nedostal ani jednu ponuku,</w:t>
      </w:r>
    </w:p>
    <w:p w:rsidR="00752A64" w:rsidRPr="00003A8D" w:rsidRDefault="00752A64" w:rsidP="00752A64">
      <w:pPr>
        <w:pStyle w:val="2Nadpis"/>
        <w:numPr>
          <w:ilvl w:val="2"/>
          <w:numId w:val="6"/>
        </w:numPr>
        <w:tabs>
          <w:tab w:val="left" w:pos="709"/>
        </w:tabs>
        <w:ind w:left="1418" w:hanging="698"/>
        <w:jc w:val="both"/>
        <w:rPr>
          <w:noProof w:val="0"/>
          <w:sz w:val="22"/>
          <w:szCs w:val="22"/>
        </w:rPr>
      </w:pPr>
      <w:r w:rsidRPr="00003A8D">
        <w:rPr>
          <w:noProof w:val="0"/>
          <w:sz w:val="22"/>
          <w:szCs w:val="22"/>
        </w:rPr>
        <w:t>ani jedna z predložených ponúk nezodpovedá požiadavkám určeným podľa § 42 alebo § 45 a uchádzač nepodal námietky v lehote podľa tohto zákona,</w:t>
      </w:r>
    </w:p>
    <w:p w:rsidR="00752A64" w:rsidRPr="00003A8D" w:rsidRDefault="00752A64" w:rsidP="00752A64">
      <w:pPr>
        <w:pStyle w:val="2Nadpis"/>
        <w:numPr>
          <w:ilvl w:val="2"/>
          <w:numId w:val="6"/>
        </w:numPr>
        <w:tabs>
          <w:tab w:val="left" w:pos="709"/>
        </w:tabs>
        <w:jc w:val="both"/>
        <w:rPr>
          <w:noProof w:val="0"/>
          <w:sz w:val="22"/>
          <w:szCs w:val="22"/>
        </w:rPr>
      </w:pPr>
      <w:r w:rsidRPr="00003A8D">
        <w:rPr>
          <w:noProof w:val="0"/>
          <w:sz w:val="22"/>
          <w:szCs w:val="22"/>
        </w:rPr>
        <w:lastRenderedPageBreak/>
        <w:t>jej zrušenie nariadil úrad.</w:t>
      </w:r>
    </w:p>
    <w:p w:rsidR="00752A64" w:rsidRPr="00003A8D" w:rsidRDefault="00752A64" w:rsidP="00752A64">
      <w:pPr>
        <w:pStyle w:val="2Nadpis"/>
        <w:numPr>
          <w:ilvl w:val="0"/>
          <w:numId w:val="0"/>
        </w:numPr>
        <w:tabs>
          <w:tab w:val="left" w:pos="709"/>
        </w:tabs>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Verejný obstarávateľ môžu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 nezrušil.</w:t>
      </w:r>
    </w:p>
    <w:p w:rsidR="00752A64" w:rsidRPr="00003A8D" w:rsidRDefault="00752A64" w:rsidP="00752A64">
      <w:pPr>
        <w:pStyle w:val="2Nadpis"/>
        <w:numPr>
          <w:ilvl w:val="0"/>
          <w:numId w:val="0"/>
        </w:numPr>
        <w:tabs>
          <w:tab w:val="left" w:pos="709"/>
        </w:tabs>
        <w:ind w:left="72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 xml:space="preserve">Verejný obstarávateľ je povinný bezodkladne upovedomiť všetkých uchádzačov o zrušení použitého postupu zadávania zákazky, alebo jeho časti s uvedením dôvodu a oznámiť postup, ktorý použijú pri zadávaní zákazky na pôvodný predmet zákazky. </w:t>
      </w:r>
    </w:p>
    <w:p w:rsidR="00752A64" w:rsidRPr="00003A8D" w:rsidRDefault="00752A64" w:rsidP="00752A64">
      <w:pPr>
        <w:pStyle w:val="2Nadpis"/>
        <w:numPr>
          <w:ilvl w:val="0"/>
          <w:numId w:val="0"/>
        </w:numPr>
        <w:tabs>
          <w:tab w:val="left" w:pos="709"/>
        </w:tabs>
        <w:ind w:left="720"/>
        <w:jc w:val="both"/>
        <w:rPr>
          <w:noProof w:val="0"/>
          <w:sz w:val="22"/>
          <w:szCs w:val="22"/>
        </w:rPr>
      </w:pPr>
    </w:p>
    <w:p w:rsidR="00752A64" w:rsidRPr="00003A8D" w:rsidRDefault="00752A64" w:rsidP="00752A64">
      <w:pPr>
        <w:pStyle w:val="2Nadpis"/>
        <w:numPr>
          <w:ilvl w:val="1"/>
          <w:numId w:val="6"/>
        </w:numPr>
        <w:tabs>
          <w:tab w:val="left" w:pos="709"/>
        </w:tabs>
        <w:ind w:left="720" w:hanging="720"/>
        <w:jc w:val="both"/>
        <w:rPr>
          <w:noProof w:val="0"/>
          <w:sz w:val="22"/>
          <w:szCs w:val="22"/>
        </w:rPr>
      </w:pPr>
      <w:r w:rsidRPr="00003A8D">
        <w:rPr>
          <w:noProof w:val="0"/>
          <w:sz w:val="22"/>
          <w:szCs w:val="22"/>
        </w:rPr>
        <w:tab/>
        <w:t>Verejný obstarávateľ v informácii o výsledku verejného obstarávania uvedie, či zadávanie zákazky  bude predmetom opätovného uverejnenia.</w:t>
      </w:r>
    </w:p>
    <w:p w:rsidR="00752A64" w:rsidRPr="00003A8D" w:rsidRDefault="00752A64" w:rsidP="00752A64">
      <w:pPr>
        <w:tabs>
          <w:tab w:val="left" w:pos="709"/>
        </w:tabs>
        <w:jc w:val="center"/>
        <w:rPr>
          <w:b/>
          <w:noProof w:val="0"/>
          <w:sz w:val="28"/>
          <w:szCs w:val="28"/>
        </w:rPr>
      </w:pPr>
    </w:p>
    <w:p w:rsidR="00752A64" w:rsidRDefault="00752A64" w:rsidP="00752A64">
      <w:pPr>
        <w:tabs>
          <w:tab w:val="left" w:pos="709"/>
        </w:tabs>
        <w:jc w:val="center"/>
        <w:rPr>
          <w:b/>
          <w:noProof w:val="0"/>
          <w:sz w:val="28"/>
          <w:szCs w:val="28"/>
        </w:rPr>
      </w:pPr>
    </w:p>
    <w:p w:rsidR="00752A64" w:rsidRDefault="00752A64" w:rsidP="00752A64">
      <w:pPr>
        <w:tabs>
          <w:tab w:val="left" w:pos="709"/>
        </w:tabs>
        <w:jc w:val="center"/>
        <w:rPr>
          <w:b/>
          <w:noProof w:val="0"/>
          <w:sz w:val="28"/>
          <w:szCs w:val="28"/>
        </w:rPr>
      </w:pPr>
    </w:p>
    <w:p w:rsidR="00752A64" w:rsidRPr="00003A8D" w:rsidRDefault="00752A64" w:rsidP="00752A64">
      <w:pPr>
        <w:tabs>
          <w:tab w:val="left" w:pos="709"/>
        </w:tabs>
        <w:jc w:val="center"/>
        <w:rPr>
          <w:b/>
          <w:noProof w:val="0"/>
          <w:sz w:val="28"/>
          <w:szCs w:val="28"/>
        </w:rPr>
      </w:pPr>
      <w:r w:rsidRPr="00003A8D">
        <w:rPr>
          <w:b/>
          <w:noProof w:val="0"/>
          <w:sz w:val="28"/>
          <w:szCs w:val="28"/>
        </w:rPr>
        <w:t>Časť IX.</w:t>
      </w:r>
    </w:p>
    <w:p w:rsidR="00752A64" w:rsidRPr="00003A8D" w:rsidRDefault="00752A64" w:rsidP="00752A64">
      <w:pPr>
        <w:pStyle w:val="Nadpis5"/>
        <w:tabs>
          <w:tab w:val="left" w:pos="709"/>
        </w:tabs>
        <w:spacing w:line="480" w:lineRule="auto"/>
        <w:rPr>
          <w:noProof w:val="0"/>
        </w:rPr>
      </w:pPr>
      <w:r w:rsidRPr="00003A8D">
        <w:rPr>
          <w:noProof w:val="0"/>
        </w:rPr>
        <w:t>Dôvernosť a etika vo verejnom obstarávaní</w:t>
      </w:r>
    </w:p>
    <w:p w:rsidR="00752A64" w:rsidRPr="00003A8D" w:rsidRDefault="00752A64" w:rsidP="00752A64">
      <w:pPr>
        <w:pStyle w:val="2Nadpis"/>
        <w:tabs>
          <w:tab w:val="left" w:pos="709"/>
        </w:tabs>
        <w:outlineLvl w:val="0"/>
        <w:rPr>
          <w:b/>
          <w:bCs/>
          <w:noProof w:val="0"/>
        </w:rPr>
      </w:pPr>
      <w:r w:rsidRPr="00003A8D">
        <w:rPr>
          <w:b/>
          <w:bCs/>
          <w:noProof w:val="0"/>
          <w:sz w:val="26"/>
          <w:szCs w:val="26"/>
        </w:rPr>
        <w:t xml:space="preserve"> </w:t>
      </w:r>
      <w:bookmarkStart w:id="54" w:name="_Toc468201248"/>
      <w:r w:rsidRPr="00003A8D">
        <w:rPr>
          <w:b/>
          <w:bCs/>
          <w:noProof w:val="0"/>
        </w:rPr>
        <w:t>Dôvernosť procesu zadávania zákazky</w:t>
      </w:r>
      <w:bookmarkEnd w:id="54"/>
    </w:p>
    <w:p w:rsidR="00752A64" w:rsidRPr="00003A8D" w:rsidRDefault="00752A64" w:rsidP="00752A64">
      <w:pPr>
        <w:pStyle w:val="2Nadpis"/>
        <w:numPr>
          <w:ilvl w:val="0"/>
          <w:numId w:val="0"/>
        </w:numPr>
        <w:tabs>
          <w:tab w:val="left" w:pos="709"/>
        </w:tabs>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sz w:val="22"/>
          <w:szCs w:val="22"/>
        </w:rPr>
      </w:pPr>
      <w:r w:rsidRPr="00003A8D">
        <w:rPr>
          <w:sz w:val="22"/>
          <w:szCs w:val="22"/>
        </w:rPr>
        <w:t xml:space="preserve">Členovia komisie, ktorá vyhodnocuje ponuky, nesmú poskytovať počas vyhodnocovania ponúk informácie o obsahu ponúk. </w:t>
      </w:r>
    </w:p>
    <w:p w:rsidR="00752A64" w:rsidRPr="00003A8D" w:rsidRDefault="00752A64" w:rsidP="00752A64">
      <w:pPr>
        <w:pStyle w:val="2Nadpis"/>
        <w:numPr>
          <w:ilvl w:val="0"/>
          <w:numId w:val="0"/>
        </w:numPr>
        <w:tabs>
          <w:tab w:val="left" w:pos="709"/>
        </w:tabs>
        <w:ind w:left="720"/>
        <w:jc w:val="both"/>
        <w:rPr>
          <w:sz w:val="22"/>
          <w:szCs w:val="22"/>
        </w:rPr>
      </w:pPr>
    </w:p>
    <w:p w:rsidR="00752A64" w:rsidRPr="00003A8D" w:rsidRDefault="00752A64" w:rsidP="00752A64">
      <w:pPr>
        <w:pStyle w:val="2Nadpis"/>
        <w:numPr>
          <w:ilvl w:val="1"/>
          <w:numId w:val="6"/>
        </w:numPr>
        <w:tabs>
          <w:tab w:val="left" w:pos="709"/>
        </w:tabs>
        <w:ind w:left="720" w:hanging="720"/>
        <w:jc w:val="both"/>
        <w:rPr>
          <w:sz w:val="22"/>
          <w:szCs w:val="22"/>
        </w:rPr>
      </w:pPr>
      <w:r w:rsidRPr="00003A8D">
        <w:rPr>
          <w:sz w:val="22"/>
          <w:szCs w:val="22"/>
        </w:rPr>
        <w:t>Verejný obstarávateľ je povinný zachovávať mlčanlivosť o obchodnom tajomstve a o informáciách označených ako dôverné, ktoré mu uchádzač alebo záujemca poskytol. Na tento účel uchádzač alebo záujemca označí, ktoré skutočnosti považuje za dôverné. Za dôverné informácie je na účely  ZVO možné označiť výhradne technické riešenia a predlohy, návody, výkresy, projektové dokumentácie, modely, spôsob výpočtu jednotkových cien a ak sa neuvádzajú jednotkové ceny ale len cena, tak aj spôsob výpočtu ceny a vzory. Ustanoveniami prvej a druhej vety nie je dotknutá  povinnosť verejného obstarávateľa oznamovať či zasielať úradu dokumenty a iné oznámenia, ako ani ustanovenia v zmysle ZVO, ukladajúce verejnému obstarávateľovi a úradu zverejňovať dokumenty a iné oznámenia podľa ZVO a tiež povinnosti zverejňovania zmlúv podľa osobitného predpisu.</w:t>
      </w:r>
    </w:p>
    <w:p w:rsidR="00752A64" w:rsidRPr="00003A8D" w:rsidRDefault="00752A64" w:rsidP="00752A64">
      <w:pPr>
        <w:pStyle w:val="Odsekzoznamu"/>
        <w:rPr>
          <w:sz w:val="22"/>
          <w:szCs w:val="22"/>
        </w:rPr>
      </w:pPr>
    </w:p>
    <w:p w:rsidR="00752A64" w:rsidRPr="00003A8D" w:rsidRDefault="00752A64" w:rsidP="00752A64">
      <w:pPr>
        <w:pStyle w:val="2Nadpis"/>
        <w:tabs>
          <w:tab w:val="left" w:pos="709"/>
        </w:tabs>
        <w:outlineLvl w:val="0"/>
        <w:rPr>
          <w:b/>
          <w:bCs/>
          <w:noProof w:val="0"/>
        </w:rPr>
      </w:pPr>
      <w:r w:rsidRPr="00003A8D">
        <w:rPr>
          <w:bCs/>
          <w:caps/>
          <w:noProof w:val="0"/>
        </w:rPr>
        <w:t xml:space="preserve"> </w:t>
      </w:r>
      <w:bookmarkStart w:id="55" w:name="_Toc468201249"/>
      <w:r w:rsidRPr="00003A8D">
        <w:rPr>
          <w:b/>
          <w:bCs/>
          <w:noProof w:val="0"/>
        </w:rPr>
        <w:t>Opravné prostriedky</w:t>
      </w:r>
      <w:bookmarkEnd w:id="55"/>
    </w:p>
    <w:p w:rsidR="00752A64" w:rsidRPr="00003A8D" w:rsidRDefault="00752A64" w:rsidP="00752A64">
      <w:pPr>
        <w:pStyle w:val="2Nadpis"/>
        <w:numPr>
          <w:ilvl w:val="0"/>
          <w:numId w:val="0"/>
        </w:numPr>
        <w:tabs>
          <w:tab w:val="left" w:pos="709"/>
        </w:tabs>
        <w:ind w:left="360"/>
        <w:outlineLvl w:val="0"/>
        <w:rPr>
          <w:b/>
          <w:bCs/>
          <w:noProof w:val="0"/>
          <w:sz w:val="26"/>
          <w:szCs w:val="26"/>
        </w:rPr>
      </w:pPr>
    </w:p>
    <w:p w:rsidR="00752A64" w:rsidRPr="00003A8D" w:rsidRDefault="00752A64" w:rsidP="00752A64">
      <w:pPr>
        <w:pStyle w:val="2Nadpis"/>
        <w:numPr>
          <w:ilvl w:val="1"/>
          <w:numId w:val="6"/>
        </w:numPr>
        <w:tabs>
          <w:tab w:val="left" w:pos="709"/>
        </w:tabs>
        <w:ind w:left="720" w:hanging="720"/>
        <w:jc w:val="both"/>
        <w:rPr>
          <w:sz w:val="22"/>
          <w:szCs w:val="22"/>
        </w:rPr>
      </w:pPr>
      <w:r w:rsidRPr="00003A8D">
        <w:rPr>
          <w:sz w:val="22"/>
          <w:szCs w:val="22"/>
        </w:rPr>
        <w:t>Uchádzač, záujemca alebo osoba, ktorej práva alebo právom chránené záujmy boli alebo mohli byť dotknuté postupom verejného obstarávateľa, môže podať žiadosť o nápravu podľa § 164 a námietky podľa § 170 ZVO.</w:t>
      </w:r>
    </w:p>
    <w:p w:rsidR="00752A64" w:rsidRPr="00003A8D" w:rsidRDefault="00752A64" w:rsidP="00752A64">
      <w:pPr>
        <w:pStyle w:val="2Nadpis"/>
        <w:numPr>
          <w:ilvl w:val="0"/>
          <w:numId w:val="0"/>
        </w:numPr>
        <w:tabs>
          <w:tab w:val="left" w:pos="709"/>
        </w:tabs>
        <w:ind w:left="720"/>
        <w:jc w:val="both"/>
        <w:rPr>
          <w:sz w:val="22"/>
          <w:szCs w:val="22"/>
        </w:rPr>
      </w:pPr>
    </w:p>
    <w:p w:rsidR="00752A64" w:rsidRPr="00003A8D" w:rsidRDefault="00752A64" w:rsidP="00752A64">
      <w:pPr>
        <w:tabs>
          <w:tab w:val="left" w:pos="709"/>
        </w:tabs>
        <w:jc w:val="center"/>
        <w:rPr>
          <w:noProof w:val="0"/>
          <w:sz w:val="28"/>
          <w:szCs w:val="28"/>
        </w:rPr>
      </w:pPr>
    </w:p>
    <w:p w:rsidR="00752A64" w:rsidRDefault="00752A64" w:rsidP="00752A64">
      <w:pPr>
        <w:tabs>
          <w:tab w:val="left" w:pos="709"/>
        </w:tabs>
        <w:jc w:val="center"/>
        <w:rPr>
          <w:noProof w:val="0"/>
          <w:sz w:val="28"/>
          <w:szCs w:val="28"/>
        </w:rPr>
      </w:pPr>
    </w:p>
    <w:p w:rsidR="00752A64" w:rsidRDefault="00752A64" w:rsidP="00752A64">
      <w:pPr>
        <w:tabs>
          <w:tab w:val="left" w:pos="709"/>
        </w:tabs>
        <w:jc w:val="center"/>
        <w:rPr>
          <w:noProof w:val="0"/>
          <w:sz w:val="28"/>
          <w:szCs w:val="28"/>
        </w:rPr>
      </w:pPr>
    </w:p>
    <w:p w:rsidR="00752A64" w:rsidRPr="00003A8D" w:rsidRDefault="00752A64" w:rsidP="00752A64">
      <w:pPr>
        <w:tabs>
          <w:tab w:val="left" w:pos="709"/>
        </w:tabs>
        <w:jc w:val="center"/>
        <w:rPr>
          <w:noProof w:val="0"/>
          <w:sz w:val="28"/>
          <w:szCs w:val="28"/>
        </w:rPr>
      </w:pPr>
    </w:p>
    <w:p w:rsidR="00752A64" w:rsidRPr="00003A8D" w:rsidRDefault="00752A64" w:rsidP="00752A64">
      <w:pPr>
        <w:tabs>
          <w:tab w:val="left" w:pos="709"/>
        </w:tabs>
        <w:jc w:val="center"/>
        <w:rPr>
          <w:noProof w:val="0"/>
          <w:sz w:val="28"/>
          <w:szCs w:val="28"/>
        </w:rPr>
      </w:pPr>
    </w:p>
    <w:p w:rsidR="00752A64" w:rsidRPr="00003A8D" w:rsidRDefault="00752A64" w:rsidP="00752A64">
      <w:pPr>
        <w:tabs>
          <w:tab w:val="left" w:pos="709"/>
        </w:tabs>
        <w:jc w:val="center"/>
        <w:rPr>
          <w:noProof w:val="0"/>
          <w:sz w:val="28"/>
          <w:szCs w:val="28"/>
        </w:rPr>
      </w:pPr>
    </w:p>
    <w:p w:rsidR="00752A64" w:rsidRPr="00003A8D" w:rsidRDefault="00752A64" w:rsidP="00752A64">
      <w:pPr>
        <w:tabs>
          <w:tab w:val="left" w:pos="709"/>
        </w:tabs>
        <w:jc w:val="center"/>
        <w:rPr>
          <w:noProof w:val="0"/>
          <w:sz w:val="28"/>
          <w:szCs w:val="28"/>
        </w:rPr>
      </w:pPr>
    </w:p>
    <w:p w:rsidR="00752A64" w:rsidRPr="00003A8D" w:rsidRDefault="00752A64" w:rsidP="00752A64">
      <w:pPr>
        <w:tabs>
          <w:tab w:val="left" w:pos="709"/>
        </w:tabs>
        <w:jc w:val="center"/>
        <w:rPr>
          <w:b/>
          <w:noProof w:val="0"/>
          <w:sz w:val="28"/>
          <w:szCs w:val="28"/>
        </w:rPr>
      </w:pPr>
      <w:r w:rsidRPr="00003A8D">
        <w:rPr>
          <w:b/>
          <w:noProof w:val="0"/>
          <w:sz w:val="28"/>
          <w:szCs w:val="28"/>
        </w:rPr>
        <w:lastRenderedPageBreak/>
        <w:t>Časť X.</w:t>
      </w:r>
    </w:p>
    <w:p w:rsidR="00752A64" w:rsidRPr="00003A8D" w:rsidRDefault="00752A64" w:rsidP="00752A64">
      <w:pPr>
        <w:pStyle w:val="Nadpis5"/>
        <w:tabs>
          <w:tab w:val="left" w:pos="709"/>
        </w:tabs>
        <w:spacing w:line="480" w:lineRule="auto"/>
        <w:rPr>
          <w:noProof w:val="0"/>
        </w:rPr>
      </w:pPr>
      <w:r w:rsidRPr="00003A8D">
        <w:rPr>
          <w:noProof w:val="0"/>
        </w:rPr>
        <w:t xml:space="preserve">Prílohy </w:t>
      </w:r>
    </w:p>
    <w:p w:rsidR="00752A64" w:rsidRPr="00003A8D" w:rsidRDefault="00752A64" w:rsidP="00752A64">
      <w:pPr>
        <w:pStyle w:val="2Nadpis"/>
        <w:tabs>
          <w:tab w:val="left" w:pos="709"/>
        </w:tabs>
        <w:outlineLvl w:val="0"/>
        <w:rPr>
          <w:b/>
          <w:bCs/>
          <w:noProof w:val="0"/>
          <w:sz w:val="26"/>
          <w:szCs w:val="26"/>
        </w:rPr>
      </w:pPr>
      <w:r w:rsidRPr="00003A8D">
        <w:rPr>
          <w:b/>
          <w:bCs/>
          <w:noProof w:val="0"/>
          <w:sz w:val="26"/>
          <w:szCs w:val="26"/>
        </w:rPr>
        <w:t xml:space="preserve"> </w:t>
      </w:r>
      <w:bookmarkStart w:id="56" w:name="_Toc468201250"/>
      <w:r w:rsidRPr="00003A8D">
        <w:rPr>
          <w:b/>
          <w:bCs/>
          <w:noProof w:val="0"/>
          <w:sz w:val="26"/>
          <w:szCs w:val="26"/>
        </w:rPr>
        <w:t>Zoznam príloh</w:t>
      </w:r>
      <w:bookmarkEnd w:id="56"/>
    </w:p>
    <w:p w:rsidR="00752A64" w:rsidRPr="00003A8D" w:rsidRDefault="00752A64" w:rsidP="00752A64">
      <w:pPr>
        <w:pStyle w:val="2Nadpis"/>
        <w:numPr>
          <w:ilvl w:val="0"/>
          <w:numId w:val="0"/>
        </w:numPr>
        <w:tabs>
          <w:tab w:val="left" w:pos="709"/>
        </w:tabs>
        <w:ind w:left="360" w:hanging="360"/>
        <w:rPr>
          <w:b/>
          <w:bCs/>
          <w:noProof w:val="0"/>
          <w:sz w:val="26"/>
          <w:szCs w:val="26"/>
        </w:rPr>
      </w:pPr>
    </w:p>
    <w:p w:rsidR="00752A64" w:rsidRPr="00003A8D" w:rsidRDefault="00752A64" w:rsidP="00752A64">
      <w:pPr>
        <w:pStyle w:val="2Nadpis"/>
        <w:numPr>
          <w:ilvl w:val="0"/>
          <w:numId w:val="0"/>
        </w:numPr>
        <w:tabs>
          <w:tab w:val="left" w:pos="709"/>
        </w:tabs>
        <w:ind w:left="1080" w:hanging="1080"/>
        <w:rPr>
          <w:bCs/>
          <w:caps/>
          <w:noProof w:val="0"/>
          <w:sz w:val="22"/>
          <w:szCs w:val="22"/>
        </w:rPr>
      </w:pPr>
      <w:r w:rsidRPr="00003A8D">
        <w:rPr>
          <w:bCs/>
          <w:noProof w:val="0"/>
          <w:sz w:val="22"/>
          <w:szCs w:val="22"/>
        </w:rPr>
        <w:t xml:space="preserve">Príloha č. 1 </w:t>
      </w:r>
      <w:r w:rsidRPr="00003A8D">
        <w:rPr>
          <w:bCs/>
          <w:caps/>
          <w:noProof w:val="0"/>
          <w:sz w:val="22"/>
          <w:szCs w:val="22"/>
        </w:rPr>
        <w:t>Opis predmetu zákazky.</w:t>
      </w:r>
    </w:p>
    <w:p w:rsidR="00752A64" w:rsidRPr="00003A8D" w:rsidRDefault="00752A64" w:rsidP="00752A64">
      <w:pPr>
        <w:pStyle w:val="2Nadpis"/>
        <w:numPr>
          <w:ilvl w:val="0"/>
          <w:numId w:val="0"/>
        </w:numPr>
        <w:tabs>
          <w:tab w:val="left" w:pos="709"/>
        </w:tabs>
        <w:ind w:left="1080" w:hanging="1080"/>
        <w:rPr>
          <w:bCs/>
          <w:noProof w:val="0"/>
          <w:sz w:val="22"/>
          <w:szCs w:val="22"/>
        </w:rPr>
      </w:pPr>
    </w:p>
    <w:p w:rsidR="00752A64" w:rsidRPr="00003A8D" w:rsidRDefault="00752A64" w:rsidP="00752A64">
      <w:pPr>
        <w:pStyle w:val="2Nadpis"/>
        <w:numPr>
          <w:ilvl w:val="0"/>
          <w:numId w:val="0"/>
        </w:numPr>
        <w:tabs>
          <w:tab w:val="left" w:pos="709"/>
        </w:tabs>
        <w:ind w:left="360" w:hanging="360"/>
        <w:rPr>
          <w:bCs/>
          <w:noProof w:val="0"/>
          <w:sz w:val="22"/>
          <w:szCs w:val="22"/>
        </w:rPr>
      </w:pPr>
      <w:r w:rsidRPr="00003A8D">
        <w:rPr>
          <w:bCs/>
          <w:noProof w:val="0"/>
          <w:sz w:val="22"/>
          <w:szCs w:val="22"/>
        </w:rPr>
        <w:t>Príloha č. 2 SPÔSOB URČENIA CENY.</w:t>
      </w:r>
    </w:p>
    <w:p w:rsidR="00752A64" w:rsidRPr="00003A8D" w:rsidRDefault="00752A64" w:rsidP="00752A64">
      <w:pPr>
        <w:pStyle w:val="2Nadpis"/>
        <w:numPr>
          <w:ilvl w:val="0"/>
          <w:numId w:val="0"/>
        </w:numPr>
        <w:tabs>
          <w:tab w:val="left" w:pos="709"/>
        </w:tabs>
        <w:ind w:left="360" w:hanging="360"/>
        <w:rPr>
          <w:bCs/>
          <w:noProof w:val="0"/>
          <w:sz w:val="22"/>
          <w:szCs w:val="22"/>
        </w:rPr>
      </w:pPr>
    </w:p>
    <w:p w:rsidR="00752A64" w:rsidRPr="00003A8D" w:rsidRDefault="00752A64" w:rsidP="00752A64">
      <w:pPr>
        <w:pStyle w:val="2Nadpis"/>
        <w:numPr>
          <w:ilvl w:val="0"/>
          <w:numId w:val="0"/>
        </w:numPr>
        <w:tabs>
          <w:tab w:val="left" w:pos="709"/>
        </w:tabs>
        <w:ind w:left="360" w:hanging="360"/>
        <w:rPr>
          <w:bCs/>
          <w:caps/>
          <w:noProof w:val="0"/>
          <w:sz w:val="22"/>
          <w:szCs w:val="22"/>
        </w:rPr>
      </w:pPr>
      <w:r w:rsidRPr="00003A8D">
        <w:rPr>
          <w:bCs/>
          <w:noProof w:val="0"/>
          <w:sz w:val="22"/>
          <w:szCs w:val="22"/>
        </w:rPr>
        <w:t xml:space="preserve">Príloha č. 3 </w:t>
      </w:r>
      <w:r w:rsidRPr="00003A8D">
        <w:rPr>
          <w:bCs/>
          <w:caps/>
          <w:noProof w:val="0"/>
          <w:sz w:val="22"/>
          <w:szCs w:val="22"/>
        </w:rPr>
        <w:t>TABUĽKA NÁVRHOV KRITÉRIÍ NA VYHODNOTENIE PONÚK.</w:t>
      </w:r>
    </w:p>
    <w:p w:rsidR="00752A64" w:rsidRPr="00003A8D" w:rsidRDefault="00752A64" w:rsidP="00752A64">
      <w:pPr>
        <w:pStyle w:val="2Nadpis"/>
        <w:numPr>
          <w:ilvl w:val="0"/>
          <w:numId w:val="0"/>
        </w:numPr>
        <w:tabs>
          <w:tab w:val="left" w:pos="709"/>
        </w:tabs>
        <w:ind w:left="360" w:hanging="360"/>
        <w:rPr>
          <w:bCs/>
          <w:noProof w:val="0"/>
          <w:sz w:val="22"/>
          <w:szCs w:val="22"/>
        </w:rPr>
      </w:pPr>
    </w:p>
    <w:p w:rsidR="00752A64" w:rsidRPr="00003A8D" w:rsidRDefault="00752A64" w:rsidP="00752A64">
      <w:pPr>
        <w:pStyle w:val="2Nadpis"/>
        <w:numPr>
          <w:ilvl w:val="0"/>
          <w:numId w:val="0"/>
        </w:numPr>
        <w:tabs>
          <w:tab w:val="left" w:pos="709"/>
        </w:tabs>
        <w:ind w:left="360" w:hanging="360"/>
        <w:rPr>
          <w:bCs/>
          <w:noProof w:val="0"/>
          <w:sz w:val="22"/>
          <w:szCs w:val="22"/>
        </w:rPr>
      </w:pPr>
      <w:r w:rsidRPr="00003A8D">
        <w:rPr>
          <w:bCs/>
          <w:noProof w:val="0"/>
          <w:sz w:val="22"/>
          <w:szCs w:val="22"/>
        </w:rPr>
        <w:t>Príloha č. 4 NÁVRH ZMLUVY.</w:t>
      </w:r>
    </w:p>
    <w:p w:rsidR="00752A64" w:rsidRPr="00003A8D" w:rsidRDefault="00752A64" w:rsidP="00752A64">
      <w:pPr>
        <w:pStyle w:val="2Nadpis"/>
        <w:numPr>
          <w:ilvl w:val="0"/>
          <w:numId w:val="0"/>
        </w:numPr>
        <w:tabs>
          <w:tab w:val="left" w:pos="709"/>
        </w:tabs>
        <w:ind w:left="360" w:hanging="360"/>
        <w:rPr>
          <w:bCs/>
          <w:noProof w:val="0"/>
          <w:sz w:val="22"/>
          <w:szCs w:val="22"/>
        </w:rPr>
      </w:pPr>
    </w:p>
    <w:p w:rsidR="00752A64" w:rsidRPr="00003A8D" w:rsidRDefault="00752A64" w:rsidP="00752A64">
      <w:pPr>
        <w:pStyle w:val="2Nadpis"/>
        <w:numPr>
          <w:ilvl w:val="0"/>
          <w:numId w:val="0"/>
        </w:numPr>
        <w:tabs>
          <w:tab w:val="left" w:pos="709"/>
        </w:tabs>
        <w:ind w:left="360" w:hanging="360"/>
        <w:rPr>
          <w:bCs/>
          <w:caps/>
          <w:noProof w:val="0"/>
          <w:sz w:val="22"/>
          <w:szCs w:val="22"/>
        </w:rPr>
      </w:pPr>
      <w:r w:rsidRPr="00003A8D">
        <w:rPr>
          <w:noProof w:val="0"/>
          <w:sz w:val="22"/>
          <w:szCs w:val="22"/>
        </w:rPr>
        <w:t xml:space="preserve">Príloha č. 5 </w:t>
      </w:r>
      <w:r w:rsidRPr="00003A8D">
        <w:rPr>
          <w:bCs/>
          <w:caps/>
          <w:noProof w:val="0"/>
          <w:sz w:val="22"/>
          <w:szCs w:val="22"/>
        </w:rPr>
        <w:t>Vyhlásenia.</w:t>
      </w:r>
    </w:p>
    <w:p w:rsidR="00752A64" w:rsidRPr="00003A8D" w:rsidRDefault="00752A64" w:rsidP="00752A64">
      <w:pPr>
        <w:pStyle w:val="2Nadpis"/>
        <w:numPr>
          <w:ilvl w:val="0"/>
          <w:numId w:val="0"/>
        </w:numPr>
        <w:tabs>
          <w:tab w:val="left" w:pos="709"/>
        </w:tabs>
        <w:ind w:left="360" w:hanging="360"/>
        <w:rPr>
          <w:bCs/>
          <w:caps/>
          <w:noProof w:val="0"/>
          <w:sz w:val="22"/>
          <w:szCs w:val="22"/>
        </w:rPr>
      </w:pPr>
    </w:p>
    <w:p w:rsidR="00752A64" w:rsidRPr="00003A8D" w:rsidRDefault="00752A64" w:rsidP="00752A64">
      <w:pPr>
        <w:pStyle w:val="2Nadpis"/>
        <w:numPr>
          <w:ilvl w:val="0"/>
          <w:numId w:val="0"/>
        </w:numPr>
        <w:tabs>
          <w:tab w:val="left" w:pos="709"/>
        </w:tabs>
        <w:ind w:left="360" w:hanging="360"/>
        <w:rPr>
          <w:noProof w:val="0"/>
          <w:sz w:val="22"/>
          <w:szCs w:val="22"/>
        </w:rPr>
      </w:pPr>
      <w:r w:rsidRPr="00003A8D">
        <w:rPr>
          <w:noProof w:val="0"/>
          <w:sz w:val="22"/>
          <w:szCs w:val="22"/>
        </w:rPr>
        <w:t>Príloha č. 6 JEDNOTNÝ EURÓPSKY DOKUMENT</w:t>
      </w:r>
    </w:p>
    <w:p w:rsidR="00752A64" w:rsidRPr="00003A8D" w:rsidRDefault="00752A64" w:rsidP="00752A64">
      <w:pPr>
        <w:pStyle w:val="2Nadpis"/>
        <w:numPr>
          <w:ilvl w:val="0"/>
          <w:numId w:val="0"/>
        </w:numPr>
        <w:tabs>
          <w:tab w:val="left" w:pos="709"/>
        </w:tabs>
        <w:ind w:left="360" w:hanging="360"/>
        <w:rPr>
          <w:bCs/>
          <w:caps/>
          <w:noProof w:val="0"/>
          <w:sz w:val="22"/>
          <w:szCs w:val="22"/>
        </w:rPr>
      </w:pPr>
    </w:p>
    <w:p w:rsidR="00752A64" w:rsidRPr="00003A8D" w:rsidRDefault="00752A64" w:rsidP="00752A64">
      <w:pPr>
        <w:pStyle w:val="2Nadpis"/>
        <w:numPr>
          <w:ilvl w:val="0"/>
          <w:numId w:val="0"/>
        </w:numPr>
        <w:tabs>
          <w:tab w:val="left" w:pos="709"/>
        </w:tabs>
        <w:ind w:left="360" w:hanging="360"/>
        <w:rPr>
          <w:bCs/>
          <w:caps/>
          <w:noProof w:val="0"/>
          <w:sz w:val="22"/>
          <w:szCs w:val="22"/>
        </w:rPr>
      </w:pPr>
    </w:p>
    <w:p w:rsidR="00752A64" w:rsidRPr="00003A8D" w:rsidRDefault="00752A64" w:rsidP="00752A64">
      <w:pPr>
        <w:pStyle w:val="2Nadpis"/>
        <w:numPr>
          <w:ilvl w:val="0"/>
          <w:numId w:val="0"/>
        </w:numPr>
        <w:tabs>
          <w:tab w:val="left" w:pos="709"/>
        </w:tabs>
        <w:ind w:left="360" w:hanging="360"/>
        <w:rPr>
          <w:bCs/>
          <w:caps/>
          <w:noProof w:val="0"/>
        </w:rPr>
      </w:pPr>
    </w:p>
    <w:p w:rsidR="00752A64" w:rsidRPr="00003A8D" w:rsidRDefault="00752A64" w:rsidP="00752A64">
      <w:pPr>
        <w:tabs>
          <w:tab w:val="num" w:pos="1080"/>
        </w:tabs>
        <w:jc w:val="both"/>
        <w:rPr>
          <w:bCs/>
          <w:noProof w:val="0"/>
        </w:rPr>
      </w:pPr>
    </w:p>
    <w:p w:rsidR="00752A64" w:rsidRPr="00003A8D" w:rsidRDefault="00752A64" w:rsidP="00752A64">
      <w:pPr>
        <w:tabs>
          <w:tab w:val="num" w:pos="1080"/>
        </w:tabs>
        <w:jc w:val="both"/>
        <w:rPr>
          <w:bCs/>
          <w:noProof w:val="0"/>
          <w:highlight w:val="yellow"/>
        </w:rPr>
        <w:sectPr w:rsidR="00752A64" w:rsidRPr="00003A8D" w:rsidSect="00382F01">
          <w:footerReference w:type="default" r:id="rId12"/>
          <w:footerReference w:type="first" r:id="rId13"/>
          <w:pgSz w:w="11906" w:h="16838" w:code="9"/>
          <w:pgMar w:top="1134" w:right="1134" w:bottom="1134" w:left="1134" w:header="709" w:footer="510" w:gutter="0"/>
          <w:pgNumType w:start="1" w:chapStyle="1" w:chapSep="period"/>
          <w:cols w:space="720"/>
          <w:docGrid w:linePitch="360"/>
        </w:sectPr>
      </w:pPr>
    </w:p>
    <w:p w:rsidR="00752A64" w:rsidRPr="00900B3F" w:rsidRDefault="00752A64" w:rsidP="00752A64">
      <w:pPr>
        <w:pStyle w:val="Zkladntext"/>
        <w:jc w:val="center"/>
        <w:rPr>
          <w:b/>
          <w:bCs/>
          <w:noProof w:val="0"/>
        </w:rPr>
      </w:pPr>
      <w:r w:rsidRPr="00900B3F">
        <w:rPr>
          <w:b/>
          <w:bCs/>
          <w:noProof w:val="0"/>
        </w:rPr>
        <w:lastRenderedPageBreak/>
        <w:t xml:space="preserve">Príloha č. 1 OPIS PREDMETU ZÁKAZKY. </w:t>
      </w:r>
    </w:p>
    <w:p w:rsidR="00752A64" w:rsidRPr="00900B3F" w:rsidRDefault="00752A64" w:rsidP="00752A64">
      <w:pPr>
        <w:pStyle w:val="Zkladntext"/>
        <w:rPr>
          <w:b/>
          <w:bCs/>
          <w:noProof w:val="0"/>
        </w:rPr>
      </w:pPr>
    </w:p>
    <w:p w:rsidR="00752A64" w:rsidRPr="00900B3F" w:rsidRDefault="00752A64" w:rsidP="00752A64">
      <w:pPr>
        <w:pStyle w:val="Zkladntext"/>
        <w:jc w:val="center"/>
        <w:rPr>
          <w:b/>
          <w:bCs/>
          <w:noProof w:val="0"/>
          <w:sz w:val="22"/>
          <w:szCs w:val="22"/>
        </w:rPr>
      </w:pPr>
    </w:p>
    <w:p w:rsidR="00752A64" w:rsidRPr="00900B3F" w:rsidRDefault="00752A64" w:rsidP="00752A64">
      <w:pPr>
        <w:ind w:left="426"/>
        <w:jc w:val="both"/>
        <w:rPr>
          <w:b/>
          <w:noProof w:val="0"/>
          <w:sz w:val="22"/>
          <w:szCs w:val="22"/>
        </w:rPr>
      </w:pPr>
      <w:r>
        <w:rPr>
          <w:b/>
          <w:sz w:val="22"/>
          <w:szCs w:val="22"/>
        </w:rPr>
        <w:t xml:space="preserve">Predmetom zákazky je dodávka, vrátane dopravy na miesto dodania a montáž   novej  technológie rozdelenej do 4 častí - </w:t>
      </w:r>
      <w:r w:rsidRPr="00900B3F">
        <w:rPr>
          <w:b/>
          <w:sz w:val="22"/>
          <w:szCs w:val="22"/>
        </w:rPr>
        <w:t xml:space="preserve"> logických celkov s nižšie špecifikovanými parametrami.</w:t>
      </w:r>
      <w:r w:rsidRPr="00900B3F">
        <w:rPr>
          <w:b/>
          <w:noProof w:val="0"/>
          <w:sz w:val="22"/>
          <w:szCs w:val="22"/>
        </w:rPr>
        <w:t xml:space="preserve"> </w:t>
      </w:r>
    </w:p>
    <w:p w:rsidR="00752A64" w:rsidRPr="00900B3F" w:rsidRDefault="00752A64" w:rsidP="00752A64">
      <w:pPr>
        <w:ind w:left="426"/>
        <w:jc w:val="both"/>
        <w:rPr>
          <w:noProof w:val="0"/>
          <w:sz w:val="22"/>
          <w:szCs w:val="22"/>
        </w:rPr>
      </w:pPr>
    </w:p>
    <w:p w:rsidR="00752A64" w:rsidRPr="00900B3F" w:rsidRDefault="00752A64" w:rsidP="00752A64">
      <w:pPr>
        <w:tabs>
          <w:tab w:val="left" w:pos="426"/>
        </w:tabs>
        <w:ind w:left="426"/>
        <w:rPr>
          <w:b/>
          <w:sz w:val="22"/>
          <w:szCs w:val="22"/>
        </w:rPr>
      </w:pPr>
      <w:r w:rsidRPr="00900B3F">
        <w:rPr>
          <w:b/>
          <w:sz w:val="22"/>
          <w:szCs w:val="22"/>
        </w:rPr>
        <w:t xml:space="preserve">Technické a výkonnostné požiadavky: </w:t>
      </w:r>
    </w:p>
    <w:p w:rsidR="00752A64" w:rsidRPr="00900B3F" w:rsidRDefault="00752A64" w:rsidP="00752A64">
      <w:pPr>
        <w:tabs>
          <w:tab w:val="left" w:pos="426"/>
        </w:tabs>
        <w:ind w:left="426"/>
        <w:rPr>
          <w:b/>
          <w:sz w:val="22"/>
          <w:szCs w:val="22"/>
        </w:rPr>
      </w:pPr>
    </w:p>
    <w:p w:rsidR="00752A64" w:rsidRPr="00900B3F" w:rsidRDefault="00752A64" w:rsidP="00752A64">
      <w:pPr>
        <w:autoSpaceDE w:val="0"/>
        <w:autoSpaceDN w:val="0"/>
        <w:adjustRightInd w:val="0"/>
        <w:ind w:left="426"/>
        <w:jc w:val="both"/>
      </w:pPr>
      <w:r w:rsidRPr="00900B3F">
        <w:t>Predmetom zákazky je do</w:t>
      </w:r>
      <w:r>
        <w:t xml:space="preserve">dávka, vrátane dopravy na miesto  a montáž novej </w:t>
      </w:r>
      <w:r w:rsidRPr="00900B3F">
        <w:t xml:space="preserve"> technológi</w:t>
      </w:r>
      <w:r>
        <w:t>e</w:t>
      </w:r>
      <w:r w:rsidRPr="00900B3F">
        <w:t xml:space="preserve"> rozdelen</w:t>
      </w:r>
      <w:r>
        <w:t>ej</w:t>
      </w:r>
      <w:r w:rsidRPr="00900B3F">
        <w:t xml:space="preserve"> do 4 logických celkov s nižšie špecifikovanými parametrami. Každý z logických celkov je opísaný tak, aby bol presne a zrozumiteľne špecifikovaný. Ak niektorý z požadovaných parametrov, alebo rozpätie parametrov identifikuje konkrétny typ výrobku, alebo výrobok konkrétneho výrobcu, uchádzač môže nahradiť takýto výrobok ekvivalentným výrobkom, alebo ekvivalentom riešenia pod podmienkou, že ekvivalentný výrobok, alebo ekvivalentne riešenie</w:t>
      </w:r>
    </w:p>
    <w:p w:rsidR="00752A64" w:rsidRPr="00900B3F" w:rsidRDefault="00752A64" w:rsidP="00752A64">
      <w:pPr>
        <w:autoSpaceDE w:val="0"/>
        <w:autoSpaceDN w:val="0"/>
        <w:adjustRightInd w:val="0"/>
        <w:ind w:left="426"/>
        <w:jc w:val="both"/>
      </w:pPr>
      <w:r w:rsidRPr="00900B3F">
        <w:t>bude spĺňať úžitkové, prevádzkové a funkčne charakteristiky, ktoré sú nevyhnutne na zabezpečenie účelu výrobku. Pri výrobkoch a príslušenstvách konkrétnej značky, môže uchádzač predložiť ekvivalenty inej značky v rovnakej, alebo vyššej kvalite.</w:t>
      </w:r>
    </w:p>
    <w:p w:rsidR="00752A64" w:rsidRPr="00900B3F" w:rsidRDefault="00752A64" w:rsidP="00752A64">
      <w:pPr>
        <w:autoSpaceDE w:val="0"/>
        <w:autoSpaceDN w:val="0"/>
        <w:adjustRightInd w:val="0"/>
        <w:jc w:val="both"/>
      </w:pPr>
    </w:p>
    <w:p w:rsidR="00752A64" w:rsidRPr="0086615D" w:rsidRDefault="00752A64" w:rsidP="00752A64">
      <w:pPr>
        <w:autoSpaceDE w:val="0"/>
        <w:autoSpaceDN w:val="0"/>
        <w:adjustRightInd w:val="0"/>
        <w:jc w:val="both"/>
      </w:pPr>
    </w:p>
    <w:p w:rsidR="00752A64" w:rsidRDefault="00752A64" w:rsidP="00752A64">
      <w:pPr>
        <w:jc w:val="both"/>
        <w:rPr>
          <w:b/>
        </w:rPr>
      </w:pPr>
      <w:r w:rsidRPr="0086615D">
        <w:rPr>
          <w:b/>
        </w:rPr>
        <w:t>Technické a výkonnostné požiadavky:</w:t>
      </w:r>
    </w:p>
    <w:p w:rsidR="00752A64" w:rsidRPr="001508A7" w:rsidRDefault="00752A64" w:rsidP="00752A64">
      <w:pPr>
        <w:jc w:val="both"/>
        <w:outlineLvl w:val="1"/>
        <w:rPr>
          <w:b/>
          <w:color w:val="FF0000"/>
          <w:sz w:val="28"/>
          <w:szCs w:val="28"/>
          <w:u w:val="single"/>
          <w:shd w:val="clear" w:color="auto" w:fill="FFFF00"/>
        </w:rPr>
      </w:pPr>
      <w:r w:rsidRPr="001508A7">
        <w:rPr>
          <w:b/>
          <w:sz w:val="28"/>
          <w:szCs w:val="28"/>
          <w:u w:val="single"/>
        </w:rPr>
        <w:t>Časť  1- Logický celok č. 1 – CNC Sústruh s protivretenom</w:t>
      </w:r>
      <w:r w:rsidRPr="001508A7">
        <w:rPr>
          <w:b/>
          <w:color w:val="FF0000"/>
          <w:sz w:val="28"/>
          <w:szCs w:val="28"/>
          <w:u w:val="single"/>
        </w:rPr>
        <w:tab/>
      </w:r>
    </w:p>
    <w:p w:rsidR="00752A64" w:rsidRDefault="00752A64" w:rsidP="00752A64">
      <w:pPr>
        <w:jc w:val="both"/>
        <w:outlineLvl w:val="1"/>
      </w:pPr>
    </w:p>
    <w:p w:rsidR="00752A64" w:rsidRPr="001508A7" w:rsidRDefault="00752A64" w:rsidP="00752A64">
      <w:pPr>
        <w:jc w:val="both"/>
        <w:outlineLvl w:val="1"/>
        <w:rPr>
          <w:b/>
          <w:shd w:val="clear" w:color="auto" w:fill="FFFF00"/>
        </w:rPr>
      </w:pPr>
      <w:r w:rsidRPr="001508A7">
        <w:rPr>
          <w:b/>
        </w:rPr>
        <w:t>Požadované parametre:</w:t>
      </w:r>
    </w:p>
    <w:p w:rsidR="00752A64" w:rsidRPr="00281DBE" w:rsidRDefault="00752A64" w:rsidP="00752A64">
      <w:pPr>
        <w:numPr>
          <w:ilvl w:val="0"/>
          <w:numId w:val="27"/>
        </w:numPr>
      </w:pPr>
      <w:r w:rsidRPr="00281DBE">
        <w:t>Nová technológia</w:t>
      </w:r>
      <w:r>
        <w:t>: ÁNO</w:t>
      </w:r>
    </w:p>
    <w:p w:rsidR="00752A64" w:rsidRPr="00281DBE" w:rsidRDefault="00752A64" w:rsidP="00752A64">
      <w:pPr>
        <w:pStyle w:val="Odsekzoznamu"/>
        <w:numPr>
          <w:ilvl w:val="0"/>
          <w:numId w:val="27"/>
        </w:numPr>
        <w:contextualSpacing/>
        <w:rPr>
          <w:sz w:val="22"/>
          <w:szCs w:val="22"/>
        </w:rPr>
      </w:pPr>
      <w:r w:rsidRPr="00281DBE">
        <w:rPr>
          <w:sz w:val="22"/>
          <w:szCs w:val="22"/>
        </w:rPr>
        <w:t xml:space="preserve">Rozmery (DxŠxV): </w:t>
      </w:r>
      <w:r>
        <w:rPr>
          <w:sz w:val="22"/>
          <w:szCs w:val="22"/>
        </w:rPr>
        <w:t>1500-6</w:t>
      </w:r>
      <w:r w:rsidRPr="00281DBE">
        <w:rPr>
          <w:sz w:val="22"/>
          <w:szCs w:val="22"/>
        </w:rPr>
        <w:t>200</w:t>
      </w:r>
      <w:r>
        <w:rPr>
          <w:sz w:val="22"/>
          <w:szCs w:val="22"/>
        </w:rPr>
        <w:t>mm</w:t>
      </w:r>
      <w:r w:rsidRPr="00281DBE">
        <w:rPr>
          <w:sz w:val="22"/>
          <w:szCs w:val="22"/>
        </w:rPr>
        <w:t xml:space="preserve"> x </w:t>
      </w:r>
      <w:r>
        <w:rPr>
          <w:sz w:val="22"/>
          <w:szCs w:val="22"/>
        </w:rPr>
        <w:t>1500-4600mm x 15</w:t>
      </w:r>
      <w:r w:rsidRPr="00281DBE">
        <w:rPr>
          <w:sz w:val="22"/>
          <w:szCs w:val="22"/>
        </w:rPr>
        <w:t>00-2500mm</w:t>
      </w:r>
    </w:p>
    <w:p w:rsidR="00752A64" w:rsidRPr="00281DBE" w:rsidRDefault="00752A64" w:rsidP="00752A64">
      <w:pPr>
        <w:pStyle w:val="Odsekzoznamu"/>
        <w:numPr>
          <w:ilvl w:val="0"/>
          <w:numId w:val="27"/>
        </w:numPr>
        <w:contextualSpacing/>
        <w:rPr>
          <w:sz w:val="22"/>
          <w:szCs w:val="22"/>
        </w:rPr>
      </w:pPr>
      <w:r>
        <w:rPr>
          <w:sz w:val="22"/>
          <w:szCs w:val="22"/>
        </w:rPr>
        <w:t>Hmotnosť stroja: 4.0</w:t>
      </w:r>
      <w:r w:rsidRPr="00281DBE">
        <w:rPr>
          <w:sz w:val="22"/>
          <w:szCs w:val="22"/>
        </w:rPr>
        <w:t>00-</w:t>
      </w:r>
      <w:r>
        <w:rPr>
          <w:sz w:val="22"/>
          <w:szCs w:val="22"/>
        </w:rPr>
        <w:t>12.0</w:t>
      </w:r>
      <w:r w:rsidRPr="00281DBE">
        <w:rPr>
          <w:sz w:val="22"/>
          <w:szCs w:val="22"/>
        </w:rPr>
        <w:t>00 kg</w:t>
      </w:r>
    </w:p>
    <w:p w:rsidR="00752A64" w:rsidRPr="0020314D" w:rsidRDefault="00752A64" w:rsidP="00752A64">
      <w:pPr>
        <w:pStyle w:val="Odsekzoznamu"/>
        <w:numPr>
          <w:ilvl w:val="0"/>
          <w:numId w:val="27"/>
        </w:numPr>
        <w:contextualSpacing/>
        <w:rPr>
          <w:b/>
          <w:sz w:val="22"/>
          <w:szCs w:val="22"/>
        </w:rPr>
      </w:pPr>
      <w:r w:rsidRPr="001D652D">
        <w:rPr>
          <w:sz w:val="22"/>
          <w:szCs w:val="22"/>
        </w:rPr>
        <w:t>Riadiaca jednotka: Á</w:t>
      </w:r>
      <w:r>
        <w:rPr>
          <w:sz w:val="22"/>
          <w:szCs w:val="22"/>
        </w:rPr>
        <w:t>NO</w:t>
      </w:r>
    </w:p>
    <w:p w:rsidR="00752A64" w:rsidRPr="001D652D" w:rsidRDefault="00752A64" w:rsidP="00752A64">
      <w:pPr>
        <w:pStyle w:val="Odsekzoznamu"/>
        <w:numPr>
          <w:ilvl w:val="0"/>
          <w:numId w:val="27"/>
        </w:numPr>
        <w:contextualSpacing/>
        <w:rPr>
          <w:b/>
          <w:sz w:val="22"/>
          <w:szCs w:val="22"/>
        </w:rPr>
      </w:pPr>
      <w:r>
        <w:rPr>
          <w:sz w:val="22"/>
          <w:szCs w:val="22"/>
        </w:rPr>
        <w:t>Pracovný priestor: ÁNO</w:t>
      </w:r>
    </w:p>
    <w:p w:rsidR="00752A64" w:rsidRPr="00281DBE" w:rsidRDefault="00752A64" w:rsidP="00752A64">
      <w:pPr>
        <w:pStyle w:val="Odsekzoznamu"/>
        <w:numPr>
          <w:ilvl w:val="0"/>
          <w:numId w:val="27"/>
        </w:numPr>
        <w:contextualSpacing/>
        <w:rPr>
          <w:sz w:val="22"/>
          <w:szCs w:val="22"/>
        </w:rPr>
      </w:pPr>
      <w:r w:rsidRPr="00281DBE">
        <w:rPr>
          <w:sz w:val="22"/>
          <w:szCs w:val="22"/>
        </w:rPr>
        <w:t>Posuv v osi  X/Y/Z: 2</w:t>
      </w:r>
      <w:r>
        <w:rPr>
          <w:sz w:val="22"/>
          <w:szCs w:val="22"/>
        </w:rPr>
        <w:t>0</w:t>
      </w:r>
      <w:r w:rsidRPr="00281DBE">
        <w:rPr>
          <w:sz w:val="22"/>
          <w:szCs w:val="22"/>
        </w:rPr>
        <w:t>0-</w:t>
      </w:r>
      <w:r>
        <w:rPr>
          <w:sz w:val="22"/>
          <w:szCs w:val="22"/>
        </w:rPr>
        <w:t>5</w:t>
      </w:r>
      <w:r w:rsidRPr="00281DBE">
        <w:rPr>
          <w:sz w:val="22"/>
          <w:szCs w:val="22"/>
        </w:rPr>
        <w:t>70</w:t>
      </w:r>
      <w:r>
        <w:rPr>
          <w:sz w:val="22"/>
          <w:szCs w:val="22"/>
        </w:rPr>
        <w:t>mm x 7</w:t>
      </w:r>
      <w:r w:rsidRPr="00281DBE">
        <w:rPr>
          <w:sz w:val="22"/>
          <w:szCs w:val="22"/>
        </w:rPr>
        <w:t>0-11</w:t>
      </w:r>
      <w:r>
        <w:rPr>
          <w:sz w:val="22"/>
          <w:szCs w:val="22"/>
        </w:rPr>
        <w:t>0</w:t>
      </w:r>
      <w:r w:rsidRPr="00281DBE">
        <w:rPr>
          <w:sz w:val="22"/>
          <w:szCs w:val="22"/>
        </w:rPr>
        <w:t>0</w:t>
      </w:r>
      <w:r>
        <w:rPr>
          <w:sz w:val="22"/>
          <w:szCs w:val="22"/>
        </w:rPr>
        <w:t>mm x 2</w:t>
      </w:r>
      <w:r w:rsidRPr="00281DBE">
        <w:rPr>
          <w:sz w:val="22"/>
          <w:szCs w:val="22"/>
        </w:rPr>
        <w:t>00-</w:t>
      </w:r>
      <w:r>
        <w:rPr>
          <w:sz w:val="22"/>
          <w:szCs w:val="22"/>
        </w:rPr>
        <w:t>7</w:t>
      </w:r>
      <w:r w:rsidRPr="00281DBE">
        <w:rPr>
          <w:sz w:val="22"/>
          <w:szCs w:val="22"/>
        </w:rPr>
        <w:t>00mm</w:t>
      </w:r>
    </w:p>
    <w:p w:rsidR="00752A64" w:rsidRPr="00281DBE" w:rsidRDefault="00752A64" w:rsidP="00752A64">
      <w:pPr>
        <w:numPr>
          <w:ilvl w:val="0"/>
          <w:numId w:val="27"/>
        </w:numPr>
      </w:pPr>
      <w:r w:rsidRPr="00281DBE">
        <w:t>Max. priechod vreten</w:t>
      </w:r>
      <w:r>
        <w:t>a</w:t>
      </w:r>
      <w:r w:rsidRPr="00281DBE">
        <w:t xml:space="preserve">: </w:t>
      </w:r>
      <w:r>
        <w:t>Ø5</w:t>
      </w:r>
      <w:r w:rsidRPr="00281DBE">
        <w:t>0-</w:t>
      </w:r>
      <w:r>
        <w:t>Ø9</w:t>
      </w:r>
      <w:r w:rsidRPr="00281DBE">
        <w:t>0 mm</w:t>
      </w:r>
    </w:p>
    <w:p w:rsidR="00752A64" w:rsidRPr="00281DBE" w:rsidRDefault="00752A64" w:rsidP="00752A64">
      <w:pPr>
        <w:pStyle w:val="Odsekzoznamu"/>
        <w:numPr>
          <w:ilvl w:val="0"/>
          <w:numId w:val="27"/>
        </w:numPr>
        <w:contextualSpacing/>
        <w:rPr>
          <w:sz w:val="22"/>
          <w:szCs w:val="22"/>
        </w:rPr>
      </w:pPr>
      <w:r w:rsidRPr="00281DBE">
        <w:rPr>
          <w:sz w:val="22"/>
          <w:szCs w:val="22"/>
        </w:rPr>
        <w:t xml:space="preserve">Veľkosť skľučovadla: </w:t>
      </w:r>
      <w:r>
        <w:rPr>
          <w:sz w:val="22"/>
          <w:szCs w:val="22"/>
        </w:rPr>
        <w:t>Ø20</w:t>
      </w:r>
      <w:r w:rsidRPr="00281DBE">
        <w:rPr>
          <w:sz w:val="22"/>
          <w:szCs w:val="22"/>
        </w:rPr>
        <w:t>0-</w:t>
      </w:r>
      <w:r>
        <w:rPr>
          <w:sz w:val="22"/>
          <w:szCs w:val="22"/>
        </w:rPr>
        <w:t>Ø600</w:t>
      </w:r>
      <w:r w:rsidRPr="00281DBE">
        <w:rPr>
          <w:sz w:val="22"/>
          <w:szCs w:val="22"/>
        </w:rPr>
        <w:t xml:space="preserve"> mm</w:t>
      </w:r>
    </w:p>
    <w:p w:rsidR="00752A64" w:rsidRPr="00281DBE" w:rsidRDefault="00752A64" w:rsidP="00752A64">
      <w:pPr>
        <w:pStyle w:val="Odsekzoznamu"/>
        <w:numPr>
          <w:ilvl w:val="0"/>
          <w:numId w:val="27"/>
        </w:numPr>
        <w:contextualSpacing/>
        <w:rPr>
          <w:sz w:val="22"/>
          <w:szCs w:val="22"/>
        </w:rPr>
      </w:pPr>
      <w:r>
        <w:rPr>
          <w:sz w:val="22"/>
          <w:szCs w:val="22"/>
        </w:rPr>
        <w:t>Obežný priemer nad lôžkom: 3</w:t>
      </w:r>
      <w:r w:rsidRPr="00281DBE">
        <w:rPr>
          <w:sz w:val="22"/>
          <w:szCs w:val="22"/>
        </w:rPr>
        <w:t>00-</w:t>
      </w:r>
      <w:r>
        <w:rPr>
          <w:sz w:val="22"/>
          <w:szCs w:val="22"/>
        </w:rPr>
        <w:t>8</w:t>
      </w:r>
      <w:r w:rsidRPr="00281DBE">
        <w:rPr>
          <w:sz w:val="22"/>
          <w:szCs w:val="22"/>
        </w:rPr>
        <w:t>00mm</w:t>
      </w:r>
    </w:p>
    <w:p w:rsidR="00752A64" w:rsidRPr="00281DBE" w:rsidRDefault="00752A64" w:rsidP="00752A64">
      <w:pPr>
        <w:pStyle w:val="Odsekzoznamu"/>
        <w:numPr>
          <w:ilvl w:val="0"/>
          <w:numId w:val="27"/>
        </w:numPr>
        <w:contextualSpacing/>
        <w:rPr>
          <w:sz w:val="22"/>
          <w:szCs w:val="22"/>
        </w:rPr>
      </w:pPr>
      <w:r>
        <w:rPr>
          <w:sz w:val="22"/>
          <w:szCs w:val="22"/>
        </w:rPr>
        <w:t>Obežný priemer nad suportom: 3</w:t>
      </w:r>
      <w:r w:rsidRPr="00281DBE">
        <w:rPr>
          <w:sz w:val="22"/>
          <w:szCs w:val="22"/>
        </w:rPr>
        <w:t>00-</w:t>
      </w:r>
      <w:r>
        <w:rPr>
          <w:sz w:val="22"/>
          <w:szCs w:val="22"/>
        </w:rPr>
        <w:t>8</w:t>
      </w:r>
      <w:r w:rsidRPr="00281DBE">
        <w:rPr>
          <w:sz w:val="22"/>
          <w:szCs w:val="22"/>
        </w:rPr>
        <w:t>00 mm</w:t>
      </w:r>
    </w:p>
    <w:p w:rsidR="00752A64" w:rsidRPr="00281DBE" w:rsidRDefault="00752A64" w:rsidP="00752A64">
      <w:pPr>
        <w:pStyle w:val="Odsekzoznamu"/>
        <w:numPr>
          <w:ilvl w:val="0"/>
          <w:numId w:val="27"/>
        </w:numPr>
        <w:contextualSpacing/>
        <w:rPr>
          <w:sz w:val="22"/>
          <w:szCs w:val="22"/>
        </w:rPr>
      </w:pPr>
      <w:r w:rsidRPr="00281DBE">
        <w:rPr>
          <w:sz w:val="22"/>
          <w:szCs w:val="22"/>
        </w:rPr>
        <w:t>Vzdialenosť medzi vretenami: 120-1400 mm</w:t>
      </w:r>
    </w:p>
    <w:p w:rsidR="00752A64" w:rsidRPr="00261FC1" w:rsidRDefault="00752A64" w:rsidP="00752A64">
      <w:pPr>
        <w:pStyle w:val="Odsekzoznamu"/>
        <w:numPr>
          <w:ilvl w:val="0"/>
          <w:numId w:val="27"/>
        </w:numPr>
        <w:contextualSpacing/>
        <w:rPr>
          <w:b/>
          <w:sz w:val="22"/>
          <w:szCs w:val="22"/>
        </w:rPr>
      </w:pPr>
      <w:r w:rsidRPr="001D652D">
        <w:rPr>
          <w:sz w:val="22"/>
          <w:szCs w:val="22"/>
        </w:rPr>
        <w:t>Rýchlo</w:t>
      </w:r>
      <w:r>
        <w:rPr>
          <w:sz w:val="22"/>
          <w:szCs w:val="22"/>
        </w:rPr>
        <w:t>sť</w:t>
      </w:r>
      <w:r w:rsidRPr="001D652D">
        <w:rPr>
          <w:sz w:val="22"/>
          <w:szCs w:val="22"/>
        </w:rPr>
        <w:t xml:space="preserve"> posuv</w:t>
      </w:r>
      <w:r>
        <w:rPr>
          <w:sz w:val="22"/>
          <w:szCs w:val="22"/>
        </w:rPr>
        <w:t>u</w:t>
      </w:r>
      <w:r w:rsidRPr="001D652D">
        <w:rPr>
          <w:sz w:val="22"/>
          <w:szCs w:val="22"/>
        </w:rPr>
        <w:t xml:space="preserve"> v osi X/Y/Z: 1</w:t>
      </w:r>
      <w:r>
        <w:rPr>
          <w:sz w:val="22"/>
          <w:szCs w:val="22"/>
        </w:rPr>
        <w:t>0</w:t>
      </w:r>
      <w:r w:rsidRPr="001D652D">
        <w:rPr>
          <w:sz w:val="22"/>
          <w:szCs w:val="22"/>
        </w:rPr>
        <w:t>-</w:t>
      </w:r>
      <w:r>
        <w:rPr>
          <w:sz w:val="22"/>
          <w:szCs w:val="22"/>
        </w:rPr>
        <w:t>40</w:t>
      </w:r>
      <w:r w:rsidRPr="001D652D">
        <w:rPr>
          <w:sz w:val="22"/>
          <w:szCs w:val="22"/>
        </w:rPr>
        <w:t>/1</w:t>
      </w:r>
      <w:r>
        <w:rPr>
          <w:sz w:val="22"/>
          <w:szCs w:val="22"/>
        </w:rPr>
        <w:t>0</w:t>
      </w:r>
      <w:r w:rsidRPr="001D652D">
        <w:rPr>
          <w:sz w:val="22"/>
          <w:szCs w:val="22"/>
        </w:rPr>
        <w:t>-</w:t>
      </w:r>
      <w:r>
        <w:rPr>
          <w:sz w:val="22"/>
          <w:szCs w:val="22"/>
        </w:rPr>
        <w:t>40</w:t>
      </w:r>
      <w:r w:rsidRPr="001D652D">
        <w:rPr>
          <w:sz w:val="22"/>
          <w:szCs w:val="22"/>
        </w:rPr>
        <w:t>/1</w:t>
      </w:r>
      <w:r>
        <w:rPr>
          <w:sz w:val="22"/>
          <w:szCs w:val="22"/>
        </w:rPr>
        <w:t>0</w:t>
      </w:r>
      <w:r w:rsidRPr="001D652D">
        <w:rPr>
          <w:sz w:val="22"/>
          <w:szCs w:val="22"/>
        </w:rPr>
        <w:t>-</w:t>
      </w:r>
      <w:r>
        <w:rPr>
          <w:sz w:val="22"/>
          <w:szCs w:val="22"/>
        </w:rPr>
        <w:t>40</w:t>
      </w:r>
    </w:p>
    <w:p w:rsidR="00752A64" w:rsidRPr="00261FC1" w:rsidRDefault="00752A64" w:rsidP="00752A64">
      <w:pPr>
        <w:pStyle w:val="Odsekzoznamu"/>
        <w:numPr>
          <w:ilvl w:val="0"/>
          <w:numId w:val="27"/>
        </w:numPr>
        <w:contextualSpacing/>
        <w:rPr>
          <w:b/>
          <w:sz w:val="22"/>
          <w:szCs w:val="22"/>
        </w:rPr>
      </w:pPr>
      <w:r w:rsidRPr="00261FC1">
        <w:rPr>
          <w:sz w:val="22"/>
          <w:szCs w:val="22"/>
        </w:rPr>
        <w:t>Hlavné vreteno: Á</w:t>
      </w:r>
      <w:r>
        <w:rPr>
          <w:sz w:val="22"/>
          <w:szCs w:val="22"/>
        </w:rPr>
        <w:t>NO</w:t>
      </w:r>
    </w:p>
    <w:p w:rsidR="00752A64" w:rsidRPr="00281DBE" w:rsidRDefault="00752A64" w:rsidP="00752A64">
      <w:pPr>
        <w:pStyle w:val="Odsekzoznamu"/>
        <w:numPr>
          <w:ilvl w:val="0"/>
          <w:numId w:val="27"/>
        </w:numPr>
        <w:contextualSpacing/>
        <w:rPr>
          <w:sz w:val="22"/>
          <w:szCs w:val="22"/>
        </w:rPr>
      </w:pPr>
      <w:r w:rsidRPr="00281DBE">
        <w:rPr>
          <w:sz w:val="22"/>
          <w:szCs w:val="22"/>
        </w:rPr>
        <w:t xml:space="preserve">Max. otáčky: </w:t>
      </w:r>
      <w:r>
        <w:rPr>
          <w:sz w:val="22"/>
          <w:szCs w:val="22"/>
        </w:rPr>
        <w:t>3</w:t>
      </w:r>
      <w:r w:rsidRPr="00281DBE">
        <w:rPr>
          <w:sz w:val="22"/>
          <w:szCs w:val="22"/>
        </w:rPr>
        <w:t>500-5200 ot/min</w:t>
      </w:r>
    </w:p>
    <w:p w:rsidR="00752A64" w:rsidRPr="00603FB8" w:rsidRDefault="00752A64" w:rsidP="00752A64">
      <w:pPr>
        <w:pStyle w:val="Odsekzoznamu"/>
        <w:numPr>
          <w:ilvl w:val="0"/>
          <w:numId w:val="27"/>
        </w:numPr>
        <w:contextualSpacing/>
        <w:rPr>
          <w:sz w:val="22"/>
          <w:szCs w:val="22"/>
        </w:rPr>
      </w:pPr>
      <w:r w:rsidRPr="00603FB8">
        <w:rPr>
          <w:sz w:val="22"/>
          <w:szCs w:val="22"/>
        </w:rPr>
        <w:t xml:space="preserve">Pripojenie vretena: </w:t>
      </w:r>
      <w:r>
        <w:rPr>
          <w:sz w:val="22"/>
          <w:szCs w:val="22"/>
        </w:rPr>
        <w:t>ÁNO</w:t>
      </w:r>
    </w:p>
    <w:p w:rsidR="00752A64" w:rsidRPr="00281DBE" w:rsidRDefault="00752A64" w:rsidP="00752A64">
      <w:pPr>
        <w:pStyle w:val="Odsekzoznamu"/>
        <w:numPr>
          <w:ilvl w:val="0"/>
          <w:numId w:val="27"/>
        </w:numPr>
        <w:contextualSpacing/>
        <w:rPr>
          <w:sz w:val="22"/>
          <w:szCs w:val="22"/>
        </w:rPr>
      </w:pPr>
      <w:r>
        <w:rPr>
          <w:sz w:val="22"/>
          <w:szCs w:val="22"/>
        </w:rPr>
        <w:t>Max. výkon vretena 10</w:t>
      </w:r>
      <w:r w:rsidRPr="00281DBE">
        <w:rPr>
          <w:sz w:val="22"/>
          <w:szCs w:val="22"/>
        </w:rPr>
        <w:t>-30 kW</w:t>
      </w:r>
    </w:p>
    <w:p w:rsidR="00752A64" w:rsidRPr="00261FC1" w:rsidRDefault="00752A64" w:rsidP="00752A64">
      <w:pPr>
        <w:pStyle w:val="Odsekzoznamu"/>
        <w:numPr>
          <w:ilvl w:val="0"/>
          <w:numId w:val="27"/>
        </w:numPr>
        <w:contextualSpacing/>
        <w:rPr>
          <w:b/>
          <w:sz w:val="22"/>
          <w:szCs w:val="22"/>
        </w:rPr>
      </w:pPr>
      <w:r w:rsidRPr="001D652D">
        <w:rPr>
          <w:sz w:val="22"/>
          <w:szCs w:val="22"/>
        </w:rPr>
        <w:t>Max. krútiaci moment:</w:t>
      </w:r>
      <w:r>
        <w:rPr>
          <w:sz w:val="22"/>
          <w:szCs w:val="22"/>
        </w:rPr>
        <w:t xml:space="preserve"> </w:t>
      </w:r>
      <w:r w:rsidRPr="001D652D">
        <w:rPr>
          <w:sz w:val="22"/>
          <w:szCs w:val="22"/>
        </w:rPr>
        <w:t>200- 4</w:t>
      </w:r>
      <w:r>
        <w:rPr>
          <w:sz w:val="22"/>
          <w:szCs w:val="22"/>
        </w:rPr>
        <w:t>50</w:t>
      </w:r>
      <w:r w:rsidRPr="001D652D">
        <w:rPr>
          <w:sz w:val="22"/>
          <w:szCs w:val="22"/>
        </w:rPr>
        <w:t>Nm</w:t>
      </w:r>
    </w:p>
    <w:p w:rsidR="00752A64" w:rsidRPr="00261FC1" w:rsidRDefault="00752A64" w:rsidP="00752A64">
      <w:pPr>
        <w:pStyle w:val="Odsekzoznamu"/>
        <w:numPr>
          <w:ilvl w:val="0"/>
          <w:numId w:val="27"/>
        </w:numPr>
        <w:contextualSpacing/>
        <w:rPr>
          <w:b/>
          <w:sz w:val="22"/>
          <w:szCs w:val="22"/>
        </w:rPr>
      </w:pPr>
      <w:r w:rsidRPr="00261FC1">
        <w:rPr>
          <w:sz w:val="22"/>
          <w:szCs w:val="22"/>
        </w:rPr>
        <w:t>Protivreteno: Á</w:t>
      </w:r>
      <w:r>
        <w:rPr>
          <w:sz w:val="22"/>
          <w:szCs w:val="22"/>
        </w:rPr>
        <w:t>NO</w:t>
      </w:r>
    </w:p>
    <w:p w:rsidR="00752A64" w:rsidRPr="00281DBE" w:rsidRDefault="00752A64" w:rsidP="00752A64">
      <w:pPr>
        <w:pStyle w:val="Odsekzoznamu"/>
        <w:numPr>
          <w:ilvl w:val="0"/>
          <w:numId w:val="27"/>
        </w:numPr>
        <w:contextualSpacing/>
        <w:rPr>
          <w:sz w:val="22"/>
          <w:szCs w:val="22"/>
        </w:rPr>
      </w:pPr>
      <w:r w:rsidRPr="00281DBE">
        <w:rPr>
          <w:sz w:val="22"/>
          <w:szCs w:val="22"/>
        </w:rPr>
        <w:t>Max. otáčky: 4500-</w:t>
      </w:r>
      <w:r>
        <w:rPr>
          <w:sz w:val="22"/>
          <w:szCs w:val="22"/>
        </w:rPr>
        <w:t>65</w:t>
      </w:r>
      <w:r w:rsidRPr="00281DBE">
        <w:rPr>
          <w:sz w:val="22"/>
          <w:szCs w:val="22"/>
        </w:rPr>
        <w:t>00 ot/min</w:t>
      </w:r>
    </w:p>
    <w:p w:rsidR="00752A64" w:rsidRPr="00603FB8" w:rsidRDefault="00752A64" w:rsidP="00752A64">
      <w:pPr>
        <w:pStyle w:val="Odsekzoznamu"/>
        <w:numPr>
          <w:ilvl w:val="0"/>
          <w:numId w:val="27"/>
        </w:numPr>
        <w:contextualSpacing/>
        <w:rPr>
          <w:sz w:val="22"/>
          <w:szCs w:val="22"/>
        </w:rPr>
      </w:pPr>
      <w:r w:rsidRPr="00603FB8">
        <w:rPr>
          <w:sz w:val="22"/>
          <w:szCs w:val="22"/>
        </w:rPr>
        <w:t xml:space="preserve">Pripojenie vretena: </w:t>
      </w:r>
      <w:r>
        <w:rPr>
          <w:sz w:val="22"/>
          <w:szCs w:val="22"/>
        </w:rPr>
        <w:t>Áno</w:t>
      </w:r>
    </w:p>
    <w:p w:rsidR="00752A64" w:rsidRPr="00281DBE" w:rsidRDefault="00752A64" w:rsidP="00752A64">
      <w:pPr>
        <w:pStyle w:val="Odsekzoznamu"/>
        <w:numPr>
          <w:ilvl w:val="0"/>
          <w:numId w:val="27"/>
        </w:numPr>
        <w:contextualSpacing/>
        <w:rPr>
          <w:sz w:val="22"/>
          <w:szCs w:val="22"/>
        </w:rPr>
      </w:pPr>
      <w:r w:rsidRPr="00281DBE">
        <w:rPr>
          <w:sz w:val="22"/>
          <w:szCs w:val="22"/>
        </w:rPr>
        <w:t xml:space="preserve">Max. výkon vretena </w:t>
      </w:r>
      <w:r>
        <w:rPr>
          <w:sz w:val="22"/>
          <w:szCs w:val="22"/>
        </w:rPr>
        <w:t>0</w:t>
      </w:r>
      <w:r w:rsidRPr="00281DBE">
        <w:rPr>
          <w:sz w:val="22"/>
          <w:szCs w:val="22"/>
        </w:rPr>
        <w:t>-30 kW</w:t>
      </w:r>
    </w:p>
    <w:p w:rsidR="00752A64" w:rsidRPr="00281DBE" w:rsidRDefault="00752A64" w:rsidP="00752A64">
      <w:pPr>
        <w:pStyle w:val="Odsekzoznamu"/>
        <w:numPr>
          <w:ilvl w:val="0"/>
          <w:numId w:val="27"/>
        </w:numPr>
        <w:contextualSpacing/>
        <w:rPr>
          <w:sz w:val="22"/>
          <w:szCs w:val="22"/>
        </w:rPr>
      </w:pPr>
      <w:r w:rsidRPr="00281DBE">
        <w:rPr>
          <w:sz w:val="22"/>
          <w:szCs w:val="22"/>
        </w:rPr>
        <w:t xml:space="preserve">Max. krútiaci moment: </w:t>
      </w:r>
      <w:r>
        <w:rPr>
          <w:sz w:val="22"/>
          <w:szCs w:val="22"/>
        </w:rPr>
        <w:t>10</w:t>
      </w:r>
      <w:r w:rsidRPr="00281DBE">
        <w:rPr>
          <w:sz w:val="22"/>
          <w:szCs w:val="22"/>
        </w:rPr>
        <w:t>-250 Nm</w:t>
      </w:r>
    </w:p>
    <w:p w:rsidR="00752A64" w:rsidRPr="00281DBE" w:rsidRDefault="00752A64" w:rsidP="00752A64">
      <w:pPr>
        <w:pStyle w:val="Odsekzoznamu"/>
        <w:numPr>
          <w:ilvl w:val="0"/>
          <w:numId w:val="27"/>
        </w:numPr>
        <w:contextualSpacing/>
        <w:rPr>
          <w:sz w:val="22"/>
          <w:szCs w:val="22"/>
        </w:rPr>
      </w:pPr>
      <w:r w:rsidRPr="00281DBE">
        <w:rPr>
          <w:sz w:val="22"/>
          <w:szCs w:val="22"/>
        </w:rPr>
        <w:t>Revolverová hlava</w:t>
      </w:r>
      <w:r>
        <w:rPr>
          <w:sz w:val="22"/>
          <w:szCs w:val="22"/>
        </w:rPr>
        <w:t>: ÁNO</w:t>
      </w:r>
    </w:p>
    <w:p w:rsidR="00752A64" w:rsidRPr="00603FB8" w:rsidRDefault="00752A64" w:rsidP="00752A64">
      <w:pPr>
        <w:pStyle w:val="Odsekzoznamu"/>
        <w:numPr>
          <w:ilvl w:val="0"/>
          <w:numId w:val="27"/>
        </w:numPr>
        <w:contextualSpacing/>
        <w:rPr>
          <w:sz w:val="22"/>
          <w:szCs w:val="22"/>
        </w:rPr>
      </w:pPr>
      <w:r w:rsidRPr="00603FB8">
        <w:rPr>
          <w:sz w:val="22"/>
          <w:szCs w:val="22"/>
        </w:rPr>
        <w:t>VDI veľkosť: 30</w:t>
      </w:r>
      <w:r>
        <w:rPr>
          <w:sz w:val="22"/>
          <w:szCs w:val="22"/>
        </w:rPr>
        <w:t>-60</w:t>
      </w:r>
      <w:r w:rsidRPr="00603FB8">
        <w:rPr>
          <w:sz w:val="22"/>
          <w:szCs w:val="22"/>
        </w:rPr>
        <w:t>   </w:t>
      </w:r>
    </w:p>
    <w:p w:rsidR="00752A64" w:rsidRPr="00281DBE" w:rsidRDefault="00752A64" w:rsidP="00752A64">
      <w:pPr>
        <w:pStyle w:val="Odsekzoznamu"/>
        <w:numPr>
          <w:ilvl w:val="0"/>
          <w:numId w:val="27"/>
        </w:numPr>
        <w:contextualSpacing/>
        <w:rPr>
          <w:sz w:val="22"/>
          <w:szCs w:val="22"/>
        </w:rPr>
      </w:pPr>
      <w:r w:rsidRPr="00281DBE">
        <w:rPr>
          <w:sz w:val="22"/>
          <w:szCs w:val="22"/>
        </w:rPr>
        <w:t>Počet nástrojov: 12</w:t>
      </w:r>
    </w:p>
    <w:p w:rsidR="00752A64" w:rsidRPr="00281DBE" w:rsidRDefault="00752A64" w:rsidP="00752A64">
      <w:pPr>
        <w:pStyle w:val="Odsekzoznamu"/>
        <w:numPr>
          <w:ilvl w:val="0"/>
          <w:numId w:val="27"/>
        </w:numPr>
        <w:contextualSpacing/>
        <w:rPr>
          <w:sz w:val="22"/>
          <w:szCs w:val="22"/>
        </w:rPr>
      </w:pPr>
      <w:r w:rsidRPr="00281DBE">
        <w:rPr>
          <w:sz w:val="22"/>
          <w:szCs w:val="22"/>
        </w:rPr>
        <w:t>Počet poháňaných nástrojov: 12</w:t>
      </w:r>
    </w:p>
    <w:p w:rsidR="00752A64" w:rsidRPr="00281DBE" w:rsidRDefault="00752A64" w:rsidP="00752A64">
      <w:pPr>
        <w:pStyle w:val="Odsekzoznamu"/>
        <w:numPr>
          <w:ilvl w:val="0"/>
          <w:numId w:val="27"/>
        </w:numPr>
        <w:contextualSpacing/>
        <w:rPr>
          <w:sz w:val="22"/>
          <w:szCs w:val="22"/>
        </w:rPr>
      </w:pPr>
      <w:r w:rsidRPr="00281DBE">
        <w:rPr>
          <w:sz w:val="22"/>
          <w:szCs w:val="22"/>
        </w:rPr>
        <w:t xml:space="preserve">Max. otáčky: </w:t>
      </w:r>
      <w:r>
        <w:rPr>
          <w:sz w:val="22"/>
          <w:szCs w:val="22"/>
        </w:rPr>
        <w:t>4500-75</w:t>
      </w:r>
      <w:r w:rsidRPr="00281DBE">
        <w:rPr>
          <w:sz w:val="22"/>
          <w:szCs w:val="22"/>
        </w:rPr>
        <w:t>00 ot/min</w:t>
      </w:r>
    </w:p>
    <w:p w:rsidR="00752A64" w:rsidRPr="00281DBE" w:rsidRDefault="00752A64" w:rsidP="00752A64">
      <w:pPr>
        <w:pStyle w:val="Odsekzoznamu"/>
        <w:numPr>
          <w:ilvl w:val="0"/>
          <w:numId w:val="27"/>
        </w:numPr>
        <w:contextualSpacing/>
        <w:rPr>
          <w:sz w:val="22"/>
          <w:szCs w:val="22"/>
        </w:rPr>
      </w:pPr>
      <w:r>
        <w:rPr>
          <w:sz w:val="22"/>
          <w:szCs w:val="22"/>
        </w:rPr>
        <w:t>Max. výkon nástrojov: 0-</w:t>
      </w:r>
      <w:r w:rsidRPr="00281DBE">
        <w:rPr>
          <w:sz w:val="22"/>
          <w:szCs w:val="22"/>
        </w:rPr>
        <w:t>7 kW</w:t>
      </w:r>
    </w:p>
    <w:p w:rsidR="00752A64" w:rsidRDefault="00752A64" w:rsidP="00752A64">
      <w:pPr>
        <w:pStyle w:val="Odsekzoznamu"/>
        <w:numPr>
          <w:ilvl w:val="0"/>
          <w:numId w:val="27"/>
        </w:numPr>
        <w:contextualSpacing/>
        <w:rPr>
          <w:sz w:val="22"/>
          <w:szCs w:val="22"/>
        </w:rPr>
      </w:pPr>
      <w:r w:rsidRPr="00281DBE">
        <w:rPr>
          <w:sz w:val="22"/>
          <w:szCs w:val="22"/>
        </w:rPr>
        <w:t xml:space="preserve">Max. krútiaci moment: </w:t>
      </w:r>
      <w:r>
        <w:rPr>
          <w:sz w:val="22"/>
          <w:szCs w:val="22"/>
        </w:rPr>
        <w:t>10-80</w:t>
      </w:r>
      <w:r w:rsidRPr="00281DBE">
        <w:rPr>
          <w:sz w:val="22"/>
          <w:szCs w:val="22"/>
        </w:rPr>
        <w:t xml:space="preserve"> Nm</w:t>
      </w:r>
    </w:p>
    <w:p w:rsidR="00752A64" w:rsidRPr="00E00FA1" w:rsidRDefault="00752A64" w:rsidP="00752A64">
      <w:pPr>
        <w:pStyle w:val="Odsekzoznamu"/>
        <w:numPr>
          <w:ilvl w:val="0"/>
          <w:numId w:val="27"/>
        </w:numPr>
        <w:contextualSpacing/>
        <w:rPr>
          <w:sz w:val="22"/>
          <w:szCs w:val="22"/>
        </w:rPr>
      </w:pPr>
      <w:r>
        <w:rPr>
          <w:sz w:val="22"/>
          <w:szCs w:val="22"/>
        </w:rPr>
        <w:t>Doprava na miesto prevádzky: ÁNO</w:t>
      </w:r>
    </w:p>
    <w:p w:rsidR="00752A64" w:rsidRDefault="00752A64" w:rsidP="00752A64">
      <w:pPr>
        <w:rPr>
          <w:b/>
        </w:rPr>
      </w:pPr>
    </w:p>
    <w:p w:rsidR="00752A64" w:rsidRDefault="00752A64" w:rsidP="00752A64">
      <w:pPr>
        <w:rPr>
          <w:b/>
        </w:rPr>
      </w:pPr>
    </w:p>
    <w:p w:rsidR="00752A64" w:rsidRPr="001508A7" w:rsidRDefault="00752A64" w:rsidP="00752A64">
      <w:pPr>
        <w:rPr>
          <w:b/>
        </w:rPr>
      </w:pPr>
      <w:r w:rsidRPr="001508A7">
        <w:rPr>
          <w:b/>
        </w:rPr>
        <w:lastRenderedPageBreak/>
        <w:t xml:space="preserve">Časť 1-Logický celok č. 1 – CNC Sústruh s protivretenom </w:t>
      </w:r>
    </w:p>
    <w:p w:rsidR="00752A64" w:rsidRDefault="00752A64" w:rsidP="00752A64">
      <w:pPr>
        <w:rPr>
          <w:b/>
        </w:rPr>
      </w:pPr>
      <w:r>
        <w:rPr>
          <w:b/>
        </w:rPr>
        <w:t>Názov výrobcu  a typové označenie .......................................................</w:t>
      </w:r>
    </w:p>
    <w:tbl>
      <w:tblPr>
        <w:tblW w:w="10065" w:type="dxa"/>
        <w:tblInd w:w="-572" w:type="dxa"/>
        <w:tblLayout w:type="fixed"/>
        <w:tblLook w:val="0000" w:firstRow="0" w:lastRow="0" w:firstColumn="0" w:lastColumn="0" w:noHBand="0" w:noVBand="0"/>
      </w:tblPr>
      <w:tblGrid>
        <w:gridCol w:w="3090"/>
        <w:gridCol w:w="2439"/>
        <w:gridCol w:w="2835"/>
        <w:gridCol w:w="1701"/>
      </w:tblGrid>
      <w:tr w:rsidR="00752A64" w:rsidRPr="00873735" w:rsidTr="001761DB">
        <w:tc>
          <w:tcPr>
            <w:tcW w:w="3090"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rPr>
            </w:pPr>
            <w:r w:rsidRPr="006375E6">
              <w:rPr>
                <w:b/>
              </w:rPr>
              <w:t>Parameter</w:t>
            </w:r>
          </w:p>
        </w:tc>
        <w:tc>
          <w:tcPr>
            <w:tcW w:w="2439"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u w:val="single"/>
              </w:rPr>
            </w:pPr>
            <w:r w:rsidRPr="006375E6">
              <w:rPr>
                <w:b/>
              </w:rPr>
              <w:t>Požiadavka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52A64" w:rsidRPr="006375E6" w:rsidRDefault="00752A64" w:rsidP="001761DB">
            <w:pPr>
              <w:rPr>
                <w:b/>
                <w:u w:val="single"/>
              </w:rPr>
            </w:pPr>
            <w:r w:rsidRPr="006375E6">
              <w:rPr>
                <w:b/>
                <w:u w:val="single"/>
              </w:rPr>
              <w:t>Hodnoty plnenia jednotlivých parametrov logického celku (z ponuky)</w:t>
            </w:r>
          </w:p>
          <w:p w:rsidR="00752A64" w:rsidRPr="006375E6" w:rsidRDefault="00752A64" w:rsidP="001761DB">
            <w:pPr>
              <w:rPr>
                <w:b/>
              </w:rPr>
            </w:pPr>
            <w:r w:rsidRPr="006375E6">
              <w:rPr>
                <w:b/>
                <w:u w:val="single"/>
              </w:rPr>
              <w:t>Vyplní uchádzač!</w:t>
            </w:r>
          </w:p>
          <w:p w:rsidR="00752A64" w:rsidRPr="006375E6" w:rsidRDefault="00752A64" w:rsidP="001761DB">
            <w:pPr>
              <w:rPr>
                <w:b/>
                <w:sz w:val="16"/>
                <w:szCs w:val="16"/>
              </w:rPr>
            </w:pPr>
            <w:r w:rsidRPr="006375E6">
              <w:rPr>
                <w:b/>
                <w:sz w:val="16"/>
                <w:szCs w:val="16"/>
              </w:rPr>
              <w:t>Uviesť ÁNO/NIE, v prípade číselnej hodnoty, uviesť aj jej skutočnú hodnotu.</w:t>
            </w:r>
          </w:p>
        </w:tc>
        <w:tc>
          <w:tcPr>
            <w:tcW w:w="1701" w:type="dxa"/>
            <w:tcBorders>
              <w:top w:val="single" w:sz="4" w:space="0" w:color="000000"/>
              <w:left w:val="single" w:sz="4" w:space="0" w:color="000000"/>
              <w:bottom w:val="single" w:sz="4" w:space="0" w:color="000000"/>
              <w:right w:val="single" w:sz="4" w:space="0" w:color="000000"/>
            </w:tcBorders>
          </w:tcPr>
          <w:p w:rsidR="00752A64" w:rsidRPr="006375E6" w:rsidRDefault="00752A64" w:rsidP="001761DB">
            <w:pPr>
              <w:rPr>
                <w:b/>
                <w:u w:val="single"/>
              </w:rPr>
            </w:pPr>
            <w:r w:rsidRPr="006375E6">
              <w:rPr>
                <w:b/>
                <w:u w:val="single"/>
              </w:rPr>
              <w:t>Ponúkaná cena</w:t>
            </w:r>
          </w:p>
        </w:tc>
      </w:tr>
      <w:tr w:rsidR="00752A64" w:rsidRPr="00873735"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873735">
              <w:t>Nová technológia</w:t>
            </w:r>
          </w:p>
        </w:tc>
        <w:tc>
          <w:tcPr>
            <w:tcW w:w="24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rsidRPr="00873735">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0252E3" w:rsidRDefault="00752A64" w:rsidP="001761DB">
            <w:pPr>
              <w:jc w:val="center"/>
              <w:rPr>
                <w:rFonts w:eastAsia="Calibri"/>
              </w:rPr>
            </w:pPr>
          </w:p>
        </w:tc>
        <w:tc>
          <w:tcPr>
            <w:tcW w:w="1701" w:type="dxa"/>
            <w:vMerge w:val="restart"/>
            <w:tcBorders>
              <w:top w:val="single" w:sz="4" w:space="0" w:color="000000"/>
              <w:left w:val="single" w:sz="4" w:space="0" w:color="000000"/>
              <w:right w:val="single" w:sz="4" w:space="0" w:color="000000"/>
            </w:tcBorders>
            <w:vAlign w:val="center"/>
          </w:tcPr>
          <w:p w:rsidR="00752A64" w:rsidRPr="00380DAF" w:rsidRDefault="00752A64" w:rsidP="001761DB">
            <w:pPr>
              <w:jc w:val="center"/>
              <w:rPr>
                <w:rFonts w:eastAsia="Calibri"/>
                <w:b/>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873735">
              <w:t>Rozmer</w:t>
            </w:r>
            <w:r>
              <w:t>y(DxŠxV)</w:t>
            </w:r>
            <w:r w:rsidRPr="00873735">
              <w:t xml:space="preserve">:  </w:t>
            </w:r>
          </w:p>
        </w:tc>
        <w:tc>
          <w:tcPr>
            <w:tcW w:w="2439" w:type="dxa"/>
            <w:tcBorders>
              <w:top w:val="single" w:sz="4" w:space="0" w:color="000000"/>
              <w:left w:val="single" w:sz="4" w:space="0" w:color="000000"/>
              <w:bottom w:val="single" w:sz="4" w:space="0" w:color="000000"/>
            </w:tcBorders>
            <w:shd w:val="clear" w:color="auto" w:fill="auto"/>
          </w:tcPr>
          <w:p w:rsidR="00752A64" w:rsidRDefault="00752A64" w:rsidP="001761DB">
            <w:r>
              <w:t>15</w:t>
            </w:r>
            <w:r w:rsidRPr="00281DBE">
              <w:t>00-</w:t>
            </w:r>
            <w:r>
              <w:t>6</w:t>
            </w:r>
            <w:r w:rsidRPr="00281DBE">
              <w:t>200</w:t>
            </w:r>
            <w:r>
              <w:t>mm</w:t>
            </w:r>
            <w:r w:rsidRPr="00281DBE">
              <w:t xml:space="preserve"> x </w:t>
            </w:r>
          </w:p>
          <w:p w:rsidR="00752A64" w:rsidRDefault="00752A64" w:rsidP="001761DB">
            <w:r>
              <w:t>15</w:t>
            </w:r>
            <w:r w:rsidRPr="00281DBE">
              <w:t>00-</w:t>
            </w:r>
            <w:r>
              <w:t>4</w:t>
            </w:r>
            <w:r w:rsidRPr="00281DBE">
              <w:t>600</w:t>
            </w:r>
            <w:r>
              <w:t>mm</w:t>
            </w:r>
            <w:r w:rsidRPr="00281DBE">
              <w:t xml:space="preserve"> x</w:t>
            </w:r>
          </w:p>
          <w:p w:rsidR="00752A64" w:rsidRPr="00873735" w:rsidRDefault="00752A64" w:rsidP="001761DB">
            <w:pPr>
              <w:rPr>
                <w:rFonts w:eastAsia="Calibri"/>
                <w:shd w:val="clear" w:color="auto" w:fill="FFFF00"/>
              </w:rPr>
            </w:pPr>
            <w:r w:rsidRPr="00281DBE">
              <w:t xml:space="preserve"> </w:t>
            </w:r>
            <w:r>
              <w:t>15</w:t>
            </w:r>
            <w:r w:rsidRPr="00281DBE">
              <w:t>00-2500mm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t>Hnotnosť stroja:</w:t>
            </w:r>
            <w:r w:rsidRPr="00873735">
              <w:t xml:space="preserve"> </w:t>
            </w:r>
          </w:p>
        </w:tc>
        <w:tc>
          <w:tcPr>
            <w:tcW w:w="24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t>4.000-12.000kg</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253DFB">
              <w:t>Riadiaca jednotka</w:t>
            </w:r>
            <w:r>
              <w:t>:</w:t>
            </w:r>
          </w:p>
        </w:tc>
        <w:tc>
          <w:tcPr>
            <w:tcW w:w="24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rPr>
                <w:rFonts w:eastAsia="Calibri"/>
              </w:rP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1D005D" w:rsidRDefault="00752A64" w:rsidP="001761DB">
            <w:pPr>
              <w:ind w:left="5"/>
            </w:pPr>
            <w:r w:rsidRPr="001D005D">
              <w:t>Pracovný priestor</w:t>
            </w:r>
            <w:r>
              <w:t>:</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rPr>
                <w:rFonts w:eastAsia="Calibri"/>
              </w:rP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253DFB">
              <w:t>Posuv v osi X/Y/Z</w:t>
            </w:r>
          </w:p>
        </w:tc>
        <w:tc>
          <w:tcPr>
            <w:tcW w:w="2439" w:type="dxa"/>
            <w:tcBorders>
              <w:top w:val="single" w:sz="4" w:space="0" w:color="000000"/>
              <w:left w:val="single" w:sz="4" w:space="0" w:color="000000"/>
              <w:bottom w:val="single" w:sz="4" w:space="0" w:color="000000"/>
            </w:tcBorders>
            <w:shd w:val="clear" w:color="auto" w:fill="auto"/>
          </w:tcPr>
          <w:p w:rsidR="00752A64" w:rsidRDefault="00752A64" w:rsidP="001761DB">
            <w:r>
              <w:t xml:space="preserve">200-570mm  </w:t>
            </w:r>
          </w:p>
          <w:p w:rsidR="00752A64" w:rsidRDefault="00752A64" w:rsidP="001761DB">
            <w:r>
              <w:t xml:space="preserve"> 70-1100mm  </w:t>
            </w:r>
          </w:p>
          <w:p w:rsidR="00752A64" w:rsidRPr="00253DFB" w:rsidRDefault="00752A64" w:rsidP="001761DB">
            <w:r>
              <w:t xml:space="preserve"> 200-7</w:t>
            </w:r>
            <w:r w:rsidRPr="00253DFB">
              <w:t>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253DFB">
              <w:t>Max.</w:t>
            </w:r>
            <w:r>
              <w:t xml:space="preserve"> </w:t>
            </w:r>
            <w:r w:rsidRPr="00253DFB">
              <w:t>priechod vretena:</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Ø5</w:t>
            </w:r>
            <w:r w:rsidRPr="00253DFB">
              <w:rPr>
                <w:rFonts w:eastAsia="Calibri"/>
              </w:rPr>
              <w:t>0</w:t>
            </w:r>
            <w:r>
              <w:rPr>
                <w:rFonts w:eastAsia="Calibri"/>
              </w:rPr>
              <w:t>mm</w:t>
            </w:r>
            <w:r w:rsidRPr="00253DFB">
              <w:rPr>
                <w:rFonts w:eastAsia="Calibri"/>
              </w:rPr>
              <w:t>-</w:t>
            </w:r>
            <w:r>
              <w:rPr>
                <w:rFonts w:eastAsia="Calibri"/>
              </w:rPr>
              <w:t>Ø9</w:t>
            </w:r>
            <w:r w:rsidRPr="00253DFB">
              <w:rPr>
                <w:rFonts w:eastAsia="Calibri"/>
              </w:rPr>
              <w:t>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Veľkosť skľučovadla:</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Ø200-Ø600mm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Obežný priemer nad lôžkom:</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300-800mm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Obežný priemer nad suportom:</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300-800mm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Vzdialenosť medzi vretenami:</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120-1400mm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Rýchlosť posuvu v osi X/Y/Z:</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10-40/10-40/10-40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1D005D" w:rsidRDefault="00752A64" w:rsidP="001761DB">
            <w:pPr>
              <w:ind w:left="5"/>
            </w:pPr>
            <w:r w:rsidRPr="001D005D">
              <w:t>Hlavné vreteno:</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Max.otáčky:</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3500-5200ot/min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Pripojenie vretena:</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Max.výkon vretena:</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10-30kW</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Max.krútiaci moment:</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200-450Nm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1D005D" w:rsidRDefault="00752A64" w:rsidP="001761DB">
            <w:pPr>
              <w:ind w:left="5"/>
            </w:pPr>
            <w:r w:rsidRPr="001D005D">
              <w:t>Proti vreteno:</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Max.otáčky:</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4500-6500ot/min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Pripojenie vretena:</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Max.výkon vretena:</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0-30kW</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Max.krútiaci moment:</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10-250Nm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 xml:space="preserve">Revolverová hlava </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VDI veľkosť:</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30-60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Počet nástrojov:</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Počet poháňaných nástrojov:</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Max.otáčky:</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4500-7500ot/min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Max.výkon nástrojov</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0-7kW</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Max.krútiaci moment:</w:t>
            </w:r>
          </w:p>
        </w:tc>
        <w:tc>
          <w:tcPr>
            <w:tcW w:w="2439"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10-80Nm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1701" w:type="dxa"/>
            <w:vMerge/>
            <w:tcBorders>
              <w:left w:val="single" w:sz="4" w:space="0" w:color="000000"/>
              <w:bottom w:val="single" w:sz="4" w:space="0" w:color="auto"/>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873735" w:rsidTr="001761DB">
        <w:tc>
          <w:tcPr>
            <w:tcW w:w="3090" w:type="dxa"/>
            <w:tcBorders>
              <w:top w:val="single" w:sz="4" w:space="0" w:color="000000"/>
              <w:left w:val="single" w:sz="4" w:space="0" w:color="000000"/>
              <w:bottom w:val="single" w:sz="4" w:space="0" w:color="000000"/>
            </w:tcBorders>
            <w:shd w:val="clear" w:color="auto" w:fill="auto"/>
          </w:tcPr>
          <w:p w:rsidR="00752A64" w:rsidRPr="00E00FA1" w:rsidRDefault="00752A64" w:rsidP="001761DB">
            <w:pPr>
              <w:ind w:left="5"/>
            </w:pPr>
            <w:r w:rsidRPr="00E00FA1">
              <w:t>Doprava na miesto prevádzky</w:t>
            </w:r>
          </w:p>
        </w:tc>
        <w:tc>
          <w:tcPr>
            <w:tcW w:w="2439" w:type="dxa"/>
            <w:tcBorders>
              <w:top w:val="single" w:sz="4" w:space="0" w:color="000000"/>
              <w:left w:val="single" w:sz="4" w:space="0" w:color="000000"/>
              <w:bottom w:val="single" w:sz="4" w:space="0" w:color="000000"/>
            </w:tcBorders>
            <w:shd w:val="clear" w:color="auto" w:fill="auto"/>
          </w:tcPr>
          <w:p w:rsidR="00752A64" w:rsidRDefault="00752A64" w:rsidP="001761DB">
            <w:r>
              <w:t>ANO</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rsidR="00752A64" w:rsidRPr="008828AC" w:rsidRDefault="00752A64" w:rsidP="001761D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vAlign w:val="center"/>
          </w:tcPr>
          <w:p w:rsidR="00752A64" w:rsidRPr="00380DAF" w:rsidRDefault="00752A64" w:rsidP="001761DB">
            <w:pPr>
              <w:jc w:val="center"/>
              <w:rPr>
                <w:rFonts w:eastAsia="Calibri"/>
                <w:b/>
              </w:rPr>
            </w:pPr>
          </w:p>
        </w:tc>
      </w:tr>
      <w:tr w:rsidR="00752A64" w:rsidRPr="00873735" w:rsidTr="001761DB">
        <w:tc>
          <w:tcPr>
            <w:tcW w:w="10065" w:type="dxa"/>
            <w:gridSpan w:val="4"/>
            <w:tcBorders>
              <w:top w:val="single" w:sz="4" w:space="0" w:color="000000"/>
              <w:left w:val="single" w:sz="4" w:space="0" w:color="000000"/>
              <w:bottom w:val="single" w:sz="4" w:space="0" w:color="000000"/>
              <w:right w:val="single" w:sz="4" w:space="0" w:color="auto"/>
            </w:tcBorders>
            <w:shd w:val="clear" w:color="auto" w:fill="auto"/>
          </w:tcPr>
          <w:p w:rsidR="00752A64" w:rsidRPr="00E00FA1" w:rsidRDefault="00752A64" w:rsidP="001761DB">
            <w:pPr>
              <w:rPr>
                <w:rFonts w:eastAsia="Calibri"/>
                <w:b/>
              </w:rPr>
            </w:pPr>
            <w:r w:rsidRPr="00E00FA1">
              <w:rPr>
                <w:rFonts w:eastAsia="Calibri"/>
                <w:b/>
              </w:rPr>
              <w:t>Cena celkom</w:t>
            </w:r>
            <w:r>
              <w:rPr>
                <w:rFonts w:eastAsia="Calibri"/>
                <w:b/>
              </w:rPr>
              <w:t xml:space="preserve">: </w:t>
            </w:r>
          </w:p>
        </w:tc>
      </w:tr>
    </w:tbl>
    <w:p w:rsidR="00752A64" w:rsidRDefault="00752A64" w:rsidP="00752A64">
      <w:pPr>
        <w:jc w:val="both"/>
        <w:outlineLvl w:val="1"/>
        <w:rPr>
          <w:b/>
        </w:rPr>
      </w:pPr>
    </w:p>
    <w:p w:rsidR="00752A64" w:rsidRDefault="00752A64" w:rsidP="00752A64">
      <w:pPr>
        <w:jc w:val="both"/>
        <w:outlineLvl w:val="1"/>
        <w:rPr>
          <w:b/>
        </w:rPr>
      </w:pPr>
    </w:p>
    <w:p w:rsidR="00752A64" w:rsidRPr="001508A7" w:rsidRDefault="00752A64" w:rsidP="00752A64">
      <w:pPr>
        <w:jc w:val="both"/>
        <w:outlineLvl w:val="1"/>
        <w:rPr>
          <w:sz w:val="28"/>
          <w:szCs w:val="28"/>
          <w:u w:val="single"/>
        </w:rPr>
      </w:pPr>
      <w:r w:rsidRPr="001508A7">
        <w:rPr>
          <w:b/>
          <w:sz w:val="28"/>
          <w:szCs w:val="28"/>
          <w:u w:val="single"/>
        </w:rPr>
        <w:lastRenderedPageBreak/>
        <w:t>Časť 2 - Logický celok č. 2 – CNC Fréza 5-osá</w:t>
      </w:r>
    </w:p>
    <w:p w:rsidR="00752A64" w:rsidRDefault="00752A64" w:rsidP="00752A64">
      <w:pPr>
        <w:ind w:left="1416" w:firstLine="708"/>
        <w:jc w:val="both"/>
        <w:outlineLvl w:val="1"/>
      </w:pPr>
    </w:p>
    <w:p w:rsidR="00752A64" w:rsidRPr="001508A7" w:rsidRDefault="00752A64" w:rsidP="00752A64">
      <w:pPr>
        <w:jc w:val="both"/>
        <w:outlineLvl w:val="1"/>
        <w:rPr>
          <w:b/>
        </w:rPr>
      </w:pPr>
      <w:r w:rsidRPr="001508A7">
        <w:rPr>
          <w:b/>
        </w:rPr>
        <w:t>Požadované parametre:</w:t>
      </w:r>
    </w:p>
    <w:p w:rsidR="00752A64" w:rsidRPr="00F92D18" w:rsidRDefault="00752A64" w:rsidP="00752A64">
      <w:pPr>
        <w:numPr>
          <w:ilvl w:val="0"/>
          <w:numId w:val="27"/>
        </w:numPr>
        <w:rPr>
          <w:b/>
        </w:rPr>
      </w:pPr>
      <w:r w:rsidRPr="00F92D18">
        <w:t>Nová technológia: ÁNO</w:t>
      </w:r>
    </w:p>
    <w:p w:rsidR="00752A64" w:rsidRPr="00281DBE" w:rsidRDefault="00752A64" w:rsidP="00752A64">
      <w:pPr>
        <w:pStyle w:val="Odsekzoznamu"/>
        <w:numPr>
          <w:ilvl w:val="0"/>
          <w:numId w:val="27"/>
        </w:numPr>
        <w:contextualSpacing/>
        <w:rPr>
          <w:sz w:val="22"/>
          <w:szCs w:val="22"/>
        </w:rPr>
      </w:pPr>
      <w:r w:rsidRPr="00281DBE">
        <w:rPr>
          <w:sz w:val="22"/>
          <w:szCs w:val="22"/>
        </w:rPr>
        <w:t>Rozmery (DxŠxV): 3800-</w:t>
      </w:r>
      <w:r>
        <w:rPr>
          <w:sz w:val="22"/>
          <w:szCs w:val="22"/>
        </w:rPr>
        <w:t>65</w:t>
      </w:r>
      <w:r w:rsidRPr="00281DBE">
        <w:rPr>
          <w:sz w:val="22"/>
          <w:szCs w:val="22"/>
        </w:rPr>
        <w:t>00</w:t>
      </w:r>
      <w:r>
        <w:rPr>
          <w:sz w:val="22"/>
          <w:szCs w:val="22"/>
        </w:rPr>
        <w:t>mm</w:t>
      </w:r>
      <w:r w:rsidRPr="00281DBE">
        <w:rPr>
          <w:sz w:val="22"/>
          <w:szCs w:val="22"/>
        </w:rPr>
        <w:t xml:space="preserve"> x 2</w:t>
      </w:r>
      <w:r>
        <w:rPr>
          <w:sz w:val="22"/>
          <w:szCs w:val="22"/>
        </w:rPr>
        <w:t>1</w:t>
      </w:r>
      <w:r w:rsidRPr="00281DBE">
        <w:rPr>
          <w:sz w:val="22"/>
          <w:szCs w:val="22"/>
        </w:rPr>
        <w:t>00-</w:t>
      </w:r>
      <w:r>
        <w:rPr>
          <w:sz w:val="22"/>
          <w:szCs w:val="22"/>
        </w:rPr>
        <w:t>50</w:t>
      </w:r>
      <w:r w:rsidRPr="00281DBE">
        <w:rPr>
          <w:sz w:val="22"/>
          <w:szCs w:val="22"/>
        </w:rPr>
        <w:t>00</w:t>
      </w:r>
      <w:r>
        <w:rPr>
          <w:sz w:val="22"/>
          <w:szCs w:val="22"/>
        </w:rPr>
        <w:t>mm</w:t>
      </w:r>
      <w:r w:rsidRPr="00281DBE">
        <w:rPr>
          <w:sz w:val="22"/>
          <w:szCs w:val="22"/>
        </w:rPr>
        <w:t xml:space="preserve"> x </w:t>
      </w:r>
      <w:r>
        <w:rPr>
          <w:sz w:val="22"/>
          <w:szCs w:val="22"/>
        </w:rPr>
        <w:t>25</w:t>
      </w:r>
      <w:r w:rsidRPr="00281DBE">
        <w:rPr>
          <w:sz w:val="22"/>
          <w:szCs w:val="22"/>
        </w:rPr>
        <w:t>00-</w:t>
      </w:r>
      <w:r>
        <w:rPr>
          <w:sz w:val="22"/>
          <w:szCs w:val="22"/>
        </w:rPr>
        <w:t>32</w:t>
      </w:r>
      <w:r w:rsidRPr="00281DBE">
        <w:rPr>
          <w:sz w:val="22"/>
          <w:szCs w:val="22"/>
        </w:rPr>
        <w:t>00mm</w:t>
      </w:r>
    </w:p>
    <w:p w:rsidR="00752A64" w:rsidRDefault="00752A64" w:rsidP="00752A64">
      <w:pPr>
        <w:pStyle w:val="Odsekzoznamu"/>
        <w:numPr>
          <w:ilvl w:val="0"/>
          <w:numId w:val="27"/>
        </w:numPr>
        <w:contextualSpacing/>
        <w:rPr>
          <w:sz w:val="22"/>
          <w:szCs w:val="22"/>
        </w:rPr>
      </w:pPr>
      <w:r>
        <w:rPr>
          <w:sz w:val="22"/>
          <w:szCs w:val="22"/>
        </w:rPr>
        <w:t>Hmotnosť stroja: 10.000</w:t>
      </w:r>
      <w:r w:rsidRPr="00281DBE">
        <w:rPr>
          <w:sz w:val="22"/>
          <w:szCs w:val="22"/>
        </w:rPr>
        <w:t>-</w:t>
      </w:r>
      <w:r>
        <w:rPr>
          <w:sz w:val="22"/>
          <w:szCs w:val="22"/>
        </w:rPr>
        <w:t>15.000</w:t>
      </w:r>
      <w:r w:rsidRPr="00281DBE">
        <w:rPr>
          <w:sz w:val="22"/>
          <w:szCs w:val="22"/>
        </w:rPr>
        <w:t xml:space="preserve"> kg</w:t>
      </w:r>
    </w:p>
    <w:p w:rsidR="00752A64" w:rsidRPr="00603FB8" w:rsidRDefault="00752A64" w:rsidP="00752A64">
      <w:pPr>
        <w:pStyle w:val="Odsekzoznamu"/>
        <w:numPr>
          <w:ilvl w:val="0"/>
          <w:numId w:val="27"/>
        </w:numPr>
        <w:contextualSpacing/>
        <w:rPr>
          <w:szCs w:val="22"/>
        </w:rPr>
      </w:pPr>
      <w:r w:rsidRPr="006D66A3">
        <w:rPr>
          <w:sz w:val="22"/>
          <w:szCs w:val="22"/>
        </w:rPr>
        <w:t xml:space="preserve">Riadiaca jednotka: </w:t>
      </w:r>
      <w:r>
        <w:rPr>
          <w:sz w:val="22"/>
          <w:szCs w:val="22"/>
        </w:rPr>
        <w:t>ÁNO</w:t>
      </w:r>
    </w:p>
    <w:p w:rsidR="00752A64" w:rsidRDefault="00752A64" w:rsidP="00752A64">
      <w:pPr>
        <w:pStyle w:val="Odsekzoznamu"/>
        <w:numPr>
          <w:ilvl w:val="0"/>
          <w:numId w:val="27"/>
        </w:numPr>
        <w:contextualSpacing/>
        <w:rPr>
          <w:sz w:val="22"/>
          <w:szCs w:val="22"/>
        </w:rPr>
      </w:pPr>
      <w:r>
        <w:rPr>
          <w:sz w:val="22"/>
          <w:szCs w:val="22"/>
        </w:rPr>
        <w:t>Maximálna výška obrobku: 200-1000mm</w:t>
      </w:r>
    </w:p>
    <w:p w:rsidR="00752A64" w:rsidRDefault="00752A64" w:rsidP="00752A64">
      <w:pPr>
        <w:pStyle w:val="Odsekzoznamu"/>
        <w:numPr>
          <w:ilvl w:val="0"/>
          <w:numId w:val="27"/>
        </w:numPr>
        <w:contextualSpacing/>
        <w:rPr>
          <w:sz w:val="22"/>
          <w:szCs w:val="22"/>
        </w:rPr>
      </w:pPr>
      <w:r>
        <w:rPr>
          <w:sz w:val="22"/>
          <w:szCs w:val="22"/>
        </w:rPr>
        <w:t>Zdvih v osi X: 480-1000mm</w:t>
      </w:r>
    </w:p>
    <w:p w:rsidR="00752A64" w:rsidRDefault="00752A64" w:rsidP="00752A64">
      <w:pPr>
        <w:pStyle w:val="Odsekzoznamu"/>
        <w:numPr>
          <w:ilvl w:val="0"/>
          <w:numId w:val="27"/>
        </w:numPr>
        <w:contextualSpacing/>
        <w:rPr>
          <w:sz w:val="22"/>
          <w:szCs w:val="22"/>
        </w:rPr>
      </w:pPr>
      <w:r>
        <w:rPr>
          <w:sz w:val="22"/>
          <w:szCs w:val="22"/>
        </w:rPr>
        <w:t>Zdvih v osi Y: 500-950mm</w:t>
      </w:r>
    </w:p>
    <w:p w:rsidR="00752A64" w:rsidRDefault="00752A64" w:rsidP="00752A64">
      <w:pPr>
        <w:pStyle w:val="Odsekzoznamu"/>
        <w:numPr>
          <w:ilvl w:val="0"/>
          <w:numId w:val="27"/>
        </w:numPr>
        <w:contextualSpacing/>
        <w:rPr>
          <w:sz w:val="22"/>
          <w:szCs w:val="22"/>
        </w:rPr>
      </w:pPr>
      <w:r>
        <w:rPr>
          <w:sz w:val="22"/>
          <w:szCs w:val="22"/>
        </w:rPr>
        <w:t>Zdvih v osi Z: 400-1200mm</w:t>
      </w:r>
    </w:p>
    <w:p w:rsidR="00752A64" w:rsidRPr="00F92D18" w:rsidRDefault="00752A64" w:rsidP="00752A64">
      <w:pPr>
        <w:pStyle w:val="Odsekzoznamu"/>
        <w:numPr>
          <w:ilvl w:val="0"/>
          <w:numId w:val="27"/>
        </w:numPr>
        <w:contextualSpacing/>
        <w:rPr>
          <w:szCs w:val="22"/>
        </w:rPr>
      </w:pPr>
      <w:r w:rsidRPr="00E87479">
        <w:rPr>
          <w:sz w:val="22"/>
          <w:szCs w:val="22"/>
        </w:rPr>
        <w:t xml:space="preserve">Maximálne zaťaženie stola: </w:t>
      </w:r>
      <w:r>
        <w:rPr>
          <w:sz w:val="22"/>
          <w:szCs w:val="22"/>
        </w:rPr>
        <w:t>2</w:t>
      </w:r>
      <w:r w:rsidRPr="00E87479">
        <w:rPr>
          <w:sz w:val="22"/>
          <w:szCs w:val="22"/>
        </w:rPr>
        <w:t>00-900kg</w:t>
      </w:r>
    </w:p>
    <w:p w:rsidR="00752A64" w:rsidRPr="00E87479" w:rsidRDefault="00752A64" w:rsidP="00752A64">
      <w:pPr>
        <w:pStyle w:val="Odsekzoznamu"/>
        <w:numPr>
          <w:ilvl w:val="0"/>
          <w:numId w:val="27"/>
        </w:numPr>
        <w:contextualSpacing/>
        <w:rPr>
          <w:szCs w:val="22"/>
        </w:rPr>
      </w:pPr>
      <w:r>
        <w:rPr>
          <w:sz w:val="22"/>
          <w:szCs w:val="22"/>
        </w:rPr>
        <w:t>Vreteno: ÁNO</w:t>
      </w:r>
    </w:p>
    <w:p w:rsidR="00752A64" w:rsidRDefault="00752A64" w:rsidP="00752A64">
      <w:pPr>
        <w:pStyle w:val="Odsekzoznamu"/>
        <w:numPr>
          <w:ilvl w:val="0"/>
          <w:numId w:val="27"/>
        </w:numPr>
        <w:contextualSpacing/>
        <w:rPr>
          <w:sz w:val="22"/>
          <w:szCs w:val="22"/>
        </w:rPr>
      </w:pPr>
      <w:r>
        <w:rPr>
          <w:sz w:val="22"/>
          <w:szCs w:val="22"/>
        </w:rPr>
        <w:t>Kužeľový otvor vretena: ÁNO</w:t>
      </w:r>
      <w:r w:rsidRPr="00281DBE">
        <w:rPr>
          <w:sz w:val="22"/>
          <w:szCs w:val="22"/>
        </w:rPr>
        <w:t xml:space="preserve"> </w:t>
      </w:r>
    </w:p>
    <w:p w:rsidR="00752A64" w:rsidRDefault="00752A64" w:rsidP="00752A64">
      <w:pPr>
        <w:pStyle w:val="Odsekzoznamu"/>
        <w:numPr>
          <w:ilvl w:val="0"/>
          <w:numId w:val="27"/>
        </w:numPr>
        <w:contextualSpacing/>
        <w:rPr>
          <w:sz w:val="22"/>
          <w:szCs w:val="22"/>
        </w:rPr>
      </w:pPr>
      <w:r>
        <w:rPr>
          <w:sz w:val="22"/>
          <w:szCs w:val="22"/>
        </w:rPr>
        <w:t>Maximálna rýchlosť vretena: 10.000-25.000ot/min</w:t>
      </w:r>
    </w:p>
    <w:p w:rsidR="00752A64" w:rsidRDefault="00752A64" w:rsidP="00752A64">
      <w:pPr>
        <w:pStyle w:val="Odsekzoznamu"/>
        <w:numPr>
          <w:ilvl w:val="0"/>
          <w:numId w:val="27"/>
        </w:numPr>
        <w:contextualSpacing/>
        <w:rPr>
          <w:sz w:val="22"/>
          <w:szCs w:val="22"/>
        </w:rPr>
      </w:pPr>
      <w:r>
        <w:rPr>
          <w:sz w:val="22"/>
          <w:szCs w:val="22"/>
        </w:rPr>
        <w:t>Minimálna rýchlosť vretena: ÁNO</w:t>
      </w:r>
    </w:p>
    <w:p w:rsidR="00752A64" w:rsidRDefault="00752A64" w:rsidP="00752A64">
      <w:pPr>
        <w:pStyle w:val="Odsekzoznamu"/>
        <w:numPr>
          <w:ilvl w:val="0"/>
          <w:numId w:val="27"/>
        </w:numPr>
        <w:contextualSpacing/>
        <w:rPr>
          <w:sz w:val="22"/>
          <w:szCs w:val="22"/>
        </w:rPr>
      </w:pPr>
      <w:r w:rsidRPr="00E87479">
        <w:rPr>
          <w:sz w:val="22"/>
          <w:szCs w:val="22"/>
        </w:rPr>
        <w:t>Hlavn</w:t>
      </w:r>
      <w:r>
        <w:rPr>
          <w:sz w:val="22"/>
          <w:szCs w:val="22"/>
        </w:rPr>
        <w:t>ý</w:t>
      </w:r>
      <w:r w:rsidRPr="00E87479">
        <w:rPr>
          <w:sz w:val="22"/>
          <w:szCs w:val="22"/>
        </w:rPr>
        <w:t xml:space="preserve"> motor: 10-30kW</w:t>
      </w:r>
    </w:p>
    <w:p w:rsidR="00752A64" w:rsidRPr="00F92D18" w:rsidRDefault="00752A64" w:rsidP="00752A64">
      <w:pPr>
        <w:pStyle w:val="Odsekzoznamu"/>
        <w:numPr>
          <w:ilvl w:val="0"/>
          <w:numId w:val="27"/>
        </w:numPr>
        <w:contextualSpacing/>
        <w:rPr>
          <w:b/>
          <w:sz w:val="22"/>
          <w:szCs w:val="22"/>
        </w:rPr>
      </w:pPr>
      <w:r w:rsidRPr="00F92D18">
        <w:rPr>
          <w:sz w:val="22"/>
          <w:szCs w:val="22"/>
        </w:rPr>
        <w:t>Rýchloposuvy: ÁNO</w:t>
      </w:r>
    </w:p>
    <w:p w:rsidR="00752A64" w:rsidRDefault="00752A64" w:rsidP="00752A64">
      <w:pPr>
        <w:pStyle w:val="Odsekzoznamu"/>
        <w:numPr>
          <w:ilvl w:val="0"/>
          <w:numId w:val="27"/>
        </w:numPr>
        <w:contextualSpacing/>
        <w:rPr>
          <w:sz w:val="22"/>
          <w:szCs w:val="22"/>
        </w:rPr>
      </w:pPr>
      <w:r>
        <w:rPr>
          <w:sz w:val="22"/>
          <w:szCs w:val="22"/>
        </w:rPr>
        <w:t>Rýchlo posuv osy (X/Y/Z): 0-60/0-60/0-60</w:t>
      </w:r>
    </w:p>
    <w:p w:rsidR="00752A64" w:rsidRDefault="00752A64" w:rsidP="00752A64">
      <w:pPr>
        <w:pStyle w:val="Odsekzoznamu"/>
        <w:numPr>
          <w:ilvl w:val="0"/>
          <w:numId w:val="27"/>
        </w:numPr>
        <w:contextualSpacing/>
        <w:rPr>
          <w:sz w:val="22"/>
          <w:szCs w:val="22"/>
        </w:rPr>
      </w:pPr>
      <w:r w:rsidRPr="00E87479">
        <w:rPr>
          <w:sz w:val="22"/>
          <w:szCs w:val="22"/>
        </w:rPr>
        <w:t>Počet súčasne riadených osí: 5</w:t>
      </w:r>
    </w:p>
    <w:p w:rsidR="00752A64" w:rsidRPr="00F92D18" w:rsidRDefault="00752A64" w:rsidP="00752A64">
      <w:pPr>
        <w:pStyle w:val="Odsekzoznamu"/>
        <w:numPr>
          <w:ilvl w:val="0"/>
          <w:numId w:val="27"/>
        </w:numPr>
        <w:contextualSpacing/>
        <w:rPr>
          <w:b/>
          <w:sz w:val="22"/>
          <w:szCs w:val="22"/>
        </w:rPr>
      </w:pPr>
      <w:r w:rsidRPr="00F92D18">
        <w:rPr>
          <w:sz w:val="22"/>
          <w:szCs w:val="22"/>
        </w:rPr>
        <w:t>Stôl: ÁNO</w:t>
      </w:r>
    </w:p>
    <w:p w:rsidR="00752A64" w:rsidRDefault="00752A64" w:rsidP="00752A64">
      <w:pPr>
        <w:pStyle w:val="Odsekzoznamu"/>
        <w:numPr>
          <w:ilvl w:val="0"/>
          <w:numId w:val="27"/>
        </w:numPr>
        <w:contextualSpacing/>
        <w:rPr>
          <w:sz w:val="22"/>
          <w:szCs w:val="22"/>
        </w:rPr>
      </w:pPr>
      <w:r w:rsidRPr="00E87479">
        <w:rPr>
          <w:sz w:val="22"/>
          <w:szCs w:val="22"/>
        </w:rPr>
        <w:t>Počet T-drážok: 4-8</w:t>
      </w:r>
    </w:p>
    <w:p w:rsidR="00752A64" w:rsidRPr="00F92D18" w:rsidRDefault="00752A64" w:rsidP="00752A64">
      <w:pPr>
        <w:pStyle w:val="Odsekzoznamu"/>
        <w:numPr>
          <w:ilvl w:val="0"/>
          <w:numId w:val="27"/>
        </w:numPr>
        <w:contextualSpacing/>
        <w:rPr>
          <w:b/>
          <w:sz w:val="22"/>
          <w:szCs w:val="22"/>
        </w:rPr>
      </w:pPr>
      <w:r w:rsidRPr="00F92D18">
        <w:rPr>
          <w:sz w:val="22"/>
          <w:szCs w:val="22"/>
        </w:rPr>
        <w:t>Zásobník nástrojov: ÁNO</w:t>
      </w:r>
    </w:p>
    <w:p w:rsidR="00752A64" w:rsidRDefault="00752A64" w:rsidP="00752A64">
      <w:pPr>
        <w:pStyle w:val="Odsekzoznamu"/>
        <w:numPr>
          <w:ilvl w:val="0"/>
          <w:numId w:val="27"/>
        </w:numPr>
        <w:contextualSpacing/>
        <w:rPr>
          <w:sz w:val="22"/>
          <w:szCs w:val="22"/>
        </w:rPr>
      </w:pPr>
      <w:r>
        <w:rPr>
          <w:sz w:val="22"/>
          <w:szCs w:val="22"/>
        </w:rPr>
        <w:t>Kapacita pre uloženie nástrojov: 30-120</w:t>
      </w:r>
    </w:p>
    <w:p w:rsidR="00752A64" w:rsidRDefault="00752A64" w:rsidP="00752A64">
      <w:pPr>
        <w:pStyle w:val="Odsekzoznamu"/>
        <w:numPr>
          <w:ilvl w:val="0"/>
          <w:numId w:val="27"/>
        </w:numPr>
        <w:contextualSpacing/>
        <w:rPr>
          <w:sz w:val="22"/>
          <w:szCs w:val="22"/>
        </w:rPr>
      </w:pPr>
      <w:r>
        <w:rPr>
          <w:sz w:val="22"/>
          <w:szCs w:val="22"/>
        </w:rPr>
        <w:t>Typ stopky nástroja: MAS BT40 alebo HSK-A63 alebo SK40</w:t>
      </w:r>
    </w:p>
    <w:p w:rsidR="00752A64" w:rsidRDefault="00752A64" w:rsidP="00752A64">
      <w:pPr>
        <w:pStyle w:val="Odsekzoznamu"/>
        <w:numPr>
          <w:ilvl w:val="0"/>
          <w:numId w:val="27"/>
        </w:numPr>
        <w:contextualSpacing/>
        <w:rPr>
          <w:sz w:val="22"/>
          <w:szCs w:val="22"/>
        </w:rPr>
      </w:pPr>
      <w:r>
        <w:rPr>
          <w:sz w:val="22"/>
          <w:szCs w:val="22"/>
        </w:rPr>
        <w:t>Maximálny priemer nástroja(zo susedným nástrojom): 70-110mm</w:t>
      </w:r>
    </w:p>
    <w:p w:rsidR="00752A64" w:rsidRDefault="00752A64" w:rsidP="00752A64">
      <w:pPr>
        <w:pStyle w:val="Odsekzoznamu"/>
        <w:numPr>
          <w:ilvl w:val="0"/>
          <w:numId w:val="27"/>
        </w:numPr>
        <w:contextualSpacing/>
        <w:rPr>
          <w:sz w:val="22"/>
          <w:szCs w:val="22"/>
        </w:rPr>
      </w:pPr>
      <w:r>
        <w:rPr>
          <w:sz w:val="22"/>
          <w:szCs w:val="22"/>
        </w:rPr>
        <w:t>Maximálny priemer nástroja(bez susedných nástrojov): 100-150mm</w:t>
      </w:r>
    </w:p>
    <w:p w:rsidR="00752A64" w:rsidRDefault="00752A64" w:rsidP="00752A64">
      <w:pPr>
        <w:pStyle w:val="Odsekzoznamu"/>
        <w:numPr>
          <w:ilvl w:val="0"/>
          <w:numId w:val="27"/>
        </w:numPr>
        <w:contextualSpacing/>
        <w:rPr>
          <w:sz w:val="22"/>
          <w:szCs w:val="22"/>
        </w:rPr>
      </w:pPr>
      <w:r w:rsidRPr="00E87479">
        <w:rPr>
          <w:sz w:val="22"/>
          <w:szCs w:val="22"/>
        </w:rPr>
        <w:t>Maximálna dĺžka nástroja: 280-350mm</w:t>
      </w:r>
    </w:p>
    <w:p w:rsidR="00752A64" w:rsidRPr="00F92D18" w:rsidRDefault="00752A64" w:rsidP="00752A64">
      <w:pPr>
        <w:pStyle w:val="Odsekzoznamu"/>
        <w:numPr>
          <w:ilvl w:val="0"/>
          <w:numId w:val="27"/>
        </w:numPr>
        <w:contextualSpacing/>
        <w:rPr>
          <w:b/>
          <w:sz w:val="22"/>
          <w:szCs w:val="22"/>
        </w:rPr>
      </w:pPr>
      <w:r w:rsidRPr="00F92D18">
        <w:rPr>
          <w:sz w:val="22"/>
          <w:szCs w:val="22"/>
        </w:rPr>
        <w:t>Kapacita nádrže: ÁNO</w:t>
      </w:r>
    </w:p>
    <w:p w:rsidR="00752A64" w:rsidRDefault="00752A64" w:rsidP="00752A64">
      <w:pPr>
        <w:pStyle w:val="Odsekzoznamu"/>
        <w:numPr>
          <w:ilvl w:val="0"/>
          <w:numId w:val="27"/>
        </w:numPr>
        <w:contextualSpacing/>
        <w:rPr>
          <w:sz w:val="22"/>
          <w:szCs w:val="22"/>
        </w:rPr>
      </w:pPr>
      <w:r>
        <w:rPr>
          <w:sz w:val="22"/>
          <w:szCs w:val="22"/>
        </w:rPr>
        <w:t>Objem nádrže mazacieho oleja vretena(ložiska vretena):ÁNO</w:t>
      </w:r>
    </w:p>
    <w:p w:rsidR="00752A64" w:rsidRDefault="00752A64" w:rsidP="00752A64">
      <w:pPr>
        <w:pStyle w:val="Odsekzoznamu"/>
        <w:numPr>
          <w:ilvl w:val="0"/>
          <w:numId w:val="27"/>
        </w:numPr>
        <w:contextualSpacing/>
        <w:rPr>
          <w:sz w:val="22"/>
          <w:szCs w:val="22"/>
        </w:rPr>
      </w:pPr>
      <w:r>
        <w:rPr>
          <w:sz w:val="22"/>
          <w:szCs w:val="22"/>
        </w:rPr>
        <w:t>Objem nádrže chladiaceho oleja vretena: 20-70l</w:t>
      </w:r>
    </w:p>
    <w:p w:rsidR="00752A64" w:rsidRDefault="00752A64" w:rsidP="00752A64">
      <w:pPr>
        <w:pStyle w:val="Odsekzoznamu"/>
        <w:numPr>
          <w:ilvl w:val="0"/>
          <w:numId w:val="27"/>
        </w:numPr>
        <w:contextualSpacing/>
        <w:rPr>
          <w:sz w:val="22"/>
          <w:szCs w:val="22"/>
        </w:rPr>
      </w:pPr>
      <w:r w:rsidRPr="008955E4">
        <w:rPr>
          <w:sz w:val="22"/>
          <w:szCs w:val="22"/>
        </w:rPr>
        <w:t>Objem chladiacej nádrže: 4</w:t>
      </w:r>
      <w:r>
        <w:rPr>
          <w:sz w:val="22"/>
          <w:szCs w:val="22"/>
        </w:rPr>
        <w:t>0</w:t>
      </w:r>
      <w:r w:rsidRPr="008955E4">
        <w:rPr>
          <w:sz w:val="22"/>
          <w:szCs w:val="22"/>
        </w:rPr>
        <w:t>0-950l</w:t>
      </w:r>
    </w:p>
    <w:p w:rsidR="00752A64" w:rsidRPr="00F92D18" w:rsidRDefault="00752A64" w:rsidP="00752A64">
      <w:pPr>
        <w:pStyle w:val="Odsekzoznamu"/>
        <w:numPr>
          <w:ilvl w:val="0"/>
          <w:numId w:val="27"/>
        </w:numPr>
        <w:contextualSpacing/>
        <w:rPr>
          <w:b/>
          <w:sz w:val="22"/>
          <w:szCs w:val="22"/>
        </w:rPr>
      </w:pPr>
      <w:r w:rsidRPr="00F92D18">
        <w:rPr>
          <w:sz w:val="22"/>
          <w:szCs w:val="22"/>
        </w:rPr>
        <w:t>Zdroj vzduchu: ÁNO</w:t>
      </w:r>
    </w:p>
    <w:p w:rsidR="00752A64" w:rsidRDefault="00752A64" w:rsidP="00752A64">
      <w:pPr>
        <w:pStyle w:val="Odsekzoznamu"/>
        <w:numPr>
          <w:ilvl w:val="0"/>
          <w:numId w:val="27"/>
        </w:numPr>
        <w:contextualSpacing/>
        <w:rPr>
          <w:sz w:val="22"/>
          <w:szCs w:val="22"/>
        </w:rPr>
      </w:pPr>
      <w:r>
        <w:rPr>
          <w:sz w:val="22"/>
          <w:szCs w:val="22"/>
        </w:rPr>
        <w:t>Tlak: ÁNO</w:t>
      </w:r>
    </w:p>
    <w:p w:rsidR="00752A64" w:rsidRPr="008955E4" w:rsidRDefault="00752A64" w:rsidP="00752A64">
      <w:pPr>
        <w:pStyle w:val="Odsekzoznamu"/>
        <w:numPr>
          <w:ilvl w:val="0"/>
          <w:numId w:val="27"/>
        </w:numPr>
        <w:contextualSpacing/>
        <w:rPr>
          <w:sz w:val="22"/>
          <w:szCs w:val="22"/>
        </w:rPr>
      </w:pPr>
      <w:r w:rsidRPr="008955E4">
        <w:rPr>
          <w:sz w:val="22"/>
          <w:szCs w:val="22"/>
        </w:rPr>
        <w:t xml:space="preserve">Kapacita: </w:t>
      </w:r>
      <w:r>
        <w:rPr>
          <w:sz w:val="22"/>
          <w:szCs w:val="22"/>
        </w:rPr>
        <w:t>ÁNO</w:t>
      </w:r>
    </w:p>
    <w:p w:rsidR="00752A64" w:rsidRDefault="00752A64" w:rsidP="00752A64">
      <w:pPr>
        <w:ind w:left="2483"/>
      </w:pPr>
      <w:r w:rsidRPr="00E00FA1">
        <w:t>Doprava na miesto prevádzky: ANO</w:t>
      </w:r>
    </w:p>
    <w:p w:rsidR="00752A64" w:rsidRDefault="00752A64" w:rsidP="00752A64">
      <w:pPr>
        <w:spacing w:after="200" w:line="276" w:lineRule="auto"/>
      </w:pPr>
      <w:r>
        <w:br w:type="page"/>
      </w:r>
    </w:p>
    <w:p w:rsidR="00752A64" w:rsidRPr="001508A7" w:rsidRDefault="00752A64" w:rsidP="00752A64">
      <w:pPr>
        <w:jc w:val="both"/>
        <w:rPr>
          <w:b/>
        </w:rPr>
      </w:pPr>
      <w:r w:rsidRPr="001508A7">
        <w:rPr>
          <w:b/>
        </w:rPr>
        <w:lastRenderedPageBreak/>
        <w:t xml:space="preserve">Časť  2 Logický celok č. 2 – CNC – Fréza 5-osá </w:t>
      </w:r>
    </w:p>
    <w:p w:rsidR="00752A64" w:rsidRDefault="00752A64" w:rsidP="00752A64">
      <w:pPr>
        <w:rPr>
          <w:b/>
        </w:rPr>
      </w:pPr>
      <w:r>
        <w:rPr>
          <w:b/>
        </w:rPr>
        <w:t>Názov výrobcu  a typové označenie .......................................................</w:t>
      </w:r>
    </w:p>
    <w:p w:rsidR="00752A64" w:rsidRDefault="00752A64" w:rsidP="00752A64">
      <w:pPr>
        <w:ind w:left="2483"/>
      </w:pPr>
    </w:p>
    <w:tbl>
      <w:tblPr>
        <w:tblW w:w="10178" w:type="dxa"/>
        <w:tblInd w:w="-5" w:type="dxa"/>
        <w:tblLayout w:type="fixed"/>
        <w:tblLook w:val="0000" w:firstRow="0" w:lastRow="0" w:firstColumn="0" w:lastColumn="0" w:noHBand="0" w:noVBand="0"/>
      </w:tblPr>
      <w:tblGrid>
        <w:gridCol w:w="2948"/>
        <w:gridCol w:w="2268"/>
        <w:gridCol w:w="3261"/>
        <w:gridCol w:w="1701"/>
      </w:tblGrid>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rPr>
            </w:pPr>
            <w:r w:rsidRPr="006375E6">
              <w:rPr>
                <w:b/>
              </w:rPr>
              <w:t>Parameter</w:t>
            </w:r>
          </w:p>
        </w:tc>
        <w:tc>
          <w:tcPr>
            <w:tcW w:w="2268"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u w:val="single"/>
              </w:rPr>
            </w:pPr>
            <w:r w:rsidRPr="006375E6">
              <w:rPr>
                <w:b/>
              </w:rPr>
              <w:t>Požiadavka</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52A64" w:rsidRPr="006375E6" w:rsidRDefault="00752A64" w:rsidP="001761DB">
            <w:pPr>
              <w:rPr>
                <w:b/>
                <w:u w:val="single"/>
              </w:rPr>
            </w:pPr>
            <w:r w:rsidRPr="006375E6">
              <w:rPr>
                <w:b/>
                <w:u w:val="single"/>
              </w:rPr>
              <w:t>Hodnoty plnenia jednotlivých parametrov logického celku (z ponuky)</w:t>
            </w:r>
          </w:p>
          <w:p w:rsidR="00752A64" w:rsidRPr="006375E6" w:rsidRDefault="00752A64" w:rsidP="001761DB">
            <w:pPr>
              <w:rPr>
                <w:b/>
              </w:rPr>
            </w:pPr>
            <w:r w:rsidRPr="006375E6">
              <w:rPr>
                <w:b/>
                <w:u w:val="single"/>
              </w:rPr>
              <w:t>Vyplní uchádzač!</w:t>
            </w:r>
          </w:p>
          <w:p w:rsidR="00752A64" w:rsidRPr="006375E6" w:rsidRDefault="00752A64" w:rsidP="001761DB">
            <w:pPr>
              <w:rPr>
                <w:b/>
                <w:sz w:val="16"/>
                <w:szCs w:val="16"/>
              </w:rPr>
            </w:pPr>
            <w:r w:rsidRPr="006375E6">
              <w:rPr>
                <w:b/>
                <w:sz w:val="16"/>
                <w:szCs w:val="16"/>
              </w:rPr>
              <w:t>Uviesť ÁNO/NIE, v prípade číselnej hodnoty, uviesť aj jej skutočnú hodnotu.</w:t>
            </w:r>
          </w:p>
        </w:tc>
        <w:tc>
          <w:tcPr>
            <w:tcW w:w="1701" w:type="dxa"/>
            <w:tcBorders>
              <w:top w:val="single" w:sz="4" w:space="0" w:color="000000"/>
              <w:left w:val="single" w:sz="4" w:space="0" w:color="000000"/>
              <w:bottom w:val="single" w:sz="4" w:space="0" w:color="000000"/>
              <w:right w:val="single" w:sz="4" w:space="0" w:color="000000"/>
            </w:tcBorders>
          </w:tcPr>
          <w:p w:rsidR="00752A64" w:rsidRPr="006375E6" w:rsidRDefault="00752A64" w:rsidP="001761DB">
            <w:pPr>
              <w:rPr>
                <w:b/>
                <w:u w:val="single"/>
              </w:rPr>
            </w:pPr>
            <w:r w:rsidRPr="006375E6">
              <w:rPr>
                <w:b/>
                <w:u w:val="single"/>
              </w:rPr>
              <w:t>Ponúkaná cena</w:t>
            </w: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rsidRPr="009A4CDD">
              <w:t>Nová technológia</w:t>
            </w:r>
            <w:r>
              <w:t>:</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rsidRPr="00873735">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jc w:val="center"/>
              <w:rPr>
                <w:rFonts w:eastAsia="Calibri"/>
              </w:rPr>
            </w:pPr>
          </w:p>
        </w:tc>
        <w:tc>
          <w:tcPr>
            <w:tcW w:w="1701" w:type="dxa"/>
            <w:tcBorders>
              <w:top w:val="single" w:sz="4" w:space="0" w:color="000000"/>
              <w:left w:val="single" w:sz="4" w:space="0" w:color="000000"/>
              <w:right w:val="single" w:sz="4" w:space="0" w:color="000000"/>
            </w:tcBorders>
            <w:vAlign w:val="center"/>
          </w:tcPr>
          <w:p w:rsidR="00752A64" w:rsidRPr="00612D64" w:rsidRDefault="00752A64" w:rsidP="001761DB">
            <w:pPr>
              <w:jc w:val="center"/>
              <w:rPr>
                <w:rFonts w:eastAsia="Calibri"/>
                <w:b/>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Rozmery(DxŠxV):</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3800-6500mm x     2100-5000mm x 2500x3200mm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jc w:val="center"/>
              <w:rPr>
                <w:rFonts w:eastAsia="Calibri"/>
              </w:rPr>
            </w:pPr>
          </w:p>
        </w:tc>
        <w:tc>
          <w:tcPr>
            <w:tcW w:w="1701" w:type="dxa"/>
            <w:vMerge w:val="restart"/>
            <w:tcBorders>
              <w:top w:val="single" w:sz="4" w:space="0" w:color="000000"/>
              <w:left w:val="single" w:sz="4" w:space="0" w:color="000000"/>
              <w:right w:val="single" w:sz="4" w:space="0" w:color="000000"/>
            </w:tcBorders>
            <w:vAlign w:val="center"/>
          </w:tcPr>
          <w:p w:rsidR="00752A64" w:rsidRPr="00612D64" w:rsidRDefault="00752A64" w:rsidP="001761DB">
            <w:pPr>
              <w:jc w:val="center"/>
              <w:rPr>
                <w:rFonts w:eastAsia="Calibri"/>
                <w:b/>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Hmotnosť stroja</w:t>
            </w:r>
            <w:r w:rsidRPr="005D0CE7">
              <w:t xml:space="preserve">: </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10.000-15.000kg</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Riadiaca jednotka:</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Maximálna výška obrobku:</w:t>
            </w:r>
            <w:r w:rsidRPr="005D0CE7">
              <w:t xml:space="preserve"> </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t>200-1000mm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Zdvih v osi X:</w:t>
            </w:r>
            <w:r w:rsidRPr="005D0CE7">
              <w:t xml:space="preserve"> </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snapToGrid w:val="0"/>
              <w:rPr>
                <w:shd w:val="clear" w:color="auto" w:fill="FFFF00"/>
              </w:rPr>
            </w:pPr>
            <w:r>
              <w:t>480-1000mm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Zdvih v osi Y</w:t>
            </w:r>
            <w:r w:rsidRPr="005D0CE7">
              <w:t xml:space="preserve">: </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500-950mm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Zdvih v osi Z</w:t>
            </w:r>
            <w:r w:rsidRPr="005D0CE7">
              <w:t xml:space="preserve">: </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400-1200mm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Maximálne zaťaženia stola:</w:t>
            </w:r>
            <w:r w:rsidRPr="005D0CE7">
              <w:t xml:space="preserve"> </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200-900kg</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Vreteno:</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snapToGrid w:val="0"/>
              <w:rPr>
                <w:shd w:val="clear" w:color="auto" w:fill="FFFF00"/>
              </w:rPr>
            </w:pPr>
            <w:r w:rsidRPr="00873735">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Kužeľový otvor vretena</w:t>
            </w:r>
            <w:r w:rsidRPr="005D0CE7">
              <w:t xml:space="preserve">: </w:t>
            </w:r>
          </w:p>
        </w:tc>
        <w:tc>
          <w:tcPr>
            <w:tcW w:w="2268"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Maximálna rýchlosť vretena:</w:t>
            </w:r>
          </w:p>
        </w:tc>
        <w:tc>
          <w:tcPr>
            <w:tcW w:w="2268" w:type="dxa"/>
            <w:tcBorders>
              <w:top w:val="single" w:sz="4" w:space="0" w:color="000000"/>
              <w:left w:val="single" w:sz="4" w:space="0" w:color="000000"/>
              <w:bottom w:val="single" w:sz="4" w:space="0" w:color="000000"/>
            </w:tcBorders>
            <w:shd w:val="clear" w:color="auto" w:fill="auto"/>
          </w:tcPr>
          <w:p w:rsidR="00752A64" w:rsidRPr="00A0314B" w:rsidRDefault="00752A64" w:rsidP="001761DB">
            <w:r w:rsidRPr="00A0314B">
              <w:t>10.000</w:t>
            </w:r>
            <w:r>
              <w:t>-25</w:t>
            </w:r>
            <w:r w:rsidRPr="00A0314B">
              <w:t>. 000</w:t>
            </w:r>
            <w:r>
              <w:t>ot/min</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Minimálna rýchlosť vretena:</w:t>
            </w:r>
          </w:p>
        </w:tc>
        <w:tc>
          <w:tcPr>
            <w:tcW w:w="2268" w:type="dxa"/>
            <w:tcBorders>
              <w:top w:val="single" w:sz="4" w:space="0" w:color="000000"/>
              <w:left w:val="single" w:sz="4" w:space="0" w:color="000000"/>
              <w:bottom w:val="single" w:sz="4" w:space="0" w:color="000000"/>
            </w:tcBorders>
            <w:shd w:val="clear" w:color="auto" w:fill="auto"/>
          </w:tcPr>
          <w:p w:rsidR="00752A64" w:rsidRPr="005D0CE7" w:rsidRDefault="00752A64" w:rsidP="001761DB">
            <w:r>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Hlavný motor:</w:t>
            </w:r>
          </w:p>
        </w:tc>
        <w:tc>
          <w:tcPr>
            <w:tcW w:w="2268" w:type="dxa"/>
            <w:tcBorders>
              <w:top w:val="single" w:sz="4" w:space="0" w:color="000000"/>
              <w:left w:val="single" w:sz="4" w:space="0" w:color="000000"/>
              <w:bottom w:val="single" w:sz="4" w:space="0" w:color="000000"/>
            </w:tcBorders>
            <w:shd w:val="clear" w:color="auto" w:fill="auto"/>
          </w:tcPr>
          <w:p w:rsidR="00752A64" w:rsidRPr="005D0CE7" w:rsidRDefault="00752A64" w:rsidP="001761DB">
            <w:r>
              <w:t>10-30kW</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Rýchlo posuvy:</w:t>
            </w:r>
          </w:p>
        </w:tc>
        <w:tc>
          <w:tcPr>
            <w:tcW w:w="2268" w:type="dxa"/>
            <w:tcBorders>
              <w:top w:val="single" w:sz="4" w:space="0" w:color="000000"/>
              <w:left w:val="single" w:sz="4" w:space="0" w:color="000000"/>
              <w:bottom w:val="single" w:sz="4" w:space="0" w:color="000000"/>
            </w:tcBorders>
            <w:shd w:val="clear" w:color="auto" w:fill="auto"/>
          </w:tcPr>
          <w:p w:rsidR="00752A64" w:rsidRPr="005D0CE7" w:rsidRDefault="00752A64" w:rsidP="001761DB">
            <w:r>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Rýchlo posuv os X/Y/Z</w:t>
            </w:r>
          </w:p>
        </w:tc>
        <w:tc>
          <w:tcPr>
            <w:tcW w:w="2268" w:type="dxa"/>
            <w:tcBorders>
              <w:top w:val="single" w:sz="4" w:space="0" w:color="000000"/>
              <w:left w:val="single" w:sz="4" w:space="0" w:color="000000"/>
              <w:bottom w:val="single" w:sz="4" w:space="0" w:color="000000"/>
            </w:tcBorders>
            <w:shd w:val="clear" w:color="auto" w:fill="auto"/>
          </w:tcPr>
          <w:p w:rsidR="00752A64" w:rsidRPr="005D0CE7" w:rsidRDefault="00752A64" w:rsidP="001761DB">
            <w:r>
              <w:t>0-60/0-60/0-60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Počet súčasne riadených osí:</w:t>
            </w:r>
          </w:p>
        </w:tc>
        <w:tc>
          <w:tcPr>
            <w:tcW w:w="2268" w:type="dxa"/>
            <w:tcBorders>
              <w:top w:val="single" w:sz="4" w:space="0" w:color="000000"/>
              <w:left w:val="single" w:sz="4" w:space="0" w:color="000000"/>
              <w:bottom w:val="single" w:sz="4" w:space="0" w:color="000000"/>
            </w:tcBorders>
            <w:shd w:val="clear" w:color="auto" w:fill="auto"/>
          </w:tcPr>
          <w:p w:rsidR="00752A64" w:rsidRPr="005D0CE7" w:rsidRDefault="00752A64" w:rsidP="001761DB">
            <w:r>
              <w:t>5</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Stôl:</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Počet T-drážok</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4-8</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Zásobník nástrojov:</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Kapacita pre uloženie nástrojov:</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30-120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Typ stopky nástroja:</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MAS BT40 alebo HSK-A63 alebo SK40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Maximálny priemer nástroja(zo susedným nástrojom):</w:t>
            </w:r>
          </w:p>
        </w:tc>
        <w:tc>
          <w:tcPr>
            <w:tcW w:w="2268" w:type="dxa"/>
            <w:tcBorders>
              <w:top w:val="single" w:sz="4" w:space="0" w:color="000000"/>
              <w:left w:val="single" w:sz="4" w:space="0" w:color="000000"/>
              <w:bottom w:val="single" w:sz="4" w:space="0" w:color="000000"/>
            </w:tcBorders>
            <w:shd w:val="clear" w:color="auto" w:fill="auto"/>
            <w:vAlign w:val="center"/>
          </w:tcPr>
          <w:p w:rsidR="00752A64" w:rsidRDefault="00752A64" w:rsidP="001761DB">
            <w:r>
              <w:t>70-110mm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Maximálny priemer nástroja(bez susedných nástrojov):</w:t>
            </w:r>
          </w:p>
        </w:tc>
        <w:tc>
          <w:tcPr>
            <w:tcW w:w="2268" w:type="dxa"/>
            <w:tcBorders>
              <w:top w:val="single" w:sz="4" w:space="0" w:color="000000"/>
              <w:left w:val="single" w:sz="4" w:space="0" w:color="000000"/>
              <w:bottom w:val="single" w:sz="4" w:space="0" w:color="000000"/>
            </w:tcBorders>
            <w:shd w:val="clear" w:color="auto" w:fill="auto"/>
            <w:vAlign w:val="center"/>
          </w:tcPr>
          <w:p w:rsidR="00752A64" w:rsidRDefault="00752A64" w:rsidP="001761DB">
            <w:r>
              <w:t>100-150mm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Maximálna dĺžka nástroja:</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280-350mm</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Kapacita nádrže:</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Objem nádrže mazacieho oleja vretena(ložisko vretena)</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lastRenderedPageBreak/>
              <w:t>Objem nádrže chladiaceho oleja vretena:</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20-70l</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Objem chladiacej nádrže:</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400-950l</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Zdroj vzduchu:</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Tlak:</w:t>
            </w:r>
          </w:p>
        </w:tc>
        <w:tc>
          <w:tcPr>
            <w:tcW w:w="2268"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1" w:type="dxa"/>
            <w:tcBorders>
              <w:top w:val="single" w:sz="4" w:space="0" w:color="000000"/>
              <w:left w:val="single" w:sz="4" w:space="0" w:color="000000"/>
              <w:bottom w:val="single" w:sz="4" w:space="0" w:color="auto"/>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bottom w:val="single" w:sz="4" w:space="0" w:color="auto"/>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Kapacita:</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752A64" w:rsidRDefault="00752A64" w:rsidP="001761DB">
            <w:r>
              <w:t>ÁNO</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Doprava na miesto prevádzky</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752A64" w:rsidRDefault="00752A64" w:rsidP="001761DB">
            <w:r>
              <w:t>ANO</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52A64" w:rsidRPr="00A92CA5" w:rsidRDefault="00752A64" w:rsidP="001761D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52A64" w:rsidRPr="00873735" w:rsidRDefault="00752A64" w:rsidP="001761DB">
            <w:pPr>
              <w:snapToGrid w:val="0"/>
              <w:jc w:val="center"/>
              <w:rPr>
                <w:rFonts w:eastAsia="Calibri"/>
                <w:shd w:val="clear" w:color="auto" w:fill="FFFF00"/>
              </w:rPr>
            </w:pPr>
          </w:p>
        </w:tc>
      </w:tr>
      <w:tr w:rsidR="00752A64" w:rsidRPr="00873735" w:rsidTr="001761DB">
        <w:tc>
          <w:tcPr>
            <w:tcW w:w="10178" w:type="dxa"/>
            <w:gridSpan w:val="4"/>
            <w:tcBorders>
              <w:top w:val="single" w:sz="4" w:space="0" w:color="000000"/>
              <w:left w:val="single" w:sz="4" w:space="0" w:color="000000"/>
              <w:bottom w:val="single" w:sz="4" w:space="0" w:color="000000"/>
              <w:right w:val="single" w:sz="4" w:space="0" w:color="auto"/>
            </w:tcBorders>
            <w:shd w:val="clear" w:color="auto" w:fill="auto"/>
          </w:tcPr>
          <w:p w:rsidR="00752A64" w:rsidRPr="00E00FA1" w:rsidRDefault="00752A64" w:rsidP="001761DB">
            <w:pPr>
              <w:rPr>
                <w:rFonts w:eastAsia="Calibri"/>
                <w:b/>
              </w:rPr>
            </w:pPr>
            <w:r>
              <w:rPr>
                <w:rFonts w:eastAsia="Calibri"/>
                <w:b/>
              </w:rPr>
              <w:t xml:space="preserve">Cena celkom: </w:t>
            </w:r>
          </w:p>
        </w:tc>
      </w:tr>
    </w:tbl>
    <w:p w:rsidR="00752A64" w:rsidRDefault="00752A64" w:rsidP="00752A64">
      <w:pPr>
        <w:jc w:val="both"/>
        <w:rPr>
          <w:b/>
        </w:rPr>
      </w:pPr>
    </w:p>
    <w:p w:rsidR="00752A64" w:rsidRDefault="00752A64" w:rsidP="00752A64">
      <w:pPr>
        <w:jc w:val="both"/>
        <w:rPr>
          <w:b/>
        </w:rPr>
      </w:pPr>
    </w:p>
    <w:p w:rsidR="00752A64" w:rsidRDefault="00752A64" w:rsidP="00752A64">
      <w:pPr>
        <w:jc w:val="both"/>
        <w:rPr>
          <w:b/>
        </w:rPr>
      </w:pPr>
    </w:p>
    <w:p w:rsidR="00752A64" w:rsidRDefault="00752A64" w:rsidP="00752A64">
      <w:pPr>
        <w:spacing w:after="200" w:line="276" w:lineRule="auto"/>
        <w:rPr>
          <w:b/>
        </w:rPr>
      </w:pPr>
      <w:r>
        <w:rPr>
          <w:b/>
        </w:rPr>
        <w:br w:type="page"/>
      </w:r>
    </w:p>
    <w:p w:rsidR="00752A64" w:rsidRPr="001508A7" w:rsidRDefault="00752A64" w:rsidP="00752A64">
      <w:pPr>
        <w:jc w:val="both"/>
        <w:outlineLvl w:val="1"/>
        <w:rPr>
          <w:sz w:val="28"/>
          <w:szCs w:val="28"/>
          <w:u w:val="single"/>
        </w:rPr>
      </w:pPr>
      <w:r w:rsidRPr="001508A7">
        <w:rPr>
          <w:b/>
          <w:sz w:val="28"/>
          <w:szCs w:val="28"/>
          <w:u w:val="single"/>
        </w:rPr>
        <w:lastRenderedPageBreak/>
        <w:t>Časť 3 - Logický celok č. 3 – CNC Fréza 4-osá</w:t>
      </w:r>
    </w:p>
    <w:p w:rsidR="00752A64" w:rsidRDefault="00752A64" w:rsidP="00752A64">
      <w:pPr>
        <w:ind w:left="708" w:firstLine="708"/>
        <w:jc w:val="both"/>
        <w:outlineLvl w:val="1"/>
      </w:pPr>
      <w:r w:rsidRPr="008006BA">
        <w:tab/>
      </w:r>
    </w:p>
    <w:p w:rsidR="00752A64" w:rsidRPr="001508A7" w:rsidRDefault="00752A64" w:rsidP="00752A64">
      <w:pPr>
        <w:jc w:val="both"/>
        <w:outlineLvl w:val="1"/>
        <w:rPr>
          <w:b/>
        </w:rPr>
      </w:pPr>
      <w:r w:rsidRPr="001508A7">
        <w:rPr>
          <w:b/>
        </w:rPr>
        <w:t>Požadované parametre:</w:t>
      </w:r>
    </w:p>
    <w:p w:rsidR="00752A64" w:rsidRPr="00F35BA3" w:rsidRDefault="00752A64" w:rsidP="00752A64">
      <w:pPr>
        <w:numPr>
          <w:ilvl w:val="0"/>
          <w:numId w:val="27"/>
        </w:numPr>
        <w:rPr>
          <w:b/>
        </w:rPr>
      </w:pPr>
      <w:r w:rsidRPr="00F35BA3">
        <w:t>Nová technológia</w:t>
      </w:r>
      <w:r>
        <w:t>: Áno</w:t>
      </w:r>
    </w:p>
    <w:p w:rsidR="00752A64" w:rsidRPr="00281DBE" w:rsidRDefault="00752A64" w:rsidP="00752A64">
      <w:pPr>
        <w:pStyle w:val="Odsekzoznamu"/>
        <w:numPr>
          <w:ilvl w:val="0"/>
          <w:numId w:val="27"/>
        </w:numPr>
        <w:contextualSpacing/>
        <w:rPr>
          <w:sz w:val="22"/>
          <w:szCs w:val="22"/>
        </w:rPr>
      </w:pPr>
      <w:r w:rsidRPr="00281DBE">
        <w:rPr>
          <w:sz w:val="22"/>
          <w:szCs w:val="22"/>
        </w:rPr>
        <w:t>Rozmery (DxŠxV): 3</w:t>
      </w:r>
      <w:r>
        <w:rPr>
          <w:sz w:val="22"/>
          <w:szCs w:val="22"/>
        </w:rPr>
        <w:t>0</w:t>
      </w:r>
      <w:r w:rsidRPr="00281DBE">
        <w:rPr>
          <w:sz w:val="22"/>
          <w:szCs w:val="22"/>
        </w:rPr>
        <w:t>00-4</w:t>
      </w:r>
      <w:r>
        <w:rPr>
          <w:sz w:val="22"/>
          <w:szCs w:val="22"/>
        </w:rPr>
        <w:t>7</w:t>
      </w:r>
      <w:r w:rsidRPr="00281DBE">
        <w:rPr>
          <w:sz w:val="22"/>
          <w:szCs w:val="22"/>
        </w:rPr>
        <w:t>00</w:t>
      </w:r>
      <w:r>
        <w:rPr>
          <w:sz w:val="22"/>
          <w:szCs w:val="22"/>
        </w:rPr>
        <w:t>mm</w:t>
      </w:r>
      <w:r w:rsidRPr="00281DBE">
        <w:rPr>
          <w:sz w:val="22"/>
          <w:szCs w:val="22"/>
        </w:rPr>
        <w:t xml:space="preserve"> x 2</w:t>
      </w:r>
      <w:r>
        <w:rPr>
          <w:sz w:val="22"/>
          <w:szCs w:val="22"/>
        </w:rPr>
        <w:t>0</w:t>
      </w:r>
      <w:r w:rsidRPr="00281DBE">
        <w:rPr>
          <w:sz w:val="22"/>
          <w:szCs w:val="22"/>
        </w:rPr>
        <w:t>00-</w:t>
      </w:r>
      <w:r>
        <w:rPr>
          <w:sz w:val="22"/>
          <w:szCs w:val="22"/>
        </w:rPr>
        <w:t>45</w:t>
      </w:r>
      <w:r w:rsidRPr="00281DBE">
        <w:rPr>
          <w:sz w:val="22"/>
          <w:szCs w:val="22"/>
        </w:rPr>
        <w:t>00</w:t>
      </w:r>
      <w:r>
        <w:rPr>
          <w:sz w:val="22"/>
          <w:szCs w:val="22"/>
        </w:rPr>
        <w:t>mm</w:t>
      </w:r>
      <w:r w:rsidRPr="00281DBE">
        <w:rPr>
          <w:sz w:val="22"/>
          <w:szCs w:val="22"/>
        </w:rPr>
        <w:t xml:space="preserve"> x 2200-</w:t>
      </w:r>
      <w:r>
        <w:rPr>
          <w:sz w:val="22"/>
          <w:szCs w:val="22"/>
        </w:rPr>
        <w:t>3200</w:t>
      </w:r>
      <w:r w:rsidRPr="00281DBE">
        <w:rPr>
          <w:sz w:val="22"/>
          <w:szCs w:val="22"/>
        </w:rPr>
        <w:t>mm</w:t>
      </w:r>
    </w:p>
    <w:p w:rsidR="00752A64" w:rsidRPr="00281DBE" w:rsidRDefault="00752A64" w:rsidP="00752A64">
      <w:pPr>
        <w:pStyle w:val="Odsekzoznamu"/>
        <w:numPr>
          <w:ilvl w:val="0"/>
          <w:numId w:val="27"/>
        </w:numPr>
        <w:contextualSpacing/>
        <w:rPr>
          <w:sz w:val="22"/>
          <w:szCs w:val="22"/>
        </w:rPr>
      </w:pPr>
      <w:r w:rsidRPr="00281DBE">
        <w:rPr>
          <w:sz w:val="22"/>
          <w:szCs w:val="22"/>
        </w:rPr>
        <w:t xml:space="preserve">Hmotnosť stroja: </w:t>
      </w:r>
      <w:r>
        <w:rPr>
          <w:sz w:val="22"/>
          <w:szCs w:val="22"/>
        </w:rPr>
        <w:t>6.000</w:t>
      </w:r>
      <w:r w:rsidRPr="00281DBE">
        <w:rPr>
          <w:sz w:val="22"/>
          <w:szCs w:val="22"/>
        </w:rPr>
        <w:t>-</w:t>
      </w:r>
      <w:r>
        <w:rPr>
          <w:sz w:val="22"/>
          <w:szCs w:val="22"/>
        </w:rPr>
        <w:t>9.500</w:t>
      </w:r>
      <w:r w:rsidRPr="00281DBE">
        <w:rPr>
          <w:sz w:val="22"/>
          <w:szCs w:val="22"/>
        </w:rPr>
        <w:t>kg</w:t>
      </w:r>
    </w:p>
    <w:p w:rsidR="00752A64" w:rsidRPr="007464BF" w:rsidRDefault="00752A64" w:rsidP="00752A64">
      <w:pPr>
        <w:pStyle w:val="Odsekzoznamu"/>
        <w:numPr>
          <w:ilvl w:val="0"/>
          <w:numId w:val="27"/>
        </w:numPr>
        <w:contextualSpacing/>
        <w:rPr>
          <w:szCs w:val="22"/>
        </w:rPr>
      </w:pPr>
      <w:r w:rsidRPr="007464BF">
        <w:rPr>
          <w:sz w:val="22"/>
          <w:szCs w:val="22"/>
        </w:rPr>
        <w:t>Riadiaca jednotka: Áno</w:t>
      </w:r>
    </w:p>
    <w:p w:rsidR="00752A64" w:rsidRPr="00F35BA3" w:rsidRDefault="00752A64" w:rsidP="00752A64">
      <w:pPr>
        <w:pStyle w:val="Odsekzoznamu"/>
        <w:numPr>
          <w:ilvl w:val="0"/>
          <w:numId w:val="27"/>
        </w:numPr>
        <w:contextualSpacing/>
        <w:rPr>
          <w:szCs w:val="22"/>
        </w:rPr>
      </w:pPr>
      <w:r w:rsidRPr="007464BF">
        <w:rPr>
          <w:color w:val="000000"/>
          <w:sz w:val="22"/>
        </w:rPr>
        <w:t>Počet osí: 4</w:t>
      </w:r>
    </w:p>
    <w:p w:rsidR="00752A64" w:rsidRPr="00F35BA3" w:rsidRDefault="00752A64" w:rsidP="00752A64">
      <w:pPr>
        <w:pStyle w:val="Odsekzoznamu"/>
        <w:numPr>
          <w:ilvl w:val="0"/>
          <w:numId w:val="27"/>
        </w:numPr>
        <w:contextualSpacing/>
        <w:rPr>
          <w:b/>
          <w:sz w:val="22"/>
          <w:szCs w:val="22"/>
        </w:rPr>
      </w:pPr>
      <w:r w:rsidRPr="00F35BA3">
        <w:rPr>
          <w:color w:val="000000"/>
          <w:sz w:val="22"/>
        </w:rPr>
        <w:t>Pracovný priestor: Áno</w:t>
      </w:r>
    </w:p>
    <w:p w:rsidR="00752A64" w:rsidRDefault="00752A64" w:rsidP="00752A64">
      <w:pPr>
        <w:pStyle w:val="Odsekzoznamu"/>
        <w:numPr>
          <w:ilvl w:val="0"/>
          <w:numId w:val="27"/>
        </w:numPr>
        <w:contextualSpacing/>
        <w:rPr>
          <w:sz w:val="22"/>
          <w:szCs w:val="22"/>
        </w:rPr>
      </w:pPr>
      <w:r w:rsidRPr="00281DBE">
        <w:rPr>
          <w:sz w:val="22"/>
          <w:szCs w:val="22"/>
        </w:rPr>
        <w:t xml:space="preserve">Posuv v osi  X/Y/Z: </w:t>
      </w:r>
      <w:r>
        <w:rPr>
          <w:sz w:val="22"/>
          <w:szCs w:val="22"/>
        </w:rPr>
        <w:t xml:space="preserve">250-2000mm x 350-550mm x </w:t>
      </w:r>
      <w:r w:rsidRPr="00281DBE">
        <w:rPr>
          <w:sz w:val="22"/>
          <w:szCs w:val="22"/>
        </w:rPr>
        <w:t>400-</w:t>
      </w:r>
      <w:r>
        <w:rPr>
          <w:sz w:val="22"/>
          <w:szCs w:val="22"/>
        </w:rPr>
        <w:t>600</w:t>
      </w:r>
      <w:r w:rsidRPr="00281DBE">
        <w:rPr>
          <w:sz w:val="22"/>
          <w:szCs w:val="22"/>
        </w:rPr>
        <w:t>mm</w:t>
      </w:r>
    </w:p>
    <w:p w:rsidR="00752A64" w:rsidRDefault="00752A64" w:rsidP="00752A64">
      <w:pPr>
        <w:pStyle w:val="Odsekzoznamu"/>
        <w:numPr>
          <w:ilvl w:val="0"/>
          <w:numId w:val="27"/>
        </w:numPr>
        <w:contextualSpacing/>
        <w:rPr>
          <w:sz w:val="22"/>
          <w:szCs w:val="22"/>
        </w:rPr>
      </w:pPr>
      <w:r>
        <w:rPr>
          <w:sz w:val="22"/>
          <w:szCs w:val="22"/>
        </w:rPr>
        <w:t>Otočný stôl: Áno</w:t>
      </w:r>
    </w:p>
    <w:p w:rsidR="00752A64" w:rsidRDefault="00752A64" w:rsidP="00752A64">
      <w:pPr>
        <w:pStyle w:val="Odsekzoznamu"/>
        <w:numPr>
          <w:ilvl w:val="0"/>
          <w:numId w:val="27"/>
        </w:numPr>
        <w:contextualSpacing/>
        <w:rPr>
          <w:sz w:val="22"/>
          <w:szCs w:val="22"/>
        </w:rPr>
      </w:pPr>
      <w:r>
        <w:rPr>
          <w:sz w:val="22"/>
          <w:szCs w:val="22"/>
        </w:rPr>
        <w:t>Upínacia plocha stola: 2stoly x 600-700mm x 350-600mm</w:t>
      </w:r>
    </w:p>
    <w:p w:rsidR="00752A64" w:rsidRDefault="00752A64" w:rsidP="00752A64">
      <w:pPr>
        <w:pStyle w:val="Odsekzoznamu"/>
        <w:numPr>
          <w:ilvl w:val="0"/>
          <w:numId w:val="27"/>
        </w:numPr>
        <w:contextualSpacing/>
        <w:rPr>
          <w:sz w:val="22"/>
          <w:szCs w:val="22"/>
        </w:rPr>
      </w:pPr>
      <w:r>
        <w:rPr>
          <w:sz w:val="22"/>
          <w:szCs w:val="22"/>
        </w:rPr>
        <w:t>Výkon 10 – 60kW</w:t>
      </w:r>
    </w:p>
    <w:p w:rsidR="00752A64" w:rsidRDefault="00752A64" w:rsidP="00752A64">
      <w:pPr>
        <w:pStyle w:val="Odsekzoznamu"/>
        <w:numPr>
          <w:ilvl w:val="0"/>
          <w:numId w:val="27"/>
        </w:numPr>
        <w:contextualSpacing/>
        <w:rPr>
          <w:sz w:val="22"/>
          <w:szCs w:val="22"/>
        </w:rPr>
      </w:pPr>
      <w:r>
        <w:rPr>
          <w:sz w:val="22"/>
          <w:szCs w:val="22"/>
        </w:rPr>
        <w:t>Rozsah otočiek vretena: 10.000 – 20.000ot/min</w:t>
      </w:r>
    </w:p>
    <w:p w:rsidR="00752A64" w:rsidRDefault="00752A64" w:rsidP="00752A64">
      <w:pPr>
        <w:pStyle w:val="Odsekzoznamu"/>
        <w:numPr>
          <w:ilvl w:val="0"/>
          <w:numId w:val="27"/>
        </w:numPr>
        <w:contextualSpacing/>
        <w:rPr>
          <w:sz w:val="22"/>
          <w:szCs w:val="22"/>
        </w:rPr>
      </w:pPr>
      <w:r>
        <w:rPr>
          <w:sz w:val="22"/>
          <w:szCs w:val="22"/>
        </w:rPr>
        <w:t>Zrýchlenie v osiach: Áno</w:t>
      </w:r>
    </w:p>
    <w:p w:rsidR="00752A64" w:rsidRDefault="00752A64" w:rsidP="00752A64">
      <w:pPr>
        <w:pStyle w:val="Odsekzoznamu"/>
        <w:numPr>
          <w:ilvl w:val="0"/>
          <w:numId w:val="27"/>
        </w:numPr>
        <w:contextualSpacing/>
        <w:rPr>
          <w:sz w:val="22"/>
          <w:szCs w:val="22"/>
        </w:rPr>
      </w:pPr>
      <w:r>
        <w:rPr>
          <w:sz w:val="22"/>
          <w:szCs w:val="22"/>
        </w:rPr>
        <w:t>Rýchlo posuv x/y/z: 20-80/20-80/20-80</w:t>
      </w:r>
    </w:p>
    <w:p w:rsidR="00752A64" w:rsidRDefault="00752A64" w:rsidP="00752A64">
      <w:pPr>
        <w:pStyle w:val="Odsekzoznamu"/>
        <w:numPr>
          <w:ilvl w:val="0"/>
          <w:numId w:val="27"/>
        </w:numPr>
        <w:contextualSpacing/>
        <w:rPr>
          <w:sz w:val="22"/>
          <w:szCs w:val="22"/>
        </w:rPr>
      </w:pPr>
      <w:r>
        <w:rPr>
          <w:sz w:val="22"/>
          <w:szCs w:val="22"/>
        </w:rPr>
        <w:t>Automatický menič nástrojov: 20-30</w:t>
      </w:r>
    </w:p>
    <w:p w:rsidR="00752A64" w:rsidRDefault="00752A64" w:rsidP="00752A64">
      <w:pPr>
        <w:pStyle w:val="Odsekzoznamu"/>
        <w:numPr>
          <w:ilvl w:val="0"/>
          <w:numId w:val="27"/>
        </w:numPr>
        <w:contextualSpacing/>
        <w:rPr>
          <w:sz w:val="22"/>
          <w:szCs w:val="22"/>
        </w:rPr>
      </w:pPr>
      <w:r>
        <w:rPr>
          <w:sz w:val="22"/>
          <w:szCs w:val="22"/>
        </w:rPr>
        <w:t>Výmena nástrojov: 0 – 2s</w:t>
      </w:r>
    </w:p>
    <w:p w:rsidR="00752A64" w:rsidRDefault="00752A64" w:rsidP="00752A64">
      <w:pPr>
        <w:pStyle w:val="Odsekzoznamu"/>
        <w:numPr>
          <w:ilvl w:val="0"/>
          <w:numId w:val="27"/>
        </w:numPr>
        <w:contextualSpacing/>
        <w:rPr>
          <w:sz w:val="22"/>
          <w:szCs w:val="22"/>
        </w:rPr>
      </w:pPr>
      <w:r>
        <w:rPr>
          <w:sz w:val="22"/>
          <w:szCs w:val="22"/>
        </w:rPr>
        <w:t>Nástrojový kužeľ: SK40 alebo HSK- A63</w:t>
      </w:r>
    </w:p>
    <w:p w:rsidR="00752A64" w:rsidRDefault="00752A64" w:rsidP="00752A64">
      <w:pPr>
        <w:pStyle w:val="Odsekzoznamu"/>
        <w:numPr>
          <w:ilvl w:val="0"/>
          <w:numId w:val="27"/>
        </w:numPr>
        <w:contextualSpacing/>
        <w:rPr>
          <w:sz w:val="22"/>
          <w:szCs w:val="22"/>
        </w:rPr>
      </w:pPr>
      <w:r>
        <w:rPr>
          <w:sz w:val="22"/>
          <w:szCs w:val="22"/>
        </w:rPr>
        <w:t>Hmotnosť nástroja: do 10kg</w:t>
      </w:r>
    </w:p>
    <w:p w:rsidR="00752A64" w:rsidRDefault="00752A64" w:rsidP="00752A64">
      <w:pPr>
        <w:pStyle w:val="Odsekzoznamu"/>
        <w:numPr>
          <w:ilvl w:val="0"/>
          <w:numId w:val="27"/>
        </w:numPr>
        <w:contextualSpacing/>
        <w:rPr>
          <w:sz w:val="22"/>
          <w:szCs w:val="22"/>
        </w:rPr>
      </w:pPr>
      <w:r>
        <w:rPr>
          <w:sz w:val="22"/>
          <w:szCs w:val="22"/>
        </w:rPr>
        <w:t>Priemer nástroja: od Ø10 do Ø175mm</w:t>
      </w:r>
    </w:p>
    <w:p w:rsidR="00752A64" w:rsidRDefault="00752A64" w:rsidP="00752A64">
      <w:pPr>
        <w:pStyle w:val="Odsekzoznamu"/>
        <w:numPr>
          <w:ilvl w:val="0"/>
          <w:numId w:val="27"/>
        </w:numPr>
        <w:contextualSpacing/>
        <w:rPr>
          <w:sz w:val="22"/>
          <w:szCs w:val="22"/>
        </w:rPr>
      </w:pPr>
      <w:r>
        <w:rPr>
          <w:sz w:val="22"/>
          <w:szCs w:val="22"/>
        </w:rPr>
        <w:t>Automatická výmena nástroja: 0- 4s</w:t>
      </w:r>
    </w:p>
    <w:p w:rsidR="00752A64" w:rsidRDefault="00752A64" w:rsidP="00752A64">
      <w:pPr>
        <w:pStyle w:val="Odsekzoznamu"/>
        <w:numPr>
          <w:ilvl w:val="0"/>
          <w:numId w:val="27"/>
        </w:numPr>
        <w:contextualSpacing/>
        <w:rPr>
          <w:sz w:val="22"/>
          <w:szCs w:val="22"/>
        </w:rPr>
      </w:pPr>
      <w:r>
        <w:rPr>
          <w:sz w:val="22"/>
          <w:szCs w:val="22"/>
        </w:rPr>
        <w:t>Odvod triesok bočné: Áno</w:t>
      </w:r>
    </w:p>
    <w:p w:rsidR="00752A64" w:rsidRDefault="00752A64" w:rsidP="00752A64">
      <w:pPr>
        <w:pStyle w:val="Odsekzoznamu"/>
        <w:numPr>
          <w:ilvl w:val="0"/>
          <w:numId w:val="27"/>
        </w:numPr>
        <w:contextualSpacing/>
        <w:rPr>
          <w:sz w:val="22"/>
          <w:szCs w:val="22"/>
        </w:rPr>
      </w:pPr>
      <w:r>
        <w:rPr>
          <w:sz w:val="22"/>
          <w:szCs w:val="22"/>
        </w:rPr>
        <w:t>Nádoba na chladenie: 200-900l</w:t>
      </w:r>
    </w:p>
    <w:p w:rsidR="00752A64" w:rsidRDefault="00752A64" w:rsidP="00752A64">
      <w:pPr>
        <w:pStyle w:val="Odsekzoznamu"/>
        <w:numPr>
          <w:ilvl w:val="0"/>
          <w:numId w:val="27"/>
        </w:numPr>
        <w:contextualSpacing/>
        <w:rPr>
          <w:sz w:val="22"/>
          <w:szCs w:val="22"/>
        </w:rPr>
      </w:pPr>
      <w:r>
        <w:rPr>
          <w:sz w:val="22"/>
          <w:szCs w:val="22"/>
        </w:rPr>
        <w:t>HD-Pumpa: Áno</w:t>
      </w:r>
    </w:p>
    <w:p w:rsidR="00752A64" w:rsidRDefault="00752A64" w:rsidP="00752A64">
      <w:pPr>
        <w:pStyle w:val="Odsekzoznamu"/>
        <w:numPr>
          <w:ilvl w:val="0"/>
          <w:numId w:val="27"/>
        </w:numPr>
        <w:contextualSpacing/>
        <w:rPr>
          <w:sz w:val="22"/>
          <w:szCs w:val="22"/>
        </w:rPr>
      </w:pPr>
      <w:r w:rsidRPr="00E00FA1">
        <w:rPr>
          <w:sz w:val="22"/>
          <w:szCs w:val="22"/>
        </w:rPr>
        <w:t>Doprava na miesto prevádzky: Áno</w:t>
      </w:r>
    </w:p>
    <w:p w:rsidR="00752A64" w:rsidRDefault="00752A64" w:rsidP="00752A64">
      <w:pPr>
        <w:pStyle w:val="Odsekzoznamu"/>
        <w:ind w:left="2843"/>
        <w:rPr>
          <w:sz w:val="22"/>
          <w:szCs w:val="22"/>
        </w:rPr>
      </w:pPr>
    </w:p>
    <w:p w:rsidR="00752A64" w:rsidRDefault="00752A64" w:rsidP="00752A64">
      <w:pPr>
        <w:spacing w:after="200" w:line="276" w:lineRule="auto"/>
        <w:rPr>
          <w:sz w:val="22"/>
          <w:szCs w:val="22"/>
        </w:rPr>
      </w:pPr>
      <w:r>
        <w:rPr>
          <w:sz w:val="22"/>
          <w:szCs w:val="22"/>
        </w:rPr>
        <w:br w:type="page"/>
      </w:r>
    </w:p>
    <w:p w:rsidR="00752A64" w:rsidRPr="00E00FA1" w:rsidRDefault="00752A64" w:rsidP="00752A64">
      <w:pPr>
        <w:pStyle w:val="Odsekzoznamu"/>
        <w:ind w:left="2843"/>
        <w:rPr>
          <w:sz w:val="22"/>
          <w:szCs w:val="22"/>
        </w:rPr>
      </w:pPr>
    </w:p>
    <w:p w:rsidR="00752A64" w:rsidRDefault="00752A64" w:rsidP="00752A64">
      <w:pPr>
        <w:jc w:val="both"/>
        <w:outlineLvl w:val="1"/>
        <w:rPr>
          <w:b/>
        </w:rPr>
      </w:pPr>
      <w:r w:rsidRPr="001508A7">
        <w:rPr>
          <w:b/>
        </w:rPr>
        <w:t>Časť 3 - Logický celok č. 3 – CNC Fréza 4-osá</w:t>
      </w:r>
    </w:p>
    <w:p w:rsidR="00752A64" w:rsidRPr="001508A7" w:rsidRDefault="00752A64" w:rsidP="00752A64">
      <w:pPr>
        <w:jc w:val="both"/>
        <w:outlineLvl w:val="1"/>
      </w:pPr>
    </w:p>
    <w:p w:rsidR="00752A64" w:rsidRDefault="00752A64" w:rsidP="00752A64">
      <w:pPr>
        <w:rPr>
          <w:b/>
        </w:rPr>
      </w:pPr>
      <w:r>
        <w:rPr>
          <w:b/>
        </w:rPr>
        <w:t>Názov výrobcu  a typové označenie .......................................................</w:t>
      </w:r>
    </w:p>
    <w:tbl>
      <w:tblPr>
        <w:tblW w:w="10178" w:type="dxa"/>
        <w:tblInd w:w="-5" w:type="dxa"/>
        <w:tblLayout w:type="fixed"/>
        <w:tblLook w:val="0000" w:firstRow="0" w:lastRow="0" w:firstColumn="0" w:lastColumn="0" w:noHBand="0" w:noVBand="0"/>
      </w:tblPr>
      <w:tblGrid>
        <w:gridCol w:w="3194"/>
        <w:gridCol w:w="1739"/>
        <w:gridCol w:w="2835"/>
        <w:gridCol w:w="2410"/>
      </w:tblGrid>
      <w:tr w:rsidR="00752A64" w:rsidRPr="00873735" w:rsidTr="001761DB">
        <w:tc>
          <w:tcPr>
            <w:tcW w:w="3194"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rPr>
            </w:pPr>
            <w:r w:rsidRPr="006375E6">
              <w:rPr>
                <w:b/>
              </w:rPr>
              <w:t>Parameter</w:t>
            </w:r>
          </w:p>
        </w:tc>
        <w:tc>
          <w:tcPr>
            <w:tcW w:w="1739"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u w:val="single"/>
              </w:rPr>
            </w:pPr>
            <w:r w:rsidRPr="006375E6">
              <w:rPr>
                <w:b/>
              </w:rPr>
              <w:t>Požiadavka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52A64" w:rsidRPr="006375E6" w:rsidRDefault="00752A64" w:rsidP="001761DB">
            <w:pPr>
              <w:rPr>
                <w:b/>
                <w:u w:val="single"/>
              </w:rPr>
            </w:pPr>
            <w:r w:rsidRPr="006375E6">
              <w:rPr>
                <w:b/>
                <w:u w:val="single"/>
              </w:rPr>
              <w:t>Hodnoty plnenia jednotlivých parametrov logického celku (z ponuky)</w:t>
            </w:r>
          </w:p>
          <w:p w:rsidR="00752A64" w:rsidRPr="006375E6" w:rsidRDefault="00752A64" w:rsidP="001761DB">
            <w:pPr>
              <w:rPr>
                <w:b/>
              </w:rPr>
            </w:pPr>
            <w:r w:rsidRPr="006375E6">
              <w:rPr>
                <w:b/>
                <w:u w:val="single"/>
              </w:rPr>
              <w:t>Vyplní uchádzač!</w:t>
            </w:r>
          </w:p>
          <w:p w:rsidR="00752A64" w:rsidRPr="006375E6" w:rsidRDefault="00752A64" w:rsidP="001761DB">
            <w:pPr>
              <w:rPr>
                <w:b/>
                <w:sz w:val="16"/>
                <w:szCs w:val="16"/>
              </w:rPr>
            </w:pPr>
            <w:r w:rsidRPr="006375E6">
              <w:rPr>
                <w:b/>
                <w:sz w:val="16"/>
                <w:szCs w:val="16"/>
              </w:rPr>
              <w:t>Uviesť ÁNO/NIE, v prípade číselnej hodnoty, uviesť aj jej skutočnú hodnotu.</w:t>
            </w:r>
          </w:p>
        </w:tc>
        <w:tc>
          <w:tcPr>
            <w:tcW w:w="2410" w:type="dxa"/>
            <w:vMerge w:val="restart"/>
            <w:tcBorders>
              <w:top w:val="single" w:sz="4" w:space="0" w:color="000000"/>
              <w:left w:val="single" w:sz="4" w:space="0" w:color="000000"/>
              <w:right w:val="single" w:sz="4" w:space="0" w:color="000000"/>
            </w:tcBorders>
          </w:tcPr>
          <w:p w:rsidR="00752A64" w:rsidRDefault="00752A64" w:rsidP="001761DB">
            <w:pPr>
              <w:rPr>
                <w:b/>
                <w:u w:val="single"/>
              </w:rPr>
            </w:pPr>
            <w:r>
              <w:rPr>
                <w:b/>
                <w:u w:val="single"/>
              </w:rPr>
              <w:t>Ponúkaná cena</w:t>
            </w: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Pr="00980C8D" w:rsidRDefault="00752A64" w:rsidP="001761DB">
            <w:pPr>
              <w:jc w:val="center"/>
              <w:rPr>
                <w:b/>
              </w:rPr>
            </w:pPr>
          </w:p>
        </w:tc>
      </w:tr>
      <w:tr w:rsidR="00752A64" w:rsidRPr="00873735" w:rsidTr="001761DB">
        <w:tc>
          <w:tcPr>
            <w:tcW w:w="3194" w:type="dxa"/>
            <w:tcBorders>
              <w:top w:val="single" w:sz="4" w:space="0" w:color="000000"/>
              <w:left w:val="single" w:sz="4" w:space="0" w:color="000000"/>
              <w:bottom w:val="single" w:sz="4" w:space="0" w:color="000000"/>
            </w:tcBorders>
            <w:shd w:val="clear" w:color="auto" w:fill="auto"/>
          </w:tcPr>
          <w:p w:rsidR="00752A64" w:rsidRPr="00873735" w:rsidRDefault="00752A64" w:rsidP="001761DB"/>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873735" w:rsidRDefault="00752A64" w:rsidP="001761DB">
            <w:pPr>
              <w:jc w:val="center"/>
              <w:rPr>
                <w:b/>
                <w:u w:val="single"/>
              </w:rPr>
            </w:pPr>
          </w:p>
        </w:tc>
        <w:tc>
          <w:tcPr>
            <w:tcW w:w="2410" w:type="dxa"/>
            <w:vMerge/>
            <w:tcBorders>
              <w:top w:val="single" w:sz="4" w:space="0" w:color="000000"/>
              <w:left w:val="single" w:sz="4" w:space="0" w:color="000000"/>
              <w:right w:val="single" w:sz="4" w:space="0" w:color="000000"/>
            </w:tcBorders>
            <w:vAlign w:val="center"/>
          </w:tcPr>
          <w:p w:rsidR="00752A64" w:rsidRPr="00873735" w:rsidRDefault="00752A64" w:rsidP="001761DB">
            <w:pPr>
              <w:jc w:val="center"/>
              <w:rPr>
                <w:b/>
                <w:u w:val="single"/>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rsidRPr="009A4CDD">
              <w:t>Nová technológia</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rsidRPr="00873735">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Rozmery(DxŠxV)</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3000-4700mm x 2000-4500mm x 2200-3200mm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Hmotnosť stroja:</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rPr>
                <w:rFonts w:eastAsia="Calibri"/>
              </w:rPr>
              <w:t>6000-9500kg</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Riadiaca jednotka:</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rsidRPr="00873735">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Počet osí</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snapToGrid w:val="0"/>
              <w:rPr>
                <w:shd w:val="clear" w:color="auto" w:fill="FFFF00"/>
              </w:rPr>
            </w:pPr>
            <w:r w:rsidRPr="00E00FA1">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Pracovný priestor:</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Posuv v osi X/Y/Z:</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250-2000mmx 350-550mmx 400-600mm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Otočný stôl:</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Upínacia plocha stola:</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2stoly            600-700mmx 350x600mm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Výkon:</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10-60kW</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Rozsah otočiek vretena:</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10.000-20.000ot/min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Zrýchlenie v osiach:</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Rýchlo posuv X/Y/Z:</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20-80/20-80/20-80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Automatický menič nástrojov:</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20-30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Výmena nástrojov:</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0-2s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Nástrojový kužeľ:</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SK40 alebo HSK-A63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Hmotnosť nástroja:</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Do 10kg</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Priemer nástroja:</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Od Ø10 Do Ø175mm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Automatická výmena nástroja:</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0 -4s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Odvod triesok bočné:</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Nádoba na chladenie:</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200-900l</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HD-Pumpa</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2410" w:type="dxa"/>
            <w:vMerge/>
            <w:tcBorders>
              <w:left w:val="single" w:sz="4" w:space="0" w:color="000000"/>
              <w:bottom w:val="single" w:sz="4" w:space="0" w:color="auto"/>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E00FA1" w:rsidRDefault="00752A64" w:rsidP="001761DB">
            <w:pPr>
              <w:ind w:left="5"/>
            </w:pPr>
            <w:r w:rsidRPr="00E00FA1">
              <w:t>Doprava na miesto prevádzky</w:t>
            </w:r>
          </w:p>
        </w:tc>
        <w:tc>
          <w:tcPr>
            <w:tcW w:w="1739" w:type="dxa"/>
            <w:tcBorders>
              <w:top w:val="single" w:sz="4" w:space="0" w:color="000000"/>
              <w:left w:val="single" w:sz="4" w:space="0" w:color="000000"/>
              <w:bottom w:val="single" w:sz="4" w:space="0" w:color="000000"/>
            </w:tcBorders>
            <w:shd w:val="clear" w:color="auto" w:fill="auto"/>
          </w:tcPr>
          <w:p w:rsidR="00752A64" w:rsidRPr="00E00FA1" w:rsidRDefault="00752A64" w:rsidP="001761DB">
            <w:r w:rsidRPr="00E00FA1">
              <w:t>ÁNO</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752A64" w:rsidRPr="0046287E" w:rsidRDefault="00752A64" w:rsidP="001761DB">
            <w:pPr>
              <w:jc w:val="center"/>
              <w:rPr>
                <w:rFonts w:eastAsia="Calibri"/>
              </w:rPr>
            </w:pPr>
          </w:p>
        </w:tc>
        <w:tc>
          <w:tcPr>
            <w:tcW w:w="2410" w:type="dxa"/>
            <w:tcBorders>
              <w:top w:val="single" w:sz="4" w:space="0" w:color="auto"/>
              <w:left w:val="single" w:sz="4" w:space="0" w:color="auto"/>
              <w:bottom w:val="single" w:sz="4" w:space="0" w:color="auto"/>
              <w:right w:val="single" w:sz="4" w:space="0" w:color="auto"/>
            </w:tcBorders>
          </w:tcPr>
          <w:p w:rsidR="00752A64" w:rsidRPr="00980C8D" w:rsidRDefault="00752A64" w:rsidP="001761DB">
            <w:pPr>
              <w:jc w:val="center"/>
              <w:rPr>
                <w:rFonts w:eastAsia="Calibri"/>
                <w:b/>
              </w:rPr>
            </w:pPr>
          </w:p>
        </w:tc>
      </w:tr>
      <w:tr w:rsidR="00752A64" w:rsidRPr="00873735" w:rsidTr="001761DB">
        <w:tc>
          <w:tcPr>
            <w:tcW w:w="10178" w:type="dxa"/>
            <w:gridSpan w:val="4"/>
            <w:tcBorders>
              <w:top w:val="single" w:sz="4" w:space="0" w:color="000000"/>
              <w:left w:val="single" w:sz="4" w:space="0" w:color="000000"/>
              <w:bottom w:val="single" w:sz="4" w:space="0" w:color="000000"/>
              <w:right w:val="single" w:sz="4" w:space="0" w:color="000000"/>
            </w:tcBorders>
            <w:shd w:val="clear" w:color="auto" w:fill="auto"/>
          </w:tcPr>
          <w:p w:rsidR="00752A64" w:rsidRPr="00E00FA1" w:rsidRDefault="00752A64" w:rsidP="001761DB">
            <w:pPr>
              <w:rPr>
                <w:rFonts w:eastAsia="Calibri"/>
                <w:b/>
              </w:rPr>
            </w:pPr>
            <w:r>
              <w:rPr>
                <w:rFonts w:eastAsia="Calibri"/>
                <w:b/>
              </w:rPr>
              <w:t xml:space="preserve">Cena celkom: </w:t>
            </w:r>
          </w:p>
        </w:tc>
      </w:tr>
    </w:tbl>
    <w:p w:rsidR="00752A64" w:rsidRDefault="00752A64" w:rsidP="00752A64">
      <w:pPr>
        <w:ind w:left="2843"/>
      </w:pPr>
    </w:p>
    <w:p w:rsidR="00752A64" w:rsidRDefault="00752A64" w:rsidP="00752A64">
      <w:r>
        <w:br w:type="page"/>
      </w:r>
    </w:p>
    <w:p w:rsidR="00752A64" w:rsidRPr="001508A7" w:rsidRDefault="00752A64" w:rsidP="00752A64">
      <w:pPr>
        <w:jc w:val="both"/>
        <w:outlineLvl w:val="1"/>
        <w:rPr>
          <w:sz w:val="28"/>
          <w:szCs w:val="28"/>
          <w:u w:val="single"/>
        </w:rPr>
      </w:pPr>
      <w:r w:rsidRPr="001508A7">
        <w:rPr>
          <w:b/>
          <w:sz w:val="28"/>
          <w:szCs w:val="28"/>
          <w:u w:val="single"/>
        </w:rPr>
        <w:lastRenderedPageBreak/>
        <w:t xml:space="preserve">Časť </w:t>
      </w:r>
      <w:r>
        <w:rPr>
          <w:b/>
          <w:sz w:val="28"/>
          <w:szCs w:val="28"/>
          <w:u w:val="single"/>
        </w:rPr>
        <w:t xml:space="preserve"> 4</w:t>
      </w:r>
      <w:r w:rsidRPr="001508A7">
        <w:rPr>
          <w:b/>
          <w:sz w:val="28"/>
          <w:szCs w:val="28"/>
          <w:u w:val="single"/>
        </w:rPr>
        <w:t xml:space="preserve"> - Logický celok č. 4 – Excentrický lis</w:t>
      </w:r>
    </w:p>
    <w:p w:rsidR="00752A64" w:rsidRDefault="00752A64" w:rsidP="00752A64">
      <w:pPr>
        <w:jc w:val="both"/>
        <w:outlineLvl w:val="1"/>
      </w:pPr>
    </w:p>
    <w:p w:rsidR="00752A64" w:rsidRPr="001508A7" w:rsidRDefault="00752A64" w:rsidP="00752A64">
      <w:pPr>
        <w:jc w:val="both"/>
        <w:outlineLvl w:val="1"/>
        <w:rPr>
          <w:b/>
        </w:rPr>
      </w:pPr>
      <w:r w:rsidRPr="001508A7">
        <w:rPr>
          <w:b/>
        </w:rPr>
        <w:t>Požadované parametre:</w:t>
      </w:r>
    </w:p>
    <w:p w:rsidR="00752A64" w:rsidRDefault="00752A64" w:rsidP="00752A64">
      <w:pPr>
        <w:numPr>
          <w:ilvl w:val="0"/>
          <w:numId w:val="27"/>
        </w:numPr>
      </w:pPr>
      <w:r>
        <w:t>Nová technológia: Áno</w:t>
      </w:r>
    </w:p>
    <w:p w:rsidR="00752A64" w:rsidRDefault="00752A64" w:rsidP="00752A64">
      <w:pPr>
        <w:numPr>
          <w:ilvl w:val="0"/>
          <w:numId w:val="27"/>
        </w:numPr>
      </w:pPr>
      <w:r>
        <w:t>Excentrický lis: Áno</w:t>
      </w:r>
    </w:p>
    <w:p w:rsidR="00752A64" w:rsidRDefault="00752A64" w:rsidP="00752A64">
      <w:pPr>
        <w:numPr>
          <w:ilvl w:val="0"/>
          <w:numId w:val="27"/>
        </w:numPr>
      </w:pPr>
      <w:r>
        <w:t>Lisovacia sila: 500-1000kN</w:t>
      </w:r>
    </w:p>
    <w:p w:rsidR="00752A64" w:rsidRDefault="00752A64" w:rsidP="00752A64">
      <w:pPr>
        <w:numPr>
          <w:ilvl w:val="0"/>
          <w:numId w:val="27"/>
        </w:numPr>
      </w:pPr>
      <w:r>
        <w:t>Riadiaca jednotka: Áno</w:t>
      </w:r>
    </w:p>
    <w:p w:rsidR="00752A64" w:rsidRPr="00556FBA" w:rsidRDefault="00752A64" w:rsidP="00752A64">
      <w:pPr>
        <w:pStyle w:val="Odsekzoznamu"/>
        <w:numPr>
          <w:ilvl w:val="0"/>
          <w:numId w:val="27"/>
        </w:numPr>
        <w:rPr>
          <w:sz w:val="22"/>
        </w:rPr>
      </w:pPr>
      <w:r w:rsidRPr="00556FBA">
        <w:rPr>
          <w:sz w:val="22"/>
        </w:rPr>
        <w:t xml:space="preserve">Zástavbová výška  470  - </w:t>
      </w:r>
      <w:r>
        <w:rPr>
          <w:sz w:val="22"/>
        </w:rPr>
        <w:t>60</w:t>
      </w:r>
      <w:r w:rsidRPr="00556FBA">
        <w:rPr>
          <w:sz w:val="22"/>
        </w:rPr>
        <w:t>0mm.</w:t>
      </w:r>
    </w:p>
    <w:p w:rsidR="00752A64" w:rsidRPr="00556FBA" w:rsidRDefault="00752A64" w:rsidP="00752A64">
      <w:pPr>
        <w:pStyle w:val="Odsekzoznamu"/>
        <w:numPr>
          <w:ilvl w:val="0"/>
          <w:numId w:val="27"/>
        </w:numPr>
        <w:rPr>
          <w:sz w:val="22"/>
        </w:rPr>
      </w:pPr>
      <w:r w:rsidRPr="00556FBA">
        <w:rPr>
          <w:sz w:val="22"/>
        </w:rPr>
        <w:t>Prestavenie Hub</w:t>
      </w:r>
      <w:r>
        <w:rPr>
          <w:sz w:val="22"/>
        </w:rPr>
        <w:t>:</w:t>
      </w:r>
      <w:r w:rsidRPr="00556FBA">
        <w:rPr>
          <w:sz w:val="22"/>
        </w:rPr>
        <w:t xml:space="preserve"> od</w:t>
      </w:r>
      <w:r>
        <w:rPr>
          <w:sz w:val="22"/>
        </w:rPr>
        <w:t xml:space="preserve"> 10 do </w:t>
      </w:r>
      <w:r w:rsidRPr="00556FBA">
        <w:rPr>
          <w:sz w:val="22"/>
        </w:rPr>
        <w:t>2</w:t>
      </w:r>
      <w:r>
        <w:rPr>
          <w:sz w:val="22"/>
        </w:rPr>
        <w:t>5</w:t>
      </w:r>
      <w:r w:rsidRPr="00556FBA">
        <w:rPr>
          <w:sz w:val="22"/>
        </w:rPr>
        <w:t xml:space="preserve">0 mm </w:t>
      </w:r>
    </w:p>
    <w:p w:rsidR="00752A64" w:rsidRPr="00556FBA" w:rsidRDefault="00752A64" w:rsidP="00752A64">
      <w:pPr>
        <w:pStyle w:val="Odsekzoznamu"/>
        <w:numPr>
          <w:ilvl w:val="0"/>
          <w:numId w:val="27"/>
        </w:numPr>
        <w:rPr>
          <w:sz w:val="22"/>
        </w:rPr>
      </w:pPr>
      <w:r w:rsidRPr="00556FBA">
        <w:rPr>
          <w:sz w:val="22"/>
        </w:rPr>
        <w:t>Rozmer stola</w:t>
      </w:r>
      <w:r>
        <w:rPr>
          <w:sz w:val="22"/>
        </w:rPr>
        <w:t xml:space="preserve"> lisu DxŠ:</w:t>
      </w:r>
      <w:r w:rsidRPr="00556FBA">
        <w:rPr>
          <w:sz w:val="22"/>
        </w:rPr>
        <w:t xml:space="preserve"> </w:t>
      </w:r>
      <w:r>
        <w:rPr>
          <w:sz w:val="22"/>
        </w:rPr>
        <w:t xml:space="preserve">dĺžka od </w:t>
      </w:r>
      <w:r w:rsidRPr="00556FBA">
        <w:rPr>
          <w:sz w:val="22"/>
        </w:rPr>
        <w:t>800</w:t>
      </w:r>
      <w:r>
        <w:rPr>
          <w:sz w:val="22"/>
        </w:rPr>
        <w:t>mm do 100</w:t>
      </w:r>
      <w:r w:rsidRPr="00556FBA">
        <w:rPr>
          <w:sz w:val="22"/>
        </w:rPr>
        <w:t>0</w:t>
      </w:r>
      <w:r>
        <w:rPr>
          <w:sz w:val="22"/>
        </w:rPr>
        <w:t xml:space="preserve">mm, šírka od </w:t>
      </w:r>
      <w:r w:rsidRPr="00556FBA">
        <w:rPr>
          <w:sz w:val="22"/>
        </w:rPr>
        <w:t xml:space="preserve"> </w:t>
      </w:r>
      <w:r>
        <w:rPr>
          <w:sz w:val="22"/>
        </w:rPr>
        <w:t>500mm do 800mm</w:t>
      </w:r>
    </w:p>
    <w:p w:rsidR="00752A64" w:rsidRDefault="00752A64" w:rsidP="00752A64">
      <w:pPr>
        <w:pStyle w:val="Odsekzoznamu"/>
        <w:numPr>
          <w:ilvl w:val="0"/>
          <w:numId w:val="27"/>
        </w:numPr>
        <w:rPr>
          <w:sz w:val="22"/>
        </w:rPr>
      </w:pPr>
      <w:r w:rsidRPr="00F54D17">
        <w:rPr>
          <w:sz w:val="22"/>
        </w:rPr>
        <w:t xml:space="preserve">Otvor v lise na odpad </w:t>
      </w:r>
      <w:r>
        <w:rPr>
          <w:sz w:val="22"/>
        </w:rPr>
        <w:t>D</w:t>
      </w:r>
      <w:r w:rsidRPr="00F54D17">
        <w:rPr>
          <w:sz w:val="22"/>
        </w:rPr>
        <w:t>x</w:t>
      </w:r>
      <w:r>
        <w:rPr>
          <w:sz w:val="22"/>
        </w:rPr>
        <w:t>Š</w:t>
      </w:r>
      <w:r w:rsidRPr="00F54D17">
        <w:rPr>
          <w:sz w:val="22"/>
        </w:rPr>
        <w:t>: dĺžka od 200mm do 400mm, šírka od 100mm do 300mm</w:t>
      </w:r>
    </w:p>
    <w:p w:rsidR="00752A64" w:rsidRPr="00F54D17" w:rsidRDefault="00752A64" w:rsidP="00752A64">
      <w:pPr>
        <w:pStyle w:val="Odsekzoznamu"/>
        <w:numPr>
          <w:ilvl w:val="0"/>
          <w:numId w:val="27"/>
        </w:numPr>
        <w:rPr>
          <w:sz w:val="22"/>
        </w:rPr>
      </w:pPr>
      <w:r w:rsidRPr="00F54D17">
        <w:rPr>
          <w:sz w:val="22"/>
        </w:rPr>
        <w:t>Vysunutie stola: Od 100mm do 500mm</w:t>
      </w:r>
    </w:p>
    <w:p w:rsidR="00752A64" w:rsidRDefault="00752A64" w:rsidP="00752A64">
      <w:pPr>
        <w:pStyle w:val="Odsekzoznamu"/>
        <w:numPr>
          <w:ilvl w:val="0"/>
          <w:numId w:val="27"/>
        </w:numPr>
        <w:rPr>
          <w:sz w:val="22"/>
        </w:rPr>
      </w:pPr>
      <w:r>
        <w:rPr>
          <w:sz w:val="22"/>
        </w:rPr>
        <w:t>Upínacia plocha barana: dĺžka od 200mm do 80</w:t>
      </w:r>
      <w:r w:rsidRPr="00556FBA">
        <w:rPr>
          <w:sz w:val="22"/>
        </w:rPr>
        <w:t>0</w:t>
      </w:r>
      <w:r>
        <w:rPr>
          <w:sz w:val="22"/>
        </w:rPr>
        <w:t>mm, šírka od</w:t>
      </w:r>
      <w:r w:rsidRPr="00556FBA">
        <w:rPr>
          <w:sz w:val="22"/>
        </w:rPr>
        <w:t xml:space="preserve"> </w:t>
      </w:r>
      <w:r>
        <w:rPr>
          <w:sz w:val="22"/>
        </w:rPr>
        <w:t>100mm do 500mm</w:t>
      </w:r>
      <w:r w:rsidRPr="00556FBA">
        <w:rPr>
          <w:sz w:val="22"/>
        </w:rPr>
        <w:t xml:space="preserve"> </w:t>
      </w:r>
    </w:p>
    <w:p w:rsidR="00752A64" w:rsidRPr="00F54D17" w:rsidRDefault="00752A64" w:rsidP="00752A64">
      <w:pPr>
        <w:pStyle w:val="Odsekzoznamu"/>
        <w:numPr>
          <w:ilvl w:val="0"/>
          <w:numId w:val="27"/>
        </w:numPr>
        <w:rPr>
          <w:sz w:val="22"/>
        </w:rPr>
      </w:pPr>
      <w:r w:rsidRPr="00F54D17">
        <w:rPr>
          <w:sz w:val="22"/>
        </w:rPr>
        <w:t>Otvor na upínací čap nástroja Ø: od Ø 40 do Ø60mm</w:t>
      </w:r>
    </w:p>
    <w:p w:rsidR="00752A64" w:rsidRDefault="00752A64" w:rsidP="00752A64">
      <w:pPr>
        <w:pStyle w:val="Odsekzoznamu"/>
        <w:numPr>
          <w:ilvl w:val="0"/>
          <w:numId w:val="27"/>
        </w:numPr>
        <w:rPr>
          <w:sz w:val="22"/>
        </w:rPr>
      </w:pPr>
      <w:r>
        <w:rPr>
          <w:sz w:val="22"/>
        </w:rPr>
        <w:t>Nastavenie barana lisu: Od 10mm do 100mm</w:t>
      </w:r>
    </w:p>
    <w:p w:rsidR="00752A64" w:rsidRPr="00F54D17" w:rsidRDefault="00752A64" w:rsidP="00752A64">
      <w:pPr>
        <w:pStyle w:val="Odsekzoznamu"/>
        <w:numPr>
          <w:ilvl w:val="0"/>
          <w:numId w:val="27"/>
        </w:numPr>
        <w:rPr>
          <w:sz w:val="22"/>
        </w:rPr>
      </w:pPr>
      <w:r w:rsidRPr="00F54D17">
        <w:rPr>
          <w:sz w:val="22"/>
        </w:rPr>
        <w:t>Počet zdvihov za minútu: 40 – 150</w:t>
      </w:r>
    </w:p>
    <w:p w:rsidR="00752A64" w:rsidRPr="00F54D17" w:rsidRDefault="00752A64" w:rsidP="00752A64">
      <w:pPr>
        <w:pStyle w:val="Odsekzoznamu"/>
        <w:numPr>
          <w:ilvl w:val="0"/>
          <w:numId w:val="27"/>
        </w:numPr>
        <w:rPr>
          <w:sz w:val="22"/>
        </w:rPr>
      </w:pPr>
      <w:r w:rsidRPr="00E00FA1">
        <w:rPr>
          <w:sz w:val="22"/>
        </w:rPr>
        <w:t>Horné a</w:t>
      </w:r>
      <w:r>
        <w:rPr>
          <w:sz w:val="22"/>
        </w:rPr>
        <w:t>j</w:t>
      </w:r>
      <w:r w:rsidRPr="00E00FA1">
        <w:rPr>
          <w:sz w:val="22"/>
        </w:rPr>
        <w:t> dolné upínanie</w:t>
      </w:r>
      <w:r>
        <w:rPr>
          <w:sz w:val="22"/>
        </w:rPr>
        <w:t>: Áno</w:t>
      </w:r>
    </w:p>
    <w:p w:rsidR="00752A64" w:rsidRPr="007852DF" w:rsidRDefault="00752A64" w:rsidP="00752A64">
      <w:pPr>
        <w:pStyle w:val="Odsekzoznamu"/>
        <w:numPr>
          <w:ilvl w:val="0"/>
          <w:numId w:val="27"/>
        </w:numPr>
        <w:rPr>
          <w:sz w:val="22"/>
        </w:rPr>
      </w:pPr>
      <w:r w:rsidRPr="007852DF">
        <w:rPr>
          <w:sz w:val="22"/>
          <w:szCs w:val="22"/>
        </w:rPr>
        <w:t>Doprava na miesto prevádzky: Áno</w:t>
      </w:r>
    </w:p>
    <w:p w:rsidR="00752A64" w:rsidRDefault="00752A64" w:rsidP="00752A64">
      <w:pPr>
        <w:jc w:val="both"/>
        <w:outlineLvl w:val="1"/>
        <w:rPr>
          <w:b/>
          <w:sz w:val="28"/>
          <w:szCs w:val="28"/>
          <w:u w:val="single"/>
        </w:rPr>
      </w:pPr>
    </w:p>
    <w:p w:rsidR="00752A64" w:rsidRPr="00F13DC0" w:rsidRDefault="00752A64" w:rsidP="00752A64">
      <w:pPr>
        <w:jc w:val="both"/>
        <w:outlineLvl w:val="1"/>
      </w:pPr>
      <w:r w:rsidRPr="00F13DC0">
        <w:rPr>
          <w:b/>
        </w:rPr>
        <w:t>Časť  4 - Logický celok č. 4 – Excentrický lis</w:t>
      </w:r>
    </w:p>
    <w:p w:rsidR="00752A64" w:rsidRPr="00F13DC0" w:rsidRDefault="00752A64" w:rsidP="00752A64">
      <w:pPr>
        <w:rPr>
          <w:b/>
        </w:rPr>
      </w:pPr>
      <w:r w:rsidRPr="00F13DC0">
        <w:rPr>
          <w:b/>
        </w:rPr>
        <w:t>Názov výrobcu  a typové označenie .......................................................</w:t>
      </w:r>
    </w:p>
    <w:p w:rsidR="00752A64" w:rsidRDefault="00752A64" w:rsidP="00752A64"/>
    <w:tbl>
      <w:tblPr>
        <w:tblW w:w="8902" w:type="dxa"/>
        <w:tblInd w:w="-5" w:type="dxa"/>
        <w:tblLayout w:type="fixed"/>
        <w:tblLook w:val="0000" w:firstRow="0" w:lastRow="0" w:firstColumn="0" w:lastColumn="0" w:noHBand="0" w:noVBand="0"/>
      </w:tblPr>
      <w:tblGrid>
        <w:gridCol w:w="2665"/>
        <w:gridCol w:w="2126"/>
        <w:gridCol w:w="1985"/>
        <w:gridCol w:w="2126"/>
      </w:tblGrid>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rPr>
            </w:pPr>
            <w:r w:rsidRPr="006375E6">
              <w:rPr>
                <w:b/>
              </w:rPr>
              <w:t>Parameter</w:t>
            </w:r>
          </w:p>
        </w:tc>
        <w:tc>
          <w:tcPr>
            <w:tcW w:w="2126"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u w:val="single"/>
              </w:rPr>
            </w:pPr>
            <w:r w:rsidRPr="006375E6">
              <w:rPr>
                <w:b/>
              </w:rPr>
              <w:t>Požiadavka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Pr="006375E6" w:rsidRDefault="00752A64" w:rsidP="001761DB">
            <w:pPr>
              <w:rPr>
                <w:b/>
                <w:u w:val="single"/>
              </w:rPr>
            </w:pPr>
            <w:r w:rsidRPr="006375E6">
              <w:rPr>
                <w:b/>
                <w:u w:val="single"/>
              </w:rPr>
              <w:t>Hodnoty plnenia jednotlivých parametrov logického celku (z ponuky)</w:t>
            </w:r>
          </w:p>
          <w:p w:rsidR="00752A64" w:rsidRPr="006375E6" w:rsidRDefault="00752A64" w:rsidP="001761DB">
            <w:pPr>
              <w:rPr>
                <w:b/>
              </w:rPr>
            </w:pPr>
            <w:r w:rsidRPr="006375E6">
              <w:rPr>
                <w:b/>
                <w:u w:val="single"/>
              </w:rPr>
              <w:t>Vyplní uchádzač!</w:t>
            </w:r>
          </w:p>
          <w:p w:rsidR="00752A64" w:rsidRPr="006375E6" w:rsidRDefault="00752A64" w:rsidP="001761DB">
            <w:pPr>
              <w:rPr>
                <w:b/>
                <w:sz w:val="16"/>
                <w:szCs w:val="16"/>
              </w:rPr>
            </w:pPr>
            <w:r w:rsidRPr="006375E6">
              <w:rPr>
                <w:b/>
                <w:sz w:val="16"/>
                <w:szCs w:val="16"/>
              </w:rPr>
              <w:t>Uviesť ÁNO/NIE, v prípade číselnej hodnoty, uviesť aj jej skutočnú hodnotu.</w:t>
            </w:r>
          </w:p>
        </w:tc>
        <w:tc>
          <w:tcPr>
            <w:tcW w:w="2126" w:type="dxa"/>
            <w:tcBorders>
              <w:top w:val="single" w:sz="4" w:space="0" w:color="000000"/>
              <w:left w:val="single" w:sz="4" w:space="0" w:color="000000"/>
              <w:bottom w:val="single" w:sz="4" w:space="0" w:color="000000"/>
              <w:right w:val="single" w:sz="4" w:space="0" w:color="000000"/>
            </w:tcBorders>
          </w:tcPr>
          <w:p w:rsidR="00752A64" w:rsidRPr="00873735" w:rsidRDefault="00752A64" w:rsidP="001761DB">
            <w:pPr>
              <w:rPr>
                <w:b/>
                <w:u w:val="single"/>
              </w:rPr>
            </w:pPr>
            <w:r>
              <w:rPr>
                <w:b/>
                <w:u w:val="single"/>
              </w:rPr>
              <w:t>Ponúkaná cena</w:t>
            </w: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873735">
              <w:t>Nová technológia</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rsidRPr="00873735">
              <w:t>ÁNO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Pr="00BB54FC" w:rsidRDefault="00752A64" w:rsidP="001761DB">
            <w:pPr>
              <w:jc w:val="center"/>
              <w:rPr>
                <w:rFonts w:eastAsia="Calibri"/>
              </w:rPr>
            </w:pPr>
          </w:p>
        </w:tc>
        <w:tc>
          <w:tcPr>
            <w:tcW w:w="2126" w:type="dxa"/>
            <w:vMerge w:val="restart"/>
            <w:tcBorders>
              <w:top w:val="single" w:sz="4" w:space="0" w:color="000000"/>
              <w:left w:val="single" w:sz="4" w:space="0" w:color="000000"/>
              <w:right w:val="single" w:sz="4" w:space="0" w:color="000000"/>
            </w:tcBorders>
            <w:vAlign w:val="center"/>
          </w:tcPr>
          <w:p w:rsidR="00752A64" w:rsidRPr="00873735" w:rsidRDefault="00752A64" w:rsidP="001761DB">
            <w:pPr>
              <w:snapToGrid w:val="0"/>
              <w:jc w:val="center"/>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3B1140" w:rsidRDefault="00752A64" w:rsidP="001761DB">
            <w:pPr>
              <w:ind w:left="5"/>
            </w:pPr>
            <w:r w:rsidRPr="003B1140">
              <w:t>Excentrický lis:</w:t>
            </w:r>
          </w:p>
        </w:tc>
        <w:tc>
          <w:tcPr>
            <w:tcW w:w="2126" w:type="dxa"/>
            <w:tcBorders>
              <w:top w:val="single" w:sz="4" w:space="0" w:color="000000"/>
              <w:left w:val="single" w:sz="4" w:space="0" w:color="000000"/>
              <w:bottom w:val="single" w:sz="4" w:space="0" w:color="000000"/>
            </w:tcBorders>
            <w:shd w:val="clear" w:color="auto" w:fill="auto"/>
          </w:tcPr>
          <w:p w:rsidR="00752A64" w:rsidRPr="003B1140" w:rsidRDefault="00752A64" w:rsidP="001761DB">
            <w:pPr>
              <w:rPr>
                <w:rFonts w:eastAsia="Calibri"/>
              </w:rPr>
            </w:pPr>
            <w:r w:rsidRPr="003B1140">
              <w:rPr>
                <w:rFonts w:eastAsia="Calibri"/>
              </w:rPr>
              <w:t>ÁNO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Pr="00BB54FC" w:rsidRDefault="00752A64" w:rsidP="001761DB">
            <w:pPr>
              <w:snapToGrid w:val="0"/>
              <w:jc w:val="center"/>
              <w:rPr>
                <w:rFonts w:eastAsia="Calibri"/>
                <w:shd w:val="clear" w:color="auto" w:fill="FFFF00"/>
              </w:rP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1475E9" w:rsidRDefault="00752A64" w:rsidP="001761DB">
            <w:pPr>
              <w:ind w:left="5"/>
            </w:pPr>
            <w:r w:rsidRPr="001475E9">
              <w:t xml:space="preserve">Lisovacia sila: </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t>500-1000kN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Pr="00BB54FC" w:rsidRDefault="00752A64" w:rsidP="001761DB">
            <w:pPr>
              <w:snapToGrid w:val="0"/>
              <w:jc w:val="center"/>
              <w:rPr>
                <w:rFonts w:eastAsia="Calibri"/>
                <w:shd w:val="clear" w:color="auto" w:fill="FFFF00"/>
              </w:rP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1475E9" w:rsidRDefault="00752A64" w:rsidP="001761DB">
            <w:pPr>
              <w:ind w:left="5"/>
            </w:pPr>
            <w:r>
              <w:t>Riadiaca jednotka:</w:t>
            </w:r>
          </w:p>
        </w:tc>
        <w:tc>
          <w:tcPr>
            <w:tcW w:w="2126" w:type="dxa"/>
            <w:tcBorders>
              <w:top w:val="single" w:sz="4" w:space="0" w:color="000000"/>
              <w:left w:val="single" w:sz="4" w:space="0" w:color="000000"/>
              <w:bottom w:val="single" w:sz="4" w:space="0" w:color="000000"/>
            </w:tcBorders>
            <w:shd w:val="clear" w:color="auto" w:fill="auto"/>
          </w:tcPr>
          <w:p w:rsidR="00752A64" w:rsidRDefault="00752A64" w:rsidP="001761DB">
            <w:pPr>
              <w:widowControl w:val="0"/>
              <w:tabs>
                <w:tab w:val="left" w:pos="3119"/>
              </w:tabs>
              <w:jc w:val="both"/>
              <w:textAlignment w:val="baseline"/>
            </w:pPr>
            <w:r>
              <w:t>Áno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Default="00752A64" w:rsidP="001761DB">
            <w:pPr>
              <w:jc w:val="cente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1475E9" w:rsidRDefault="00752A64" w:rsidP="001761DB">
            <w:pPr>
              <w:ind w:left="5"/>
            </w:pPr>
            <w:r>
              <w:t>Zástavbová výška:</w:t>
            </w:r>
            <w:r w:rsidRPr="001475E9">
              <w:t xml:space="preserve"> </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t>470-600mm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Default="00752A64" w:rsidP="001761DB">
            <w:pPr>
              <w:jc w:val="cente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1475E9" w:rsidRDefault="00752A64" w:rsidP="001761DB">
            <w:pPr>
              <w:ind w:left="5"/>
            </w:pPr>
            <w:r>
              <w:t>Prestavenie Hub:</w:t>
            </w:r>
            <w:r w:rsidRPr="001475E9">
              <w:t xml:space="preserve"> </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tabs>
                <w:tab w:val="center" w:pos="2034"/>
              </w:tabs>
              <w:snapToGrid w:val="0"/>
              <w:rPr>
                <w:shd w:val="clear" w:color="auto" w:fill="FFFF00"/>
              </w:rPr>
            </w:pPr>
            <w:r>
              <w:t>Od 10 do 250mm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Default="00752A64" w:rsidP="001761DB">
            <w:pPr>
              <w:jc w:val="cente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Pr="001475E9" w:rsidRDefault="00752A64" w:rsidP="001761DB">
            <w:pPr>
              <w:ind w:left="5"/>
              <w:jc w:val="center"/>
            </w:pPr>
            <w:r>
              <w:t>Rozmer stola lisu DxŠ:</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dĺžka:od 800mm do 1000mm          šírka:od 500mm do 800mm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Default="00752A64" w:rsidP="001761DB">
            <w:pPr>
              <w:jc w:val="cente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Pr="001475E9" w:rsidRDefault="00752A64" w:rsidP="001761DB">
            <w:pPr>
              <w:ind w:left="5"/>
              <w:jc w:val="center"/>
            </w:pPr>
            <w:r>
              <w:t>Otvor v lise na odpad DxŠ:</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dĺžka:od 200mm do 400mm          šírka:od 100mm do 300mm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Default="00752A64" w:rsidP="001761DB">
            <w:pPr>
              <w:jc w:val="cente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Pr="001475E9" w:rsidRDefault="00752A64" w:rsidP="001761DB">
            <w:pPr>
              <w:ind w:left="5"/>
              <w:jc w:val="center"/>
            </w:pPr>
            <w:r>
              <w:t>Vysunutie stola:</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Od 100mm do 500mm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Default="00752A64" w:rsidP="001761DB">
            <w:pPr>
              <w:jc w:val="cente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Pr="001475E9" w:rsidRDefault="00752A64" w:rsidP="001761DB">
            <w:pPr>
              <w:ind w:left="5"/>
              <w:jc w:val="center"/>
            </w:pPr>
            <w:r>
              <w:lastRenderedPageBreak/>
              <w:t>Upínacia plocha barana:</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 xml:space="preserve">dĺžka:od 200mm do 800mm          šírka:od 100mm do 500mm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Default="00752A64" w:rsidP="001761DB">
            <w:pPr>
              <w:jc w:val="cente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Default="00752A64" w:rsidP="001761DB">
            <w:pPr>
              <w:ind w:left="5"/>
              <w:jc w:val="center"/>
            </w:pPr>
            <w:r>
              <w:t>Otvor pre upínací čap nástroja Ø:</w:t>
            </w:r>
          </w:p>
        </w:tc>
        <w:tc>
          <w:tcPr>
            <w:tcW w:w="2126" w:type="dxa"/>
            <w:tcBorders>
              <w:top w:val="single" w:sz="4" w:space="0" w:color="000000"/>
              <w:left w:val="single" w:sz="4" w:space="0" w:color="000000"/>
              <w:bottom w:val="single" w:sz="4" w:space="0" w:color="000000"/>
            </w:tcBorders>
            <w:shd w:val="clear" w:color="auto" w:fill="auto"/>
            <w:vAlign w:val="center"/>
          </w:tcPr>
          <w:p w:rsidR="00752A64" w:rsidRDefault="00752A64" w:rsidP="001761DB">
            <w:r>
              <w:t>Od Ø40mm do Ø60mm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82080" w:rsidRDefault="00752A64" w:rsidP="001761DB">
            <w:pPr>
              <w:jc w:val="center"/>
              <w:rPr>
                <w:rFonts w:eastAsia="Calibri"/>
              </w:rP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Default="00752A64" w:rsidP="001761DB">
            <w:pPr>
              <w:ind w:left="5"/>
              <w:jc w:val="center"/>
            </w:pPr>
            <w:r>
              <w:t>Nastavenie barana lisu:</w:t>
            </w:r>
          </w:p>
        </w:tc>
        <w:tc>
          <w:tcPr>
            <w:tcW w:w="2126" w:type="dxa"/>
            <w:tcBorders>
              <w:top w:val="single" w:sz="4" w:space="0" w:color="000000"/>
              <w:left w:val="single" w:sz="4" w:space="0" w:color="000000"/>
              <w:bottom w:val="single" w:sz="4" w:space="0" w:color="000000"/>
            </w:tcBorders>
            <w:shd w:val="clear" w:color="auto" w:fill="auto"/>
          </w:tcPr>
          <w:p w:rsidR="00752A64" w:rsidRDefault="00752A64" w:rsidP="001761DB">
            <w:r>
              <w:t>Od 10mm do 100mm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Pr="00B82080" w:rsidRDefault="00752A64" w:rsidP="001761DB">
            <w:pPr>
              <w:jc w:val="center"/>
              <w:rPr>
                <w:rFonts w:eastAsia="Calibri"/>
              </w:rP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Default="00752A64" w:rsidP="001761DB">
            <w:pPr>
              <w:ind w:left="5"/>
              <w:jc w:val="center"/>
            </w:pPr>
            <w:r>
              <w:t>Počet zdvihov za minútu:</w:t>
            </w:r>
          </w:p>
        </w:tc>
        <w:tc>
          <w:tcPr>
            <w:tcW w:w="2126" w:type="dxa"/>
            <w:tcBorders>
              <w:top w:val="single" w:sz="4" w:space="0" w:color="000000"/>
              <w:left w:val="single" w:sz="4" w:space="0" w:color="000000"/>
              <w:bottom w:val="single" w:sz="4" w:space="0" w:color="000000"/>
            </w:tcBorders>
            <w:shd w:val="clear" w:color="auto" w:fill="auto"/>
          </w:tcPr>
          <w:p w:rsidR="00752A64" w:rsidRDefault="00752A64" w:rsidP="001761DB">
            <w:r>
              <w:t>40-150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Default="00752A64" w:rsidP="001761DB">
            <w:pPr>
              <w:jc w:val="cente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Pr="001475E9" w:rsidRDefault="00752A64" w:rsidP="001761DB">
            <w:pPr>
              <w:ind w:left="5"/>
              <w:jc w:val="center"/>
            </w:pPr>
            <w:r w:rsidRPr="001475E9">
              <w:t>Horné aj dolné upínanie nástrojov</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snapToGrid w:val="0"/>
              <w:rPr>
                <w:shd w:val="clear" w:color="auto" w:fill="FFFF00"/>
              </w:rPr>
            </w:pPr>
            <w:r w:rsidRPr="00873735">
              <w:rPr>
                <w:rFonts w:eastAsia="Calibri"/>
              </w:rPr>
              <w:t>ÁNO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Default="00752A64" w:rsidP="001761DB">
            <w:pPr>
              <w:jc w:val="center"/>
            </w:pPr>
          </w:p>
        </w:tc>
        <w:tc>
          <w:tcPr>
            <w:tcW w:w="212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auto"/>
              <w:left w:val="single" w:sz="4" w:space="0" w:color="auto"/>
              <w:bottom w:val="single" w:sz="4" w:space="0" w:color="auto"/>
              <w:right w:val="single" w:sz="4" w:space="0" w:color="auto"/>
            </w:tcBorders>
            <w:shd w:val="clear" w:color="auto" w:fill="auto"/>
          </w:tcPr>
          <w:p w:rsidR="00752A64" w:rsidRPr="00E00FA1" w:rsidRDefault="00752A64" w:rsidP="001761DB">
            <w:r w:rsidRPr="00E00FA1">
              <w:t>Doprava na miesto prevádzky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52A64" w:rsidRPr="00E00FA1" w:rsidRDefault="00752A64" w:rsidP="001761DB">
            <w:pPr>
              <w:rPr>
                <w:rFonts w:eastAsia="Calibri"/>
              </w:rPr>
            </w:pPr>
            <w:r w:rsidRPr="00E00FA1">
              <w:rPr>
                <w:rFonts w:eastAsia="Calibri"/>
              </w:rPr>
              <w:t>ÁNO</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52A64" w:rsidRDefault="00752A64" w:rsidP="001761DB">
            <w:pPr>
              <w:jc w:val="center"/>
            </w:pPr>
          </w:p>
        </w:tc>
        <w:tc>
          <w:tcPr>
            <w:tcW w:w="2126" w:type="dxa"/>
            <w:tcBorders>
              <w:top w:val="single" w:sz="4" w:space="0" w:color="auto"/>
              <w:left w:val="single" w:sz="4" w:space="0" w:color="auto"/>
              <w:bottom w:val="single" w:sz="4" w:space="0" w:color="auto"/>
              <w:right w:val="single" w:sz="4" w:space="0" w:color="auto"/>
            </w:tcBorders>
          </w:tcPr>
          <w:p w:rsidR="00752A64" w:rsidRPr="00DC60A3" w:rsidRDefault="00752A64" w:rsidP="001761DB">
            <w:pPr>
              <w:snapToGrid w:val="0"/>
              <w:jc w:val="center"/>
              <w:rPr>
                <w:rFonts w:eastAsia="Calibri"/>
                <w:b/>
                <w:shd w:val="clear" w:color="auto" w:fill="FFFF00"/>
              </w:rPr>
            </w:pPr>
          </w:p>
        </w:tc>
      </w:tr>
      <w:tr w:rsidR="00752A64" w:rsidRPr="00873735" w:rsidTr="001761DB">
        <w:tc>
          <w:tcPr>
            <w:tcW w:w="8902" w:type="dxa"/>
            <w:gridSpan w:val="4"/>
            <w:tcBorders>
              <w:top w:val="single" w:sz="4" w:space="0" w:color="auto"/>
              <w:left w:val="single" w:sz="4" w:space="0" w:color="auto"/>
              <w:bottom w:val="single" w:sz="4" w:space="0" w:color="auto"/>
              <w:right w:val="single" w:sz="4" w:space="0" w:color="auto"/>
            </w:tcBorders>
            <w:shd w:val="clear" w:color="auto" w:fill="auto"/>
          </w:tcPr>
          <w:p w:rsidR="00752A64" w:rsidRPr="00E00FA1" w:rsidRDefault="00752A64" w:rsidP="001761DB">
            <w:pPr>
              <w:rPr>
                <w:rFonts w:eastAsia="Calibri"/>
                <w:b/>
              </w:rPr>
            </w:pPr>
            <w:r>
              <w:rPr>
                <w:rFonts w:eastAsia="Calibri"/>
                <w:b/>
              </w:rPr>
              <w:t xml:space="preserve">Cena celkom: </w:t>
            </w:r>
          </w:p>
        </w:tc>
      </w:tr>
    </w:tbl>
    <w:p w:rsidR="00752A64" w:rsidRDefault="00752A64" w:rsidP="00752A64"/>
    <w:p w:rsidR="00752A64" w:rsidRDefault="00752A64" w:rsidP="00752A64">
      <w:pPr>
        <w:tabs>
          <w:tab w:val="left" w:pos="426"/>
        </w:tabs>
        <w:ind w:left="426"/>
        <w:rPr>
          <w:b/>
          <w:sz w:val="22"/>
          <w:szCs w:val="22"/>
        </w:rPr>
        <w:sectPr w:rsidR="00752A64" w:rsidSect="00382F01">
          <w:footerReference w:type="default" r:id="rId14"/>
          <w:pgSz w:w="11906" w:h="16838" w:code="9"/>
          <w:pgMar w:top="1134" w:right="1134" w:bottom="1134" w:left="1134" w:header="709" w:footer="510" w:gutter="0"/>
          <w:pgNumType w:start="1" w:chapStyle="1" w:chapSep="period"/>
          <w:cols w:space="720"/>
          <w:titlePg/>
          <w:docGrid w:linePitch="360"/>
        </w:sectPr>
      </w:pPr>
    </w:p>
    <w:p w:rsidR="00752A64" w:rsidRPr="00621C6B" w:rsidRDefault="00752A64" w:rsidP="00752A64">
      <w:pPr>
        <w:pStyle w:val="Zkladntext"/>
        <w:jc w:val="center"/>
        <w:rPr>
          <w:b/>
          <w:noProof w:val="0"/>
        </w:rPr>
      </w:pPr>
      <w:r w:rsidRPr="00621C6B">
        <w:rPr>
          <w:b/>
          <w:bCs/>
          <w:noProof w:val="0"/>
        </w:rPr>
        <w:lastRenderedPageBreak/>
        <w:t xml:space="preserve">Príloha č.2  </w:t>
      </w:r>
      <w:r w:rsidRPr="00621C6B">
        <w:rPr>
          <w:b/>
          <w:noProof w:val="0"/>
        </w:rPr>
        <w:t>SP</w:t>
      </w:r>
      <w:r w:rsidRPr="00621C6B">
        <w:rPr>
          <w:b/>
          <w:caps/>
          <w:noProof w:val="0"/>
        </w:rPr>
        <w:t>ô</w:t>
      </w:r>
      <w:r w:rsidRPr="00621C6B">
        <w:rPr>
          <w:b/>
          <w:noProof w:val="0"/>
        </w:rPr>
        <w:t>SOB URČENIA CENY</w:t>
      </w:r>
    </w:p>
    <w:p w:rsidR="00752A64" w:rsidRPr="00621C6B" w:rsidRDefault="00752A64" w:rsidP="00752A64">
      <w:pPr>
        <w:pStyle w:val="Zarkazkladnhotextu"/>
        <w:rPr>
          <w:noProof w:val="0"/>
          <w:sz w:val="20"/>
          <w:szCs w:val="20"/>
        </w:rPr>
      </w:pPr>
    </w:p>
    <w:p w:rsidR="00752A64" w:rsidRPr="00621C6B" w:rsidRDefault="00752A64" w:rsidP="00752A64">
      <w:pPr>
        <w:pStyle w:val="Zarkazkladnhotextu"/>
        <w:rPr>
          <w:noProof w:val="0"/>
          <w:sz w:val="20"/>
          <w:szCs w:val="20"/>
        </w:rPr>
      </w:pPr>
    </w:p>
    <w:p w:rsidR="00752A64" w:rsidRPr="00621C6B" w:rsidRDefault="00752A64" w:rsidP="00752A64">
      <w:pPr>
        <w:pStyle w:val="Zkladntext"/>
        <w:tabs>
          <w:tab w:val="num" w:pos="360"/>
        </w:tabs>
        <w:rPr>
          <w:noProof w:val="0"/>
          <w:sz w:val="20"/>
          <w:szCs w:val="20"/>
        </w:rPr>
      </w:pPr>
    </w:p>
    <w:p w:rsidR="00752A64" w:rsidRPr="00EB503B" w:rsidRDefault="00752A64" w:rsidP="00752A64">
      <w:pPr>
        <w:pStyle w:val="Zkladntext"/>
        <w:numPr>
          <w:ilvl w:val="0"/>
          <w:numId w:val="1"/>
        </w:numPr>
        <w:rPr>
          <w:noProof w:val="0"/>
          <w:sz w:val="22"/>
          <w:szCs w:val="22"/>
        </w:rPr>
      </w:pPr>
      <w:r w:rsidRPr="00EB503B">
        <w:rPr>
          <w:noProof w:val="0"/>
          <w:sz w:val="22"/>
          <w:szCs w:val="22"/>
        </w:rPr>
        <w:t xml:space="preserve">Cena za obstarávaný tovar musí byť stanovená v zmysle zákona NR SR č. 18/1996 </w:t>
      </w:r>
      <w:proofErr w:type="spellStart"/>
      <w:r w:rsidRPr="00EB503B">
        <w:rPr>
          <w:noProof w:val="0"/>
          <w:sz w:val="22"/>
          <w:szCs w:val="22"/>
        </w:rPr>
        <w:t>Z.z</w:t>
      </w:r>
      <w:proofErr w:type="spellEnd"/>
      <w:r w:rsidRPr="00EB503B">
        <w:rPr>
          <w:noProof w:val="0"/>
          <w:sz w:val="22"/>
          <w:szCs w:val="22"/>
        </w:rPr>
        <w:t xml:space="preserve">. o cenách v znení neskorších predpisov, vyhlášky MF SR č. 87/1996 </w:t>
      </w:r>
      <w:proofErr w:type="spellStart"/>
      <w:r w:rsidRPr="00EB503B">
        <w:rPr>
          <w:noProof w:val="0"/>
          <w:sz w:val="22"/>
          <w:szCs w:val="22"/>
        </w:rPr>
        <w:t>Z.z</w:t>
      </w:r>
      <w:proofErr w:type="spellEnd"/>
      <w:r w:rsidRPr="00EB503B">
        <w:rPr>
          <w:noProof w:val="0"/>
          <w:sz w:val="22"/>
          <w:szCs w:val="22"/>
        </w:rPr>
        <w:t xml:space="preserve">., ktorou sa vykonáva zákon NR SR č. 18/1996 </w:t>
      </w:r>
      <w:proofErr w:type="spellStart"/>
      <w:r w:rsidRPr="00EB503B">
        <w:rPr>
          <w:noProof w:val="0"/>
          <w:sz w:val="22"/>
          <w:szCs w:val="22"/>
        </w:rPr>
        <w:t>Z.z</w:t>
      </w:r>
      <w:proofErr w:type="spellEnd"/>
      <w:r w:rsidRPr="00EB503B">
        <w:rPr>
          <w:noProof w:val="0"/>
          <w:sz w:val="22"/>
          <w:szCs w:val="22"/>
        </w:rPr>
        <w:t>. o cenách v znení neskorších predpisov.</w:t>
      </w:r>
    </w:p>
    <w:p w:rsidR="00752A64" w:rsidRPr="00EB503B" w:rsidRDefault="00752A64" w:rsidP="00752A64">
      <w:pPr>
        <w:pStyle w:val="Zkladntext"/>
        <w:rPr>
          <w:noProof w:val="0"/>
          <w:sz w:val="22"/>
          <w:szCs w:val="22"/>
        </w:rPr>
      </w:pPr>
    </w:p>
    <w:p w:rsidR="00752A64" w:rsidRPr="00EB503B" w:rsidRDefault="00752A64" w:rsidP="00752A64">
      <w:pPr>
        <w:pStyle w:val="Zkladntext"/>
        <w:numPr>
          <w:ilvl w:val="0"/>
          <w:numId w:val="1"/>
        </w:numPr>
        <w:rPr>
          <w:noProof w:val="0"/>
          <w:sz w:val="22"/>
          <w:szCs w:val="22"/>
        </w:rPr>
      </w:pPr>
      <w:r w:rsidRPr="00EB503B">
        <w:rPr>
          <w:noProof w:val="0"/>
          <w:sz w:val="22"/>
          <w:szCs w:val="22"/>
        </w:rPr>
        <w:t>Uchádzačom navrhovaná zmluvná cena bude vyjadrená v eurách (EUR). Cenová ponuka v inej mene ako je EUR</w:t>
      </w:r>
      <w:r w:rsidRPr="009179A4">
        <w:rPr>
          <w:noProof w:val="0"/>
          <w:sz w:val="22"/>
          <w:szCs w:val="22"/>
        </w:rPr>
        <w:t xml:space="preserve">, musí byť prepočítaná na EUR. Kurz prepočtu na EUR je kurzom NBS platným ku dňu zverejnenia </w:t>
      </w:r>
      <w:r>
        <w:rPr>
          <w:noProof w:val="0"/>
          <w:sz w:val="22"/>
          <w:szCs w:val="22"/>
        </w:rPr>
        <w:t xml:space="preserve">Výzvy </w:t>
      </w:r>
      <w:r w:rsidRPr="009179A4">
        <w:rPr>
          <w:noProof w:val="0"/>
          <w:sz w:val="22"/>
          <w:szCs w:val="22"/>
        </w:rPr>
        <w:t>vo Vestníku verejného obstarávania. Uchádzač k prepočtu pripojí kurzový lístok a prepočet potvrdí svojim</w:t>
      </w:r>
      <w:r w:rsidRPr="00EB503B">
        <w:rPr>
          <w:noProof w:val="0"/>
          <w:sz w:val="22"/>
          <w:szCs w:val="22"/>
        </w:rPr>
        <w:t xml:space="preserve"> podpisom.</w:t>
      </w:r>
    </w:p>
    <w:p w:rsidR="00752A64" w:rsidRPr="00EB503B" w:rsidRDefault="00752A64" w:rsidP="00752A64">
      <w:pPr>
        <w:pStyle w:val="Zkladntext"/>
        <w:rPr>
          <w:noProof w:val="0"/>
          <w:sz w:val="22"/>
          <w:szCs w:val="22"/>
        </w:rPr>
      </w:pPr>
    </w:p>
    <w:p w:rsidR="00752A64" w:rsidRPr="00EB503B" w:rsidRDefault="00752A64" w:rsidP="00752A64">
      <w:pPr>
        <w:pStyle w:val="Zkladntext"/>
        <w:numPr>
          <w:ilvl w:val="0"/>
          <w:numId w:val="1"/>
        </w:numPr>
        <w:rPr>
          <w:noProof w:val="0"/>
          <w:sz w:val="22"/>
          <w:szCs w:val="22"/>
        </w:rPr>
      </w:pPr>
      <w:r w:rsidRPr="00EB503B">
        <w:rPr>
          <w:noProof w:val="0"/>
          <w:sz w:val="22"/>
          <w:szCs w:val="22"/>
        </w:rPr>
        <w:t>Ak je uchádzač platcom dane z pridanej hodnoty, navrhovanú zmluvnú cenu uvedie bez DPH a s DPH.</w:t>
      </w:r>
    </w:p>
    <w:p w:rsidR="00752A64" w:rsidRPr="00EB503B" w:rsidRDefault="00752A64" w:rsidP="00752A64">
      <w:pPr>
        <w:pStyle w:val="Zkladntext"/>
        <w:rPr>
          <w:noProof w:val="0"/>
          <w:sz w:val="22"/>
          <w:szCs w:val="22"/>
        </w:rPr>
      </w:pPr>
    </w:p>
    <w:p w:rsidR="00752A64" w:rsidRPr="00EB503B" w:rsidRDefault="00752A64" w:rsidP="00752A64">
      <w:pPr>
        <w:pStyle w:val="Zkladntext"/>
        <w:numPr>
          <w:ilvl w:val="0"/>
          <w:numId w:val="1"/>
        </w:numPr>
        <w:rPr>
          <w:noProof w:val="0"/>
          <w:sz w:val="22"/>
          <w:szCs w:val="22"/>
        </w:rPr>
      </w:pPr>
      <w:r w:rsidRPr="00EB503B">
        <w:rPr>
          <w:noProof w:val="0"/>
          <w:sz w:val="22"/>
          <w:szCs w:val="22"/>
        </w:rPr>
        <w:t>Ak uchádzač nie je platcom DPH, uvedie navrhovanú zmluvnú cenu celkom. Na skutočnosť, že nie je platcom DPH upozorní v ponuke.</w:t>
      </w:r>
    </w:p>
    <w:p w:rsidR="00752A64" w:rsidRPr="00EB503B" w:rsidRDefault="00752A64" w:rsidP="00752A64">
      <w:pPr>
        <w:tabs>
          <w:tab w:val="num" w:pos="720"/>
        </w:tabs>
        <w:ind w:hanging="252"/>
        <w:jc w:val="both"/>
        <w:rPr>
          <w:noProof w:val="0"/>
          <w:sz w:val="22"/>
          <w:szCs w:val="22"/>
        </w:rPr>
      </w:pPr>
    </w:p>
    <w:p w:rsidR="00752A64" w:rsidRPr="008F1965" w:rsidRDefault="00752A64" w:rsidP="00752A64">
      <w:pPr>
        <w:pStyle w:val="Zkladntext"/>
        <w:numPr>
          <w:ilvl w:val="0"/>
          <w:numId w:val="1"/>
        </w:numPr>
        <w:rPr>
          <w:noProof w:val="0"/>
          <w:sz w:val="22"/>
          <w:szCs w:val="22"/>
        </w:rPr>
      </w:pPr>
      <w:r w:rsidRPr="008F1965">
        <w:rPr>
          <w:noProof w:val="0"/>
          <w:sz w:val="22"/>
          <w:szCs w:val="22"/>
        </w:rPr>
        <w:t>Cena bude konečná v mieste dodania tovaru, vrátane ceny za dopravu</w:t>
      </w:r>
      <w:r>
        <w:rPr>
          <w:noProof w:val="0"/>
          <w:sz w:val="22"/>
          <w:szCs w:val="22"/>
        </w:rPr>
        <w:t xml:space="preserve"> a montáže </w:t>
      </w:r>
      <w:r w:rsidRPr="008F1965">
        <w:rPr>
          <w:noProof w:val="0"/>
          <w:sz w:val="22"/>
          <w:szCs w:val="22"/>
        </w:rPr>
        <w:t xml:space="preserve"> technológie. </w:t>
      </w:r>
    </w:p>
    <w:p w:rsidR="00752A64" w:rsidRDefault="00752A64" w:rsidP="00752A64">
      <w:pPr>
        <w:pStyle w:val="Odsekzoznamu"/>
        <w:rPr>
          <w:noProof w:val="0"/>
          <w:sz w:val="22"/>
          <w:szCs w:val="22"/>
        </w:rPr>
      </w:pPr>
    </w:p>
    <w:p w:rsidR="00752A64" w:rsidRPr="002147D8" w:rsidRDefault="00752A64" w:rsidP="00752A64">
      <w:pPr>
        <w:pStyle w:val="Zkladntext"/>
        <w:rPr>
          <w:noProof w:val="0"/>
          <w:sz w:val="22"/>
          <w:szCs w:val="22"/>
          <w:highlight w:val="yellow"/>
        </w:rPr>
      </w:pPr>
    </w:p>
    <w:p w:rsidR="00752A64" w:rsidRPr="00EB503B" w:rsidRDefault="00752A64" w:rsidP="00752A64">
      <w:pPr>
        <w:tabs>
          <w:tab w:val="num" w:pos="720"/>
        </w:tabs>
        <w:ind w:hanging="252"/>
        <w:jc w:val="both"/>
        <w:rPr>
          <w:noProof w:val="0"/>
          <w:sz w:val="22"/>
          <w:szCs w:val="22"/>
        </w:rPr>
      </w:pPr>
    </w:p>
    <w:p w:rsidR="00752A64" w:rsidRPr="00621C6B" w:rsidRDefault="00752A64" w:rsidP="00752A64">
      <w:pPr>
        <w:tabs>
          <w:tab w:val="num" w:pos="720"/>
        </w:tabs>
        <w:ind w:hanging="252"/>
        <w:jc w:val="both"/>
        <w:rPr>
          <w:noProof w:val="0"/>
          <w:sz w:val="20"/>
          <w:szCs w:val="20"/>
        </w:rPr>
      </w:pPr>
    </w:p>
    <w:p w:rsidR="00752A64" w:rsidRPr="00621C6B" w:rsidRDefault="00752A64" w:rsidP="00752A64">
      <w:pPr>
        <w:pStyle w:val="Zkladntext"/>
        <w:tabs>
          <w:tab w:val="num" w:pos="720"/>
        </w:tabs>
        <w:ind w:left="180"/>
        <w:rPr>
          <w:b/>
          <w:bCs/>
          <w:noProof w:val="0"/>
          <w:color w:val="808080"/>
        </w:rPr>
      </w:pPr>
    </w:p>
    <w:p w:rsidR="00752A64" w:rsidRPr="00621C6B" w:rsidRDefault="00752A64" w:rsidP="00752A64">
      <w:pPr>
        <w:pStyle w:val="Zkladntext"/>
        <w:tabs>
          <w:tab w:val="num" w:pos="720"/>
        </w:tabs>
        <w:ind w:left="180"/>
        <w:rPr>
          <w:b/>
          <w:bCs/>
          <w:noProof w:val="0"/>
          <w:color w:val="808080"/>
          <w:highlight w:val="yellow"/>
        </w:rPr>
      </w:pPr>
    </w:p>
    <w:p w:rsidR="00752A64" w:rsidRPr="00621C6B" w:rsidRDefault="00752A64" w:rsidP="00752A64">
      <w:pPr>
        <w:pStyle w:val="Zkladntext"/>
        <w:jc w:val="center"/>
        <w:rPr>
          <w:noProof w:val="0"/>
          <w:color w:val="808080"/>
          <w:sz w:val="20"/>
          <w:szCs w:val="20"/>
          <w:highlight w:val="yellow"/>
        </w:rPr>
        <w:sectPr w:rsidR="00752A64" w:rsidRPr="00621C6B" w:rsidSect="00382F01">
          <w:pgSz w:w="11906" w:h="16838" w:code="9"/>
          <w:pgMar w:top="1134" w:right="1134" w:bottom="1134" w:left="1134" w:header="709" w:footer="510" w:gutter="0"/>
          <w:pgNumType w:start="1" w:chapStyle="1" w:chapSep="period"/>
          <w:cols w:space="720"/>
          <w:titlePg/>
          <w:docGrid w:linePitch="360"/>
        </w:sectPr>
      </w:pPr>
    </w:p>
    <w:p w:rsidR="00752A64" w:rsidRPr="00621C6B" w:rsidRDefault="00752A64" w:rsidP="00752A64">
      <w:pPr>
        <w:pStyle w:val="Zkladntext"/>
        <w:jc w:val="center"/>
        <w:rPr>
          <w:b/>
          <w:bCs/>
          <w:caps/>
          <w:noProof w:val="0"/>
        </w:rPr>
      </w:pPr>
      <w:r w:rsidRPr="0094727F">
        <w:rPr>
          <w:b/>
          <w:noProof w:val="0"/>
        </w:rPr>
        <w:lastRenderedPageBreak/>
        <w:t xml:space="preserve">Príloha č. 3  </w:t>
      </w:r>
      <w:r w:rsidRPr="0094727F">
        <w:rPr>
          <w:b/>
          <w:bCs/>
          <w:noProof w:val="0"/>
        </w:rPr>
        <w:t xml:space="preserve"> </w:t>
      </w:r>
      <w:r w:rsidRPr="00D72532">
        <w:rPr>
          <w:b/>
          <w:bCs/>
          <w:noProof w:val="0"/>
        </w:rPr>
        <w:t xml:space="preserve">TABUĽKA NÁVRHOV </w:t>
      </w:r>
      <w:r w:rsidRPr="00081CA6">
        <w:rPr>
          <w:b/>
          <w:bCs/>
          <w:caps/>
          <w:noProof w:val="0"/>
        </w:rPr>
        <w:t>KRITÉRIÍ na vyhodnotenie</w:t>
      </w:r>
      <w:r w:rsidRPr="0094727F">
        <w:rPr>
          <w:b/>
          <w:bCs/>
          <w:caps/>
          <w:noProof w:val="0"/>
        </w:rPr>
        <w:t xml:space="preserve"> ponúk</w:t>
      </w:r>
    </w:p>
    <w:p w:rsidR="00752A64" w:rsidRPr="00621C6B" w:rsidRDefault="00752A64" w:rsidP="00752A64">
      <w:pPr>
        <w:pStyle w:val="Zkladntext"/>
        <w:jc w:val="center"/>
        <w:rPr>
          <w:b/>
          <w:bCs/>
          <w:caps/>
          <w:noProof w:val="0"/>
        </w:rPr>
      </w:pPr>
    </w:p>
    <w:p w:rsidR="00752A64" w:rsidRPr="00621C6B" w:rsidRDefault="00752A64" w:rsidP="00752A64">
      <w:pPr>
        <w:pStyle w:val="Zarkazkladnhotextu"/>
        <w:ind w:left="0"/>
        <w:rPr>
          <w:noProof w:val="0"/>
          <w:sz w:val="20"/>
          <w:szCs w:val="20"/>
        </w:rPr>
      </w:pPr>
    </w:p>
    <w:p w:rsidR="00752A64" w:rsidRDefault="00752A64" w:rsidP="00752A64">
      <w:pPr>
        <w:pStyle w:val="Zarkazkladnhotextu"/>
        <w:ind w:left="0"/>
        <w:rPr>
          <w:b/>
          <w:bCs/>
        </w:rPr>
      </w:pPr>
    </w:p>
    <w:p w:rsidR="00752A64" w:rsidRDefault="00752A64" w:rsidP="00752A64">
      <w:pPr>
        <w:pStyle w:val="Zarkazkladnhotextu"/>
        <w:ind w:left="0"/>
        <w:rPr>
          <w:b/>
          <w:bCs/>
        </w:rPr>
      </w:pPr>
      <w:r w:rsidRPr="00EF0CFF">
        <w:rPr>
          <w:b/>
          <w:bCs/>
        </w:rPr>
        <w:t xml:space="preserve">Verejný obstarávateľ: </w:t>
      </w:r>
    </w:p>
    <w:p w:rsidR="00752A64" w:rsidRPr="00274AFD" w:rsidRDefault="00752A64" w:rsidP="00752A64">
      <w:pPr>
        <w:rPr>
          <w:b/>
          <w:sz w:val="22"/>
          <w:szCs w:val="22"/>
        </w:rPr>
      </w:pPr>
      <w:r>
        <w:rPr>
          <w:sz w:val="22"/>
          <w:szCs w:val="22"/>
        </w:rPr>
        <w:t>NEUMAN ALUMINIUM FLIESSPRESSWERK SLOVAKIA s.r.o.</w:t>
      </w:r>
    </w:p>
    <w:p w:rsidR="00752A64" w:rsidRPr="00594963" w:rsidRDefault="00752A64" w:rsidP="00752A64">
      <w:pPr>
        <w:jc w:val="both"/>
        <w:rPr>
          <w:noProof w:val="0"/>
          <w:sz w:val="22"/>
          <w:szCs w:val="22"/>
        </w:rPr>
      </w:pPr>
    </w:p>
    <w:p w:rsidR="00752A64" w:rsidRPr="00FC3650" w:rsidRDefault="00752A64" w:rsidP="00752A64">
      <w:pPr>
        <w:pStyle w:val="Zarkazkladnhotextu"/>
        <w:ind w:left="0"/>
        <w:rPr>
          <w:b/>
          <w:noProof w:val="0"/>
          <w:sz w:val="22"/>
          <w:szCs w:val="22"/>
        </w:rPr>
      </w:pPr>
      <w:r w:rsidRPr="00FC3650">
        <w:rPr>
          <w:b/>
          <w:noProof w:val="0"/>
          <w:sz w:val="22"/>
          <w:szCs w:val="22"/>
        </w:rPr>
        <w:t xml:space="preserve">Predmet zákazky: </w:t>
      </w:r>
    </w:p>
    <w:p w:rsidR="00752A64" w:rsidRPr="001508A7" w:rsidRDefault="00752A64" w:rsidP="00752A64">
      <w:pPr>
        <w:rPr>
          <w:b/>
        </w:rPr>
      </w:pPr>
      <w:r w:rsidRPr="001508A7">
        <w:rPr>
          <w:b/>
        </w:rPr>
        <w:t xml:space="preserve">Časť 1-Logický celok č. 1 – CNC Sústruh s protivretenom </w:t>
      </w:r>
    </w:p>
    <w:p w:rsidR="00752A64" w:rsidRDefault="00752A64" w:rsidP="00752A64">
      <w:pPr>
        <w:pStyle w:val="Zarkazkladnhotextu"/>
        <w:ind w:left="0"/>
        <w:rPr>
          <w:noProof w:val="0"/>
          <w:sz w:val="22"/>
          <w:szCs w:val="22"/>
        </w:rPr>
      </w:pPr>
    </w:p>
    <w:p w:rsidR="00752A64" w:rsidRPr="00621C6B" w:rsidRDefault="00752A64" w:rsidP="00752A64">
      <w:pPr>
        <w:pStyle w:val="Zarkazkladnhotextu"/>
        <w:ind w:left="0"/>
        <w:rPr>
          <w:noProof w:val="0"/>
          <w:sz w:val="20"/>
          <w:szCs w:val="20"/>
        </w:rPr>
      </w:pPr>
    </w:p>
    <w:tbl>
      <w:tblPr>
        <w:tblpPr w:leftFromText="180" w:rightFromText="180" w:vertAnchor="text" w:horzAnchor="margin" w:tblpX="-572" w:tblpY="18"/>
        <w:tblW w:w="5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5"/>
        <w:gridCol w:w="7206"/>
      </w:tblGrid>
      <w:tr w:rsidR="00752A64" w:rsidRPr="00621C6B" w:rsidTr="001761DB">
        <w:trPr>
          <w:trHeight w:val="230"/>
        </w:trPr>
        <w:tc>
          <w:tcPr>
            <w:tcW w:w="1419" w:type="pct"/>
            <w:vAlign w:val="center"/>
          </w:tcPr>
          <w:p w:rsidR="00752A64" w:rsidRPr="00D72532" w:rsidRDefault="00752A64" w:rsidP="001761DB">
            <w:pPr>
              <w:pStyle w:val="Zarkazkladnhotextu"/>
              <w:spacing w:line="360" w:lineRule="auto"/>
              <w:ind w:left="0"/>
              <w:rPr>
                <w:b/>
                <w:noProof w:val="0"/>
                <w:sz w:val="20"/>
                <w:szCs w:val="20"/>
              </w:rPr>
            </w:pPr>
            <w:r>
              <w:rPr>
                <w:b/>
                <w:noProof w:val="0"/>
                <w:sz w:val="20"/>
                <w:szCs w:val="20"/>
              </w:rPr>
              <w:t>Obchodné meno</w:t>
            </w:r>
          </w:p>
        </w:tc>
        <w:tc>
          <w:tcPr>
            <w:tcW w:w="3581"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rPr>
          <w:trHeight w:val="230"/>
        </w:trPr>
        <w:tc>
          <w:tcPr>
            <w:tcW w:w="1419"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Sídlo/miesto podnikania</w:t>
            </w:r>
          </w:p>
        </w:tc>
        <w:tc>
          <w:tcPr>
            <w:tcW w:w="3581"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419" w:type="pct"/>
            <w:vAlign w:val="center"/>
          </w:tcPr>
          <w:p w:rsidR="00752A64" w:rsidRPr="00D72532" w:rsidRDefault="00752A64" w:rsidP="001761DB">
            <w:pPr>
              <w:pStyle w:val="Zarkazkladnhotextu"/>
              <w:spacing w:line="360" w:lineRule="auto"/>
              <w:ind w:left="0"/>
              <w:rPr>
                <w:b/>
                <w:noProof w:val="0"/>
                <w:sz w:val="20"/>
                <w:szCs w:val="20"/>
              </w:rPr>
            </w:pPr>
            <w:r>
              <w:rPr>
                <w:b/>
                <w:noProof w:val="0"/>
                <w:sz w:val="20"/>
                <w:szCs w:val="20"/>
              </w:rPr>
              <w:t>Štatutárny orgán</w:t>
            </w:r>
          </w:p>
        </w:tc>
        <w:tc>
          <w:tcPr>
            <w:tcW w:w="3581"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419"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IČO</w:t>
            </w:r>
          </w:p>
        </w:tc>
        <w:tc>
          <w:tcPr>
            <w:tcW w:w="3581"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419"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DIČ</w:t>
            </w:r>
          </w:p>
        </w:tc>
        <w:tc>
          <w:tcPr>
            <w:tcW w:w="3581"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419"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Telefón</w:t>
            </w:r>
          </w:p>
        </w:tc>
        <w:tc>
          <w:tcPr>
            <w:tcW w:w="3581"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419"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Fax</w:t>
            </w:r>
          </w:p>
        </w:tc>
        <w:tc>
          <w:tcPr>
            <w:tcW w:w="3581"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419"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E-mail</w:t>
            </w:r>
          </w:p>
        </w:tc>
        <w:tc>
          <w:tcPr>
            <w:tcW w:w="3581" w:type="pct"/>
            <w:vAlign w:val="center"/>
          </w:tcPr>
          <w:p w:rsidR="00752A64" w:rsidRPr="00D72532" w:rsidRDefault="00752A64" w:rsidP="001761DB">
            <w:pPr>
              <w:pStyle w:val="Zarkazkladnhotextu"/>
              <w:spacing w:line="360" w:lineRule="auto"/>
              <w:ind w:left="0"/>
              <w:rPr>
                <w:b/>
                <w:noProof w:val="0"/>
                <w:sz w:val="20"/>
                <w:szCs w:val="20"/>
              </w:rPr>
            </w:pPr>
          </w:p>
        </w:tc>
      </w:tr>
    </w:tbl>
    <w:p w:rsidR="00752A64" w:rsidRDefault="00752A64" w:rsidP="00752A64">
      <w:pPr>
        <w:rPr>
          <w:b/>
          <w:bCs/>
          <w:noProof w:val="0"/>
          <w:sz w:val="36"/>
        </w:rPr>
      </w:pPr>
    </w:p>
    <w:p w:rsidR="00752A64" w:rsidRDefault="00752A64" w:rsidP="00752A64">
      <w:pPr>
        <w:rPr>
          <w:b/>
        </w:rPr>
      </w:pPr>
      <w:r w:rsidRPr="001508A7">
        <w:rPr>
          <w:b/>
        </w:rPr>
        <w:t>CNC Sústruh s</w:t>
      </w:r>
      <w:r>
        <w:rPr>
          <w:b/>
        </w:rPr>
        <w:t> </w:t>
      </w:r>
      <w:r w:rsidRPr="001508A7">
        <w:rPr>
          <w:b/>
        </w:rPr>
        <w:t>protivretenom</w:t>
      </w:r>
    </w:p>
    <w:p w:rsidR="00752A64" w:rsidRDefault="00752A64" w:rsidP="00752A64">
      <w:pPr>
        <w:rPr>
          <w:b/>
        </w:rPr>
      </w:pPr>
      <w:r>
        <w:rPr>
          <w:b/>
        </w:rPr>
        <w:t>Názov výrobcu  a typové označenie .........................................................................................</w:t>
      </w:r>
    </w:p>
    <w:p w:rsidR="00752A64" w:rsidRDefault="00752A64" w:rsidP="00752A64">
      <w:pPr>
        <w:rPr>
          <w:b/>
        </w:rPr>
      </w:pPr>
    </w:p>
    <w:tbl>
      <w:tblPr>
        <w:tblW w:w="10065" w:type="dxa"/>
        <w:tblInd w:w="-572" w:type="dxa"/>
        <w:tblLayout w:type="fixed"/>
        <w:tblLook w:val="0000" w:firstRow="0" w:lastRow="0" w:firstColumn="0" w:lastColumn="0" w:noHBand="0" w:noVBand="0"/>
      </w:tblPr>
      <w:tblGrid>
        <w:gridCol w:w="3090"/>
        <w:gridCol w:w="1843"/>
        <w:gridCol w:w="2551"/>
        <w:gridCol w:w="2581"/>
      </w:tblGrid>
      <w:tr w:rsidR="00752A64" w:rsidRPr="00873735" w:rsidTr="001761DB">
        <w:tc>
          <w:tcPr>
            <w:tcW w:w="3090"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rPr>
            </w:pPr>
            <w:r w:rsidRPr="006375E6">
              <w:rPr>
                <w:b/>
              </w:rPr>
              <w:t>Parameter</w:t>
            </w:r>
          </w:p>
        </w:tc>
        <w:tc>
          <w:tcPr>
            <w:tcW w:w="1843"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u w:val="single"/>
              </w:rPr>
            </w:pPr>
            <w:r w:rsidRPr="006375E6">
              <w:rPr>
                <w:b/>
              </w:rPr>
              <w:t>Požiadavka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52A64" w:rsidRPr="006375E6" w:rsidRDefault="00752A64" w:rsidP="001761DB">
            <w:pPr>
              <w:rPr>
                <w:b/>
                <w:u w:val="single"/>
              </w:rPr>
            </w:pPr>
            <w:r w:rsidRPr="006375E6">
              <w:rPr>
                <w:b/>
                <w:u w:val="single"/>
              </w:rPr>
              <w:t>Hodnoty plnenia jednotlivých parametrov logického celku (z ponuky)</w:t>
            </w:r>
          </w:p>
          <w:p w:rsidR="00752A64" w:rsidRPr="006375E6" w:rsidRDefault="00752A64" w:rsidP="001761DB">
            <w:pPr>
              <w:rPr>
                <w:b/>
              </w:rPr>
            </w:pPr>
            <w:r w:rsidRPr="006375E6">
              <w:rPr>
                <w:b/>
                <w:u w:val="single"/>
              </w:rPr>
              <w:t>Vyplní uchádzač!</w:t>
            </w:r>
          </w:p>
          <w:p w:rsidR="00752A64" w:rsidRPr="006375E6" w:rsidRDefault="00752A64" w:rsidP="001761DB">
            <w:pPr>
              <w:rPr>
                <w:b/>
                <w:sz w:val="16"/>
                <w:szCs w:val="16"/>
              </w:rPr>
            </w:pPr>
            <w:r w:rsidRPr="006375E6">
              <w:rPr>
                <w:b/>
                <w:sz w:val="16"/>
                <w:szCs w:val="16"/>
              </w:rPr>
              <w:t>Uviesť ÁNO/NIE, v prípade číselnej hodnoty, uviesť aj jej skutočnú hodnotu.</w:t>
            </w:r>
          </w:p>
        </w:tc>
        <w:tc>
          <w:tcPr>
            <w:tcW w:w="2581" w:type="dxa"/>
            <w:tcBorders>
              <w:top w:val="single" w:sz="4" w:space="0" w:color="000000"/>
              <w:left w:val="single" w:sz="4" w:space="0" w:color="000000"/>
              <w:bottom w:val="single" w:sz="4" w:space="0" w:color="000000"/>
              <w:right w:val="single" w:sz="4" w:space="0" w:color="000000"/>
            </w:tcBorders>
          </w:tcPr>
          <w:p w:rsidR="00752A64" w:rsidRPr="006375E6" w:rsidRDefault="00752A64" w:rsidP="001761DB">
            <w:pPr>
              <w:rPr>
                <w:b/>
                <w:u w:val="single"/>
              </w:rPr>
            </w:pPr>
            <w:r w:rsidRPr="006375E6">
              <w:rPr>
                <w:b/>
                <w:u w:val="single"/>
              </w:rPr>
              <w:t>Ponúkaná cena</w:t>
            </w:r>
          </w:p>
        </w:tc>
      </w:tr>
      <w:tr w:rsidR="00752A64" w:rsidRPr="00873735"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873735">
              <w:t>Nová technológia</w:t>
            </w:r>
          </w:p>
        </w:tc>
        <w:tc>
          <w:tcPr>
            <w:tcW w:w="1843"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rsidRPr="00873735">
              <w:t>ÁNO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0252E3" w:rsidRDefault="00752A64" w:rsidP="001761DB">
            <w:pPr>
              <w:jc w:val="center"/>
              <w:rPr>
                <w:rFonts w:eastAsia="Calibri"/>
              </w:rPr>
            </w:pPr>
          </w:p>
        </w:tc>
        <w:tc>
          <w:tcPr>
            <w:tcW w:w="2581" w:type="dxa"/>
            <w:vMerge w:val="restart"/>
            <w:tcBorders>
              <w:top w:val="single" w:sz="4" w:space="0" w:color="000000"/>
              <w:left w:val="single" w:sz="4" w:space="0" w:color="000000"/>
              <w:right w:val="single" w:sz="4" w:space="0" w:color="000000"/>
            </w:tcBorders>
            <w:vAlign w:val="center"/>
          </w:tcPr>
          <w:p w:rsidR="00752A64" w:rsidRPr="00380DAF" w:rsidRDefault="00752A64" w:rsidP="001761DB">
            <w:pPr>
              <w:jc w:val="center"/>
              <w:rPr>
                <w:rFonts w:eastAsia="Calibri"/>
                <w:b/>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873735">
              <w:t>Rozmer</w:t>
            </w:r>
            <w:r>
              <w:t>y(DxŠxV)</w:t>
            </w:r>
            <w:r w:rsidRPr="00873735">
              <w:t xml:space="preserve">:  </w:t>
            </w:r>
          </w:p>
        </w:tc>
        <w:tc>
          <w:tcPr>
            <w:tcW w:w="1843"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15</w:t>
            </w:r>
            <w:r w:rsidRPr="00281DBE">
              <w:t>00-</w:t>
            </w:r>
            <w:r>
              <w:t>6</w:t>
            </w:r>
            <w:r w:rsidRPr="00281DBE">
              <w:t>200</w:t>
            </w:r>
            <w:r>
              <w:t>mm</w:t>
            </w:r>
            <w:r w:rsidRPr="00281DBE">
              <w:t xml:space="preserve"> x </w:t>
            </w:r>
            <w:r>
              <w:t>15</w:t>
            </w:r>
            <w:r w:rsidRPr="00281DBE">
              <w:t>00-</w:t>
            </w:r>
            <w:r>
              <w:t>4</w:t>
            </w:r>
            <w:r w:rsidRPr="00281DBE">
              <w:t>600</w:t>
            </w:r>
            <w:r>
              <w:t>mm</w:t>
            </w:r>
            <w:r w:rsidRPr="00281DBE">
              <w:t xml:space="preserve"> x </w:t>
            </w:r>
            <w:r>
              <w:t>15</w:t>
            </w:r>
            <w:r w:rsidRPr="00281DBE">
              <w:t>00-2500mm</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t>Hnotnosť stroja:</w:t>
            </w:r>
            <w:r w:rsidRPr="00873735">
              <w:t xml:space="preserve"> </w:t>
            </w:r>
          </w:p>
        </w:tc>
        <w:tc>
          <w:tcPr>
            <w:tcW w:w="1843"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t>4.000-12.000kg</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253DFB">
              <w:t>Riadiaca jednotka</w:t>
            </w:r>
            <w:r>
              <w:t>:</w:t>
            </w:r>
          </w:p>
        </w:tc>
        <w:tc>
          <w:tcPr>
            <w:tcW w:w="1843"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rPr>
                <w:rFonts w:eastAsia="Calibri"/>
              </w:rPr>
              <w:t>ÁNO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1D005D" w:rsidRDefault="00752A64" w:rsidP="001761DB">
            <w:pPr>
              <w:ind w:left="5"/>
            </w:pPr>
            <w:r w:rsidRPr="001D005D">
              <w:t>Pracovný priestor</w:t>
            </w:r>
            <w:r>
              <w:t>:</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rPr>
                <w:rFonts w:eastAsia="Calibri"/>
              </w:rPr>
              <w:t>ÁNO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253DFB">
              <w:t>Posuv v osi X/Y/Z</w:t>
            </w:r>
          </w:p>
        </w:tc>
        <w:tc>
          <w:tcPr>
            <w:tcW w:w="1843" w:type="dxa"/>
            <w:tcBorders>
              <w:top w:val="single" w:sz="4" w:space="0" w:color="000000"/>
              <w:left w:val="single" w:sz="4" w:space="0" w:color="000000"/>
              <w:bottom w:val="single" w:sz="4" w:space="0" w:color="000000"/>
            </w:tcBorders>
            <w:shd w:val="clear" w:color="auto" w:fill="auto"/>
          </w:tcPr>
          <w:p w:rsidR="00752A64" w:rsidRDefault="00752A64" w:rsidP="001761DB">
            <w:r>
              <w:t xml:space="preserve">200-570mm  </w:t>
            </w:r>
          </w:p>
          <w:p w:rsidR="00752A64" w:rsidRPr="00253DFB" w:rsidRDefault="00752A64" w:rsidP="001761DB">
            <w:r>
              <w:t xml:space="preserve"> 70-1100mm   200-7</w:t>
            </w:r>
            <w:r w:rsidRPr="00253DFB">
              <w:t>00mm</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253DFB">
              <w:t>Max.</w:t>
            </w:r>
            <w:r>
              <w:t xml:space="preserve"> </w:t>
            </w:r>
            <w:r w:rsidRPr="00253DFB">
              <w:t>priechod vretena:</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Ø5</w:t>
            </w:r>
            <w:r w:rsidRPr="00253DFB">
              <w:rPr>
                <w:rFonts w:eastAsia="Calibri"/>
              </w:rPr>
              <w:t>0</w:t>
            </w:r>
            <w:r>
              <w:rPr>
                <w:rFonts w:eastAsia="Calibri"/>
              </w:rPr>
              <w:t>mm</w:t>
            </w:r>
            <w:r w:rsidRPr="00253DFB">
              <w:rPr>
                <w:rFonts w:eastAsia="Calibri"/>
              </w:rPr>
              <w:t>-</w:t>
            </w:r>
            <w:r>
              <w:rPr>
                <w:rFonts w:eastAsia="Calibri"/>
              </w:rPr>
              <w:t>Ø9</w:t>
            </w:r>
            <w:r w:rsidRPr="00253DFB">
              <w:rPr>
                <w:rFonts w:eastAsia="Calibri"/>
              </w:rPr>
              <w:t>0mm</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Veľkosť skľučovadla:</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Ø200-Ø600mm</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Obežný priemer nad lôžkom:</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300-800mm</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Obežný priemer nad suportom:</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300-800mm</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Vzdialenosť medzi vretenami:</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120-1400mm</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lastRenderedPageBreak/>
              <w:t>Rýchlosť posuvu v osi X/Y/Z:</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10-40/10-40/10-40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1D005D" w:rsidRDefault="00752A64" w:rsidP="001761DB">
            <w:pPr>
              <w:ind w:left="5"/>
            </w:pPr>
            <w:r w:rsidRPr="001D005D">
              <w:t>Hlavné vreteno:</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ÁNO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Max.otáčky:</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rPr>
                <w:rFonts w:eastAsia="Calibri"/>
              </w:rPr>
            </w:pPr>
            <w:r>
              <w:rPr>
                <w:rFonts w:eastAsia="Calibri"/>
              </w:rPr>
              <w:t>3500-5200ot/min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Pripojenie vretena:</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ÁNO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Max.výkon vretena:</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10-30kW</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Max.krútiaci moment:</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200-450Nm</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1D005D" w:rsidRDefault="00752A64" w:rsidP="001761DB">
            <w:pPr>
              <w:ind w:left="5"/>
            </w:pPr>
            <w:r w:rsidRPr="001D005D">
              <w:t>Proti vreteno:</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ÁNO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Max.otáčky:</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4500-6500ot/min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Pripojenie vretena:</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ÁNO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Max.výkon vretena:</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0-30kW</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Max.krútiaci moment:</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10-250Nm</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 xml:space="preserve">Revolverová hlava </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ÁNO</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Pr="00253DFB" w:rsidRDefault="00752A64" w:rsidP="001761DB">
            <w:pPr>
              <w:ind w:left="5"/>
            </w:pPr>
            <w:r>
              <w:t>VDI veľkosť:</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30-60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Počet nástrojov:</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Počet poháňaných nástrojov:</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Max.otáčky:</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4500-7500ot/min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Max.výkon nástrojov</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0-7kW</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BC4919" w:rsidTr="001761DB">
        <w:tc>
          <w:tcPr>
            <w:tcW w:w="3090"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Max.krútiaci moment:</w:t>
            </w:r>
          </w:p>
        </w:tc>
        <w:tc>
          <w:tcPr>
            <w:tcW w:w="1843" w:type="dxa"/>
            <w:tcBorders>
              <w:top w:val="single" w:sz="4" w:space="0" w:color="000000"/>
              <w:left w:val="single" w:sz="4" w:space="0" w:color="000000"/>
              <w:bottom w:val="single" w:sz="4" w:space="0" w:color="000000"/>
            </w:tcBorders>
            <w:shd w:val="clear" w:color="auto" w:fill="auto"/>
          </w:tcPr>
          <w:p w:rsidR="00752A64" w:rsidRPr="00253DFB" w:rsidRDefault="00752A64" w:rsidP="001761DB">
            <w:r>
              <w:t>10-80Nm</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C4919" w:rsidRDefault="00752A64" w:rsidP="001761DB">
            <w:pPr>
              <w:snapToGrid w:val="0"/>
              <w:rPr>
                <w:rFonts w:eastAsia="Calibri"/>
                <w:shd w:val="clear" w:color="auto" w:fill="FFFF00"/>
              </w:rPr>
            </w:pPr>
          </w:p>
        </w:tc>
        <w:tc>
          <w:tcPr>
            <w:tcW w:w="2581" w:type="dxa"/>
            <w:vMerge/>
            <w:tcBorders>
              <w:left w:val="single" w:sz="4" w:space="0" w:color="000000"/>
              <w:bottom w:val="single" w:sz="4" w:space="0" w:color="auto"/>
              <w:right w:val="single" w:sz="4" w:space="0" w:color="000000"/>
            </w:tcBorders>
            <w:vAlign w:val="center"/>
          </w:tcPr>
          <w:p w:rsidR="00752A64" w:rsidRPr="00BC4919" w:rsidRDefault="00752A64" w:rsidP="001761DB">
            <w:pPr>
              <w:snapToGrid w:val="0"/>
              <w:rPr>
                <w:rFonts w:eastAsia="Calibri"/>
                <w:shd w:val="clear" w:color="auto" w:fill="FFFF00"/>
              </w:rPr>
            </w:pPr>
          </w:p>
        </w:tc>
      </w:tr>
      <w:tr w:rsidR="00752A64" w:rsidRPr="00873735" w:rsidTr="001761DB">
        <w:tc>
          <w:tcPr>
            <w:tcW w:w="3090" w:type="dxa"/>
            <w:tcBorders>
              <w:top w:val="single" w:sz="4" w:space="0" w:color="000000"/>
              <w:left w:val="single" w:sz="4" w:space="0" w:color="000000"/>
              <w:bottom w:val="single" w:sz="4" w:space="0" w:color="000000"/>
            </w:tcBorders>
            <w:shd w:val="clear" w:color="auto" w:fill="auto"/>
          </w:tcPr>
          <w:p w:rsidR="00752A64" w:rsidRPr="00E00FA1" w:rsidRDefault="00752A64" w:rsidP="001761DB">
            <w:pPr>
              <w:ind w:left="5"/>
            </w:pPr>
            <w:r w:rsidRPr="00E00FA1">
              <w:t>Doprava na miesto prevádzky</w:t>
            </w:r>
          </w:p>
        </w:tc>
        <w:tc>
          <w:tcPr>
            <w:tcW w:w="1843" w:type="dxa"/>
            <w:tcBorders>
              <w:top w:val="single" w:sz="4" w:space="0" w:color="000000"/>
              <w:left w:val="single" w:sz="4" w:space="0" w:color="000000"/>
              <w:bottom w:val="single" w:sz="4" w:space="0" w:color="000000"/>
            </w:tcBorders>
            <w:shd w:val="clear" w:color="auto" w:fill="auto"/>
          </w:tcPr>
          <w:p w:rsidR="00752A64" w:rsidRDefault="00752A64" w:rsidP="001761DB">
            <w:r>
              <w:t>ANO</w:t>
            </w:r>
          </w:p>
        </w:tc>
        <w:tc>
          <w:tcPr>
            <w:tcW w:w="2551" w:type="dxa"/>
            <w:tcBorders>
              <w:top w:val="single" w:sz="4" w:space="0" w:color="000000"/>
              <w:left w:val="single" w:sz="4" w:space="0" w:color="000000"/>
              <w:bottom w:val="single" w:sz="4" w:space="0" w:color="000000"/>
              <w:right w:val="single" w:sz="4" w:space="0" w:color="auto"/>
            </w:tcBorders>
            <w:shd w:val="clear" w:color="auto" w:fill="auto"/>
            <w:vAlign w:val="center"/>
          </w:tcPr>
          <w:p w:rsidR="00752A64" w:rsidRPr="008828AC" w:rsidRDefault="00752A64" w:rsidP="001761DB">
            <w:pPr>
              <w:jc w:val="center"/>
              <w:rPr>
                <w:rFonts w:eastAsia="Calibri"/>
              </w:rPr>
            </w:pPr>
          </w:p>
        </w:tc>
        <w:tc>
          <w:tcPr>
            <w:tcW w:w="2581" w:type="dxa"/>
            <w:tcBorders>
              <w:top w:val="single" w:sz="4" w:space="0" w:color="auto"/>
              <w:left w:val="single" w:sz="4" w:space="0" w:color="auto"/>
              <w:bottom w:val="single" w:sz="4" w:space="0" w:color="auto"/>
              <w:right w:val="single" w:sz="4" w:space="0" w:color="auto"/>
            </w:tcBorders>
            <w:vAlign w:val="center"/>
          </w:tcPr>
          <w:p w:rsidR="00752A64" w:rsidRPr="00380DAF" w:rsidRDefault="00752A64" w:rsidP="001761DB">
            <w:pPr>
              <w:jc w:val="center"/>
              <w:rPr>
                <w:rFonts w:eastAsia="Calibri"/>
                <w:b/>
              </w:rPr>
            </w:pPr>
          </w:p>
        </w:tc>
      </w:tr>
      <w:tr w:rsidR="00752A64" w:rsidRPr="00873735" w:rsidTr="001761DB">
        <w:tc>
          <w:tcPr>
            <w:tcW w:w="10065" w:type="dxa"/>
            <w:gridSpan w:val="4"/>
            <w:tcBorders>
              <w:top w:val="single" w:sz="4" w:space="0" w:color="000000"/>
              <w:left w:val="single" w:sz="4" w:space="0" w:color="000000"/>
              <w:bottom w:val="single" w:sz="4" w:space="0" w:color="000000"/>
              <w:right w:val="single" w:sz="4" w:space="0" w:color="auto"/>
            </w:tcBorders>
            <w:shd w:val="clear" w:color="auto" w:fill="auto"/>
          </w:tcPr>
          <w:p w:rsidR="00752A64" w:rsidRPr="00E00FA1" w:rsidRDefault="00752A64" w:rsidP="001761DB">
            <w:pPr>
              <w:rPr>
                <w:rFonts w:eastAsia="Calibri"/>
                <w:b/>
              </w:rPr>
            </w:pPr>
            <w:r w:rsidRPr="00E00FA1">
              <w:rPr>
                <w:rFonts w:eastAsia="Calibri"/>
                <w:b/>
              </w:rPr>
              <w:t>Cena celkom</w:t>
            </w:r>
            <w:r>
              <w:rPr>
                <w:rFonts w:eastAsia="Calibri"/>
                <w:b/>
              </w:rPr>
              <w:t xml:space="preserve">: </w:t>
            </w:r>
          </w:p>
        </w:tc>
      </w:tr>
    </w:tbl>
    <w:p w:rsidR="00752A64" w:rsidRDefault="00752A64" w:rsidP="00752A64">
      <w:pPr>
        <w:tabs>
          <w:tab w:val="left" w:pos="709"/>
        </w:tabs>
        <w:spacing w:line="360" w:lineRule="auto"/>
        <w:jc w:val="both"/>
        <w:rPr>
          <w:b/>
          <w:bCs/>
          <w:noProof w:val="0"/>
          <w:sz w:val="26"/>
          <w:szCs w:val="26"/>
        </w:rPr>
      </w:pPr>
    </w:p>
    <w:p w:rsidR="00752A64" w:rsidRDefault="00752A64" w:rsidP="00752A64">
      <w:pPr>
        <w:tabs>
          <w:tab w:val="left" w:pos="709"/>
        </w:tabs>
        <w:spacing w:line="360" w:lineRule="auto"/>
        <w:jc w:val="both"/>
        <w:rPr>
          <w:b/>
          <w:bCs/>
          <w:noProof w:val="0"/>
          <w:sz w:val="26"/>
          <w:szCs w:val="26"/>
        </w:rPr>
      </w:pPr>
    </w:p>
    <w:p w:rsidR="00752A64" w:rsidRDefault="00752A64" w:rsidP="00752A64">
      <w:pPr>
        <w:tabs>
          <w:tab w:val="left" w:pos="709"/>
        </w:tabs>
        <w:spacing w:line="360" w:lineRule="auto"/>
        <w:jc w:val="both"/>
        <w:rPr>
          <w:b/>
          <w:bCs/>
          <w:noProof w:val="0"/>
          <w:sz w:val="26"/>
          <w:szCs w:val="26"/>
        </w:rPr>
      </w:pPr>
    </w:p>
    <w:tbl>
      <w:tblPr>
        <w:tblStyle w:val="Mriekatabuky"/>
        <w:tblW w:w="10065" w:type="dxa"/>
        <w:tblInd w:w="-572" w:type="dxa"/>
        <w:tblLook w:val="04A0" w:firstRow="1" w:lastRow="0" w:firstColumn="1" w:lastColumn="0" w:noHBand="0" w:noVBand="1"/>
      </w:tblPr>
      <w:tblGrid>
        <w:gridCol w:w="3592"/>
        <w:gridCol w:w="3021"/>
        <w:gridCol w:w="3452"/>
      </w:tblGrid>
      <w:tr w:rsidR="00752A64" w:rsidTr="001761DB">
        <w:tc>
          <w:tcPr>
            <w:tcW w:w="3592" w:type="dxa"/>
            <w:shd w:val="clear" w:color="auto" w:fill="00B0F0"/>
          </w:tcPr>
          <w:p w:rsidR="00752A64" w:rsidRDefault="00752A64" w:rsidP="001761DB">
            <w:pPr>
              <w:pStyle w:val="Default"/>
              <w:jc w:val="both"/>
              <w:rPr>
                <w:sz w:val="20"/>
                <w:szCs w:val="20"/>
              </w:rPr>
            </w:pPr>
            <w:r>
              <w:rPr>
                <w:b/>
                <w:bCs/>
                <w:sz w:val="20"/>
                <w:szCs w:val="20"/>
              </w:rPr>
              <w:t xml:space="preserve">Celková navrhovaná cena v EUR bez DPH </w:t>
            </w:r>
          </w:p>
          <w:p w:rsidR="00752A64" w:rsidRDefault="00752A64" w:rsidP="001761DB">
            <w:pPr>
              <w:tabs>
                <w:tab w:val="left" w:pos="709"/>
              </w:tabs>
              <w:spacing w:line="360" w:lineRule="auto"/>
              <w:jc w:val="both"/>
              <w:rPr>
                <w:b/>
                <w:bCs/>
                <w:noProof w:val="0"/>
                <w:sz w:val="26"/>
                <w:szCs w:val="26"/>
              </w:rPr>
            </w:pPr>
          </w:p>
        </w:tc>
        <w:tc>
          <w:tcPr>
            <w:tcW w:w="3021" w:type="dxa"/>
            <w:shd w:val="clear" w:color="auto" w:fill="00B0F0"/>
          </w:tcPr>
          <w:p w:rsidR="00752A64" w:rsidRDefault="00752A64" w:rsidP="001761DB">
            <w:pPr>
              <w:pStyle w:val="Default"/>
              <w:jc w:val="both"/>
              <w:rPr>
                <w:sz w:val="20"/>
                <w:szCs w:val="20"/>
              </w:rPr>
            </w:pPr>
            <w:r>
              <w:rPr>
                <w:b/>
                <w:bCs/>
                <w:sz w:val="20"/>
                <w:szCs w:val="20"/>
              </w:rPr>
              <w:t xml:space="preserve">Výška DPH (...........%) </w:t>
            </w:r>
          </w:p>
          <w:p w:rsidR="00752A64" w:rsidRDefault="00752A64" w:rsidP="001761DB">
            <w:pPr>
              <w:tabs>
                <w:tab w:val="left" w:pos="709"/>
              </w:tabs>
              <w:spacing w:line="360" w:lineRule="auto"/>
              <w:jc w:val="both"/>
              <w:rPr>
                <w:b/>
                <w:bCs/>
                <w:noProof w:val="0"/>
                <w:sz w:val="26"/>
                <w:szCs w:val="26"/>
              </w:rPr>
            </w:pPr>
          </w:p>
        </w:tc>
        <w:tc>
          <w:tcPr>
            <w:tcW w:w="3452" w:type="dxa"/>
            <w:shd w:val="clear" w:color="auto" w:fill="00B0F0"/>
          </w:tcPr>
          <w:p w:rsidR="00752A64" w:rsidRDefault="00752A64" w:rsidP="001761DB">
            <w:pPr>
              <w:pStyle w:val="Default"/>
              <w:jc w:val="both"/>
              <w:rPr>
                <w:sz w:val="13"/>
                <w:szCs w:val="13"/>
              </w:rPr>
            </w:pPr>
            <w:r>
              <w:rPr>
                <w:b/>
                <w:bCs/>
                <w:sz w:val="20"/>
                <w:szCs w:val="20"/>
              </w:rPr>
              <w:t>Celková navrhovaná cena v EUR s DPH</w:t>
            </w:r>
          </w:p>
          <w:p w:rsidR="00752A64" w:rsidRDefault="00752A64" w:rsidP="001761DB">
            <w:pPr>
              <w:tabs>
                <w:tab w:val="left" w:pos="709"/>
              </w:tabs>
              <w:spacing w:line="360" w:lineRule="auto"/>
              <w:jc w:val="both"/>
              <w:rPr>
                <w:b/>
                <w:bCs/>
                <w:noProof w:val="0"/>
                <w:sz w:val="26"/>
                <w:szCs w:val="26"/>
              </w:rPr>
            </w:pPr>
          </w:p>
        </w:tc>
      </w:tr>
      <w:tr w:rsidR="00752A64" w:rsidTr="001761DB">
        <w:tc>
          <w:tcPr>
            <w:tcW w:w="3592" w:type="dxa"/>
          </w:tcPr>
          <w:p w:rsidR="00752A64" w:rsidRDefault="00752A64" w:rsidP="001761DB">
            <w:pPr>
              <w:tabs>
                <w:tab w:val="left" w:pos="709"/>
              </w:tabs>
              <w:spacing w:line="360" w:lineRule="auto"/>
              <w:jc w:val="both"/>
              <w:rPr>
                <w:b/>
                <w:bCs/>
                <w:noProof w:val="0"/>
                <w:sz w:val="26"/>
                <w:szCs w:val="26"/>
              </w:rPr>
            </w:pPr>
          </w:p>
        </w:tc>
        <w:tc>
          <w:tcPr>
            <w:tcW w:w="3021" w:type="dxa"/>
          </w:tcPr>
          <w:p w:rsidR="00752A64" w:rsidRDefault="00752A64" w:rsidP="001761DB">
            <w:pPr>
              <w:tabs>
                <w:tab w:val="left" w:pos="709"/>
              </w:tabs>
              <w:spacing w:line="360" w:lineRule="auto"/>
              <w:jc w:val="both"/>
              <w:rPr>
                <w:b/>
                <w:bCs/>
                <w:noProof w:val="0"/>
                <w:sz w:val="26"/>
                <w:szCs w:val="26"/>
              </w:rPr>
            </w:pPr>
          </w:p>
        </w:tc>
        <w:tc>
          <w:tcPr>
            <w:tcW w:w="3452" w:type="dxa"/>
          </w:tcPr>
          <w:p w:rsidR="00752A64" w:rsidRDefault="00752A64" w:rsidP="001761DB">
            <w:pPr>
              <w:tabs>
                <w:tab w:val="left" w:pos="709"/>
              </w:tabs>
              <w:spacing w:line="360" w:lineRule="auto"/>
              <w:jc w:val="both"/>
              <w:rPr>
                <w:b/>
                <w:bCs/>
                <w:noProof w:val="0"/>
                <w:sz w:val="26"/>
                <w:szCs w:val="26"/>
              </w:rPr>
            </w:pPr>
          </w:p>
        </w:tc>
      </w:tr>
    </w:tbl>
    <w:p w:rsidR="00752A64" w:rsidRDefault="00752A64" w:rsidP="00752A64">
      <w:pPr>
        <w:tabs>
          <w:tab w:val="left" w:pos="709"/>
        </w:tabs>
        <w:spacing w:line="360" w:lineRule="auto"/>
        <w:jc w:val="both"/>
        <w:rPr>
          <w:b/>
          <w:bCs/>
          <w:noProof w:val="0"/>
          <w:sz w:val="26"/>
          <w:szCs w:val="26"/>
        </w:rPr>
      </w:pPr>
      <w:r>
        <w:rPr>
          <w:sz w:val="20"/>
          <w:szCs w:val="20"/>
        </w:rPr>
        <w:t xml:space="preserve">V prípade ak uchádzač nie je platcom DPH uvedie túto skutočnosť v políčku celková navrhovaná cena v EUR s DPH. </w:t>
      </w:r>
      <w:r>
        <w:t xml:space="preserve"> </w:t>
      </w:r>
    </w:p>
    <w:p w:rsidR="00752A64" w:rsidRDefault="00752A64" w:rsidP="00752A64">
      <w:pPr>
        <w:tabs>
          <w:tab w:val="left" w:pos="709"/>
        </w:tabs>
        <w:spacing w:line="360" w:lineRule="auto"/>
        <w:jc w:val="both"/>
        <w:rPr>
          <w:b/>
          <w:bCs/>
          <w:noProof w:val="0"/>
          <w:sz w:val="22"/>
          <w:szCs w:val="22"/>
        </w:rPr>
      </w:pPr>
    </w:p>
    <w:p w:rsidR="00752A64" w:rsidRDefault="00752A64" w:rsidP="00752A64">
      <w:pPr>
        <w:tabs>
          <w:tab w:val="left" w:pos="709"/>
        </w:tabs>
        <w:spacing w:line="360" w:lineRule="auto"/>
        <w:jc w:val="both"/>
        <w:rPr>
          <w:b/>
          <w:bCs/>
          <w:noProof w:val="0"/>
          <w:sz w:val="22"/>
          <w:szCs w:val="22"/>
        </w:rPr>
      </w:pPr>
    </w:p>
    <w:p w:rsidR="00752A64" w:rsidRDefault="00752A64" w:rsidP="00752A64">
      <w:pPr>
        <w:tabs>
          <w:tab w:val="left" w:pos="709"/>
        </w:tabs>
        <w:spacing w:line="360" w:lineRule="auto"/>
        <w:jc w:val="both"/>
        <w:rPr>
          <w:bCs/>
          <w:noProof w:val="0"/>
          <w:sz w:val="22"/>
          <w:szCs w:val="22"/>
        </w:rPr>
      </w:pPr>
      <w:r>
        <w:rPr>
          <w:b/>
          <w:bCs/>
          <w:noProof w:val="0"/>
          <w:sz w:val="22"/>
          <w:szCs w:val="22"/>
        </w:rPr>
        <w:t>V ............................................... dňa...........................</w:t>
      </w:r>
      <w:r>
        <w:rPr>
          <w:b/>
          <w:bCs/>
          <w:noProof w:val="0"/>
          <w:sz w:val="22"/>
          <w:szCs w:val="22"/>
        </w:rPr>
        <w:tab/>
      </w:r>
    </w:p>
    <w:p w:rsidR="00752A64" w:rsidRDefault="00752A64" w:rsidP="00752A64">
      <w:pPr>
        <w:pStyle w:val="Zkladntext"/>
        <w:rPr>
          <w:b/>
          <w:bCs/>
          <w:noProof w:val="0"/>
          <w:sz w:val="36"/>
          <w:highlight w:val="yellow"/>
        </w:rPr>
      </w:pPr>
    </w:p>
    <w:p w:rsidR="00752A64" w:rsidRDefault="00752A64" w:rsidP="00752A64">
      <w:pPr>
        <w:pStyle w:val="Zkladntext"/>
        <w:rPr>
          <w:b/>
          <w:bCs/>
          <w:noProof w:val="0"/>
          <w:sz w:val="36"/>
          <w:highlight w:val="yellow"/>
        </w:rPr>
      </w:pPr>
    </w:p>
    <w:p w:rsidR="00752A64" w:rsidRDefault="00752A64" w:rsidP="00752A64">
      <w:pPr>
        <w:pStyle w:val="Zkladntext"/>
        <w:rPr>
          <w:b/>
          <w:bCs/>
          <w:noProof w:val="0"/>
          <w:sz w:val="36"/>
          <w:highlight w:val="yellow"/>
        </w:rPr>
        <w:sectPr w:rsidR="00752A64" w:rsidSect="00B95A6B">
          <w:headerReference w:type="default" r:id="rId15"/>
          <w:footerReference w:type="default" r:id="rId16"/>
          <w:pgSz w:w="11906" w:h="16838" w:code="9"/>
          <w:pgMar w:top="1417" w:right="1417" w:bottom="1417" w:left="1417" w:header="709" w:footer="709" w:gutter="0"/>
          <w:cols w:space="708"/>
          <w:docGrid w:linePitch="360"/>
        </w:sectPr>
      </w:pPr>
      <w:r>
        <w:t>Podpis účastníka / štatutárneho zástupcu:</w:t>
      </w:r>
    </w:p>
    <w:p w:rsidR="00752A64" w:rsidRDefault="00752A64" w:rsidP="00752A64">
      <w:r w:rsidRPr="00EF0CFF">
        <w:rPr>
          <w:b/>
          <w:bCs/>
        </w:rPr>
        <w:lastRenderedPageBreak/>
        <w:t xml:space="preserve">Verejný obstarávateľ: </w:t>
      </w:r>
    </w:p>
    <w:p w:rsidR="00752A64" w:rsidRDefault="00752A64" w:rsidP="00752A64">
      <w:pPr>
        <w:pStyle w:val="Zarkazkladnhotextu"/>
        <w:ind w:left="0"/>
        <w:rPr>
          <w:b/>
          <w:bCs/>
        </w:rPr>
      </w:pPr>
    </w:p>
    <w:p w:rsidR="00752A64" w:rsidRPr="00274AFD" w:rsidRDefault="00752A64" w:rsidP="00752A64">
      <w:pPr>
        <w:rPr>
          <w:b/>
          <w:sz w:val="22"/>
          <w:szCs w:val="22"/>
        </w:rPr>
      </w:pPr>
      <w:r>
        <w:rPr>
          <w:sz w:val="22"/>
          <w:szCs w:val="22"/>
        </w:rPr>
        <w:t>NEUMAN ALUMINIUM FLIESSPRESSWERK SLOVAKIA s.r.o.</w:t>
      </w:r>
    </w:p>
    <w:p w:rsidR="00752A64" w:rsidRPr="00594963" w:rsidRDefault="00752A64" w:rsidP="00752A64">
      <w:pPr>
        <w:jc w:val="both"/>
        <w:rPr>
          <w:noProof w:val="0"/>
          <w:sz w:val="22"/>
          <w:szCs w:val="22"/>
        </w:rPr>
      </w:pPr>
    </w:p>
    <w:p w:rsidR="00752A64" w:rsidRPr="00FC3650" w:rsidRDefault="00752A64" w:rsidP="00752A64">
      <w:pPr>
        <w:pStyle w:val="Zarkazkladnhotextu"/>
        <w:ind w:left="0"/>
        <w:rPr>
          <w:b/>
          <w:noProof w:val="0"/>
          <w:sz w:val="22"/>
          <w:szCs w:val="22"/>
        </w:rPr>
      </w:pPr>
      <w:r w:rsidRPr="00FC3650">
        <w:rPr>
          <w:b/>
          <w:noProof w:val="0"/>
          <w:sz w:val="22"/>
          <w:szCs w:val="22"/>
        </w:rPr>
        <w:t xml:space="preserve">Predmet zákazky: </w:t>
      </w:r>
    </w:p>
    <w:p w:rsidR="00752A64" w:rsidRDefault="00752A64" w:rsidP="00752A64">
      <w:pPr>
        <w:pStyle w:val="Zarkazkladnhotextu"/>
        <w:ind w:left="0"/>
        <w:rPr>
          <w:noProof w:val="0"/>
          <w:sz w:val="22"/>
          <w:szCs w:val="22"/>
        </w:rPr>
      </w:pPr>
    </w:p>
    <w:p w:rsidR="00752A64" w:rsidRPr="001508A7" w:rsidRDefault="00752A64" w:rsidP="00752A64">
      <w:pPr>
        <w:jc w:val="both"/>
        <w:rPr>
          <w:b/>
        </w:rPr>
      </w:pPr>
      <w:r w:rsidRPr="001508A7">
        <w:rPr>
          <w:b/>
        </w:rPr>
        <w:t xml:space="preserve">Časť  2 Logický celok č. 2 – CNC – Fréza 5-osá </w:t>
      </w:r>
    </w:p>
    <w:p w:rsidR="00752A64" w:rsidRDefault="00752A64" w:rsidP="00752A64">
      <w:pPr>
        <w:tabs>
          <w:tab w:val="left" w:pos="709"/>
        </w:tabs>
        <w:spacing w:line="360" w:lineRule="auto"/>
        <w:jc w:val="both"/>
        <w:rPr>
          <w:bCs/>
          <w:noProof w:val="0"/>
          <w:sz w:val="22"/>
          <w:szCs w:val="22"/>
        </w:rPr>
      </w:pPr>
      <w:r>
        <w:rPr>
          <w:b/>
          <w:bCs/>
          <w:noProof w:val="0"/>
          <w:sz w:val="22"/>
          <w:szCs w:val="22"/>
        </w:rPr>
        <w:tab/>
      </w:r>
    </w:p>
    <w:tbl>
      <w:tblPr>
        <w:tblpPr w:leftFromText="180" w:rightFromText="180" w:vertAnchor="text" w:horzAnchor="margin" w:tblpY="18"/>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7492"/>
      </w:tblGrid>
      <w:tr w:rsidR="00752A64" w:rsidRPr="00621C6B" w:rsidTr="001761DB">
        <w:trPr>
          <w:trHeight w:val="230"/>
        </w:trPr>
        <w:tc>
          <w:tcPr>
            <w:tcW w:w="1168" w:type="pct"/>
            <w:vAlign w:val="center"/>
          </w:tcPr>
          <w:p w:rsidR="00752A64" w:rsidRPr="00D72532" w:rsidRDefault="00752A64" w:rsidP="001761DB">
            <w:pPr>
              <w:pStyle w:val="Zarkazkladnhotextu"/>
              <w:spacing w:line="360" w:lineRule="auto"/>
              <w:ind w:left="0"/>
              <w:rPr>
                <w:b/>
                <w:noProof w:val="0"/>
                <w:sz w:val="20"/>
                <w:szCs w:val="20"/>
              </w:rPr>
            </w:pPr>
            <w:r>
              <w:rPr>
                <w:b/>
                <w:noProof w:val="0"/>
                <w:sz w:val="20"/>
                <w:szCs w:val="20"/>
              </w:rPr>
              <w:t>Obchodné meno</w:t>
            </w:r>
          </w:p>
        </w:tc>
        <w:tc>
          <w:tcPr>
            <w:tcW w:w="3832"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rPr>
          <w:trHeight w:val="230"/>
        </w:trPr>
        <w:tc>
          <w:tcPr>
            <w:tcW w:w="1168"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Sídlo/miesto podnikania</w:t>
            </w:r>
          </w:p>
        </w:tc>
        <w:tc>
          <w:tcPr>
            <w:tcW w:w="3832"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168" w:type="pct"/>
            <w:vAlign w:val="center"/>
          </w:tcPr>
          <w:p w:rsidR="00752A64" w:rsidRPr="00D72532" w:rsidRDefault="00752A64" w:rsidP="001761DB">
            <w:pPr>
              <w:pStyle w:val="Zarkazkladnhotextu"/>
              <w:spacing w:line="360" w:lineRule="auto"/>
              <w:ind w:left="0"/>
              <w:rPr>
                <w:b/>
                <w:noProof w:val="0"/>
                <w:sz w:val="20"/>
                <w:szCs w:val="20"/>
              </w:rPr>
            </w:pPr>
            <w:r>
              <w:rPr>
                <w:b/>
                <w:noProof w:val="0"/>
                <w:sz w:val="20"/>
                <w:szCs w:val="20"/>
              </w:rPr>
              <w:t>Štatutárny orgán</w:t>
            </w:r>
          </w:p>
        </w:tc>
        <w:tc>
          <w:tcPr>
            <w:tcW w:w="3832"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168"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IČO</w:t>
            </w:r>
          </w:p>
        </w:tc>
        <w:tc>
          <w:tcPr>
            <w:tcW w:w="3832"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168"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DIČ</w:t>
            </w:r>
          </w:p>
        </w:tc>
        <w:tc>
          <w:tcPr>
            <w:tcW w:w="3832"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168"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Telefón</w:t>
            </w:r>
          </w:p>
        </w:tc>
        <w:tc>
          <w:tcPr>
            <w:tcW w:w="3832"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168"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Fax</w:t>
            </w:r>
          </w:p>
        </w:tc>
        <w:tc>
          <w:tcPr>
            <w:tcW w:w="3832"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168"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E-mail</w:t>
            </w:r>
          </w:p>
        </w:tc>
        <w:tc>
          <w:tcPr>
            <w:tcW w:w="3832" w:type="pct"/>
            <w:vAlign w:val="center"/>
          </w:tcPr>
          <w:p w:rsidR="00752A64" w:rsidRPr="00D72532" w:rsidRDefault="00752A64" w:rsidP="001761DB">
            <w:pPr>
              <w:pStyle w:val="Zarkazkladnhotextu"/>
              <w:spacing w:line="360" w:lineRule="auto"/>
              <w:ind w:left="0"/>
              <w:rPr>
                <w:b/>
                <w:noProof w:val="0"/>
                <w:sz w:val="20"/>
                <w:szCs w:val="20"/>
              </w:rPr>
            </w:pPr>
          </w:p>
        </w:tc>
      </w:tr>
    </w:tbl>
    <w:p w:rsidR="00752A64" w:rsidRDefault="00752A64" w:rsidP="00752A64">
      <w:pPr>
        <w:pStyle w:val="Zkladntext"/>
        <w:rPr>
          <w:b/>
          <w:bCs/>
          <w:noProof w:val="0"/>
          <w:sz w:val="36"/>
          <w:highlight w:val="yellow"/>
        </w:rPr>
      </w:pPr>
    </w:p>
    <w:p w:rsidR="00752A64" w:rsidRPr="00C74F53" w:rsidRDefault="00752A64" w:rsidP="00752A64">
      <w:pPr>
        <w:rPr>
          <w:highlight w:val="yellow"/>
        </w:rPr>
      </w:pPr>
      <w:r w:rsidRPr="001508A7">
        <w:rPr>
          <w:b/>
        </w:rPr>
        <w:t>CNC – Fréza 5-osá</w:t>
      </w:r>
    </w:p>
    <w:p w:rsidR="00752A64" w:rsidRDefault="00752A64" w:rsidP="00752A64">
      <w:pPr>
        <w:rPr>
          <w:b/>
        </w:rPr>
      </w:pPr>
      <w:r>
        <w:rPr>
          <w:b/>
        </w:rPr>
        <w:t>Názov výrobcu  a typové označenie .......................................................................................</w:t>
      </w:r>
    </w:p>
    <w:p w:rsidR="00752A64" w:rsidRDefault="00752A64" w:rsidP="00752A64">
      <w:pPr>
        <w:rPr>
          <w:b/>
        </w:rPr>
      </w:pPr>
    </w:p>
    <w:tbl>
      <w:tblPr>
        <w:tblW w:w="9923" w:type="dxa"/>
        <w:tblInd w:w="-5" w:type="dxa"/>
        <w:tblLayout w:type="fixed"/>
        <w:tblLook w:val="0000" w:firstRow="0" w:lastRow="0" w:firstColumn="0" w:lastColumn="0" w:noHBand="0" w:noVBand="0"/>
      </w:tblPr>
      <w:tblGrid>
        <w:gridCol w:w="2948"/>
        <w:gridCol w:w="2014"/>
        <w:gridCol w:w="3260"/>
        <w:gridCol w:w="1701"/>
      </w:tblGrid>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rPr>
            </w:pPr>
            <w:r w:rsidRPr="006375E6">
              <w:rPr>
                <w:b/>
              </w:rPr>
              <w:t>Parameter</w:t>
            </w:r>
          </w:p>
        </w:tc>
        <w:tc>
          <w:tcPr>
            <w:tcW w:w="2014"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u w:val="single"/>
              </w:rPr>
            </w:pPr>
            <w:r w:rsidRPr="006375E6">
              <w:rPr>
                <w:b/>
              </w:rPr>
              <w:t>Požiadavka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52A64" w:rsidRPr="006375E6" w:rsidRDefault="00752A64" w:rsidP="001761DB">
            <w:pPr>
              <w:rPr>
                <w:b/>
                <w:u w:val="single"/>
              </w:rPr>
            </w:pPr>
            <w:r w:rsidRPr="006375E6">
              <w:rPr>
                <w:b/>
                <w:u w:val="single"/>
              </w:rPr>
              <w:t>Hodnoty plnenia jednotlivých parametrov logického celku (z ponuky)</w:t>
            </w:r>
          </w:p>
          <w:p w:rsidR="00752A64" w:rsidRPr="006375E6" w:rsidRDefault="00752A64" w:rsidP="001761DB">
            <w:pPr>
              <w:rPr>
                <w:b/>
              </w:rPr>
            </w:pPr>
            <w:r w:rsidRPr="006375E6">
              <w:rPr>
                <w:b/>
                <w:u w:val="single"/>
              </w:rPr>
              <w:t>Vyplní uchádzač!</w:t>
            </w:r>
          </w:p>
          <w:p w:rsidR="00752A64" w:rsidRPr="006375E6" w:rsidRDefault="00752A64" w:rsidP="001761DB">
            <w:pPr>
              <w:rPr>
                <w:b/>
                <w:sz w:val="16"/>
                <w:szCs w:val="16"/>
              </w:rPr>
            </w:pPr>
            <w:r w:rsidRPr="006375E6">
              <w:rPr>
                <w:b/>
                <w:sz w:val="16"/>
                <w:szCs w:val="16"/>
              </w:rPr>
              <w:t>Uviesť ÁNO/NIE, v prípade číselnej hodnoty, uviesť aj jej skutočnú hodnotu.</w:t>
            </w:r>
          </w:p>
        </w:tc>
        <w:tc>
          <w:tcPr>
            <w:tcW w:w="1701" w:type="dxa"/>
            <w:tcBorders>
              <w:top w:val="single" w:sz="4" w:space="0" w:color="000000"/>
              <w:left w:val="single" w:sz="4" w:space="0" w:color="000000"/>
              <w:bottom w:val="single" w:sz="4" w:space="0" w:color="000000"/>
              <w:right w:val="single" w:sz="4" w:space="0" w:color="000000"/>
            </w:tcBorders>
          </w:tcPr>
          <w:p w:rsidR="00752A64" w:rsidRPr="006375E6" w:rsidRDefault="00752A64" w:rsidP="001761DB">
            <w:pPr>
              <w:rPr>
                <w:b/>
                <w:u w:val="single"/>
              </w:rPr>
            </w:pPr>
            <w:r w:rsidRPr="006375E6">
              <w:rPr>
                <w:b/>
                <w:u w:val="single"/>
              </w:rPr>
              <w:t>Ponúkaná cena</w:t>
            </w: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rsidRPr="009A4CDD">
              <w:t>Nová technológia</w:t>
            </w:r>
            <w:r>
              <w:t>:</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rsidRPr="00873735">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jc w:val="center"/>
              <w:rPr>
                <w:rFonts w:eastAsia="Calibri"/>
              </w:rPr>
            </w:pPr>
          </w:p>
        </w:tc>
        <w:tc>
          <w:tcPr>
            <w:tcW w:w="1701" w:type="dxa"/>
            <w:tcBorders>
              <w:top w:val="single" w:sz="4" w:space="0" w:color="000000"/>
              <w:left w:val="single" w:sz="4" w:space="0" w:color="000000"/>
              <w:right w:val="single" w:sz="4" w:space="0" w:color="000000"/>
            </w:tcBorders>
            <w:vAlign w:val="center"/>
          </w:tcPr>
          <w:p w:rsidR="00752A64" w:rsidRPr="00612D64" w:rsidRDefault="00752A64" w:rsidP="001761DB">
            <w:pPr>
              <w:jc w:val="center"/>
              <w:rPr>
                <w:rFonts w:eastAsia="Calibri"/>
                <w:b/>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Rozmery(DxŠxV):</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3800-6500mm x     2100-5000mm x 2500x3200mm</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jc w:val="center"/>
              <w:rPr>
                <w:rFonts w:eastAsia="Calibri"/>
              </w:rPr>
            </w:pPr>
          </w:p>
        </w:tc>
        <w:tc>
          <w:tcPr>
            <w:tcW w:w="1701" w:type="dxa"/>
            <w:vMerge w:val="restart"/>
            <w:tcBorders>
              <w:top w:val="single" w:sz="4" w:space="0" w:color="000000"/>
              <w:left w:val="single" w:sz="4" w:space="0" w:color="000000"/>
              <w:right w:val="single" w:sz="4" w:space="0" w:color="000000"/>
            </w:tcBorders>
            <w:vAlign w:val="center"/>
          </w:tcPr>
          <w:p w:rsidR="00752A64" w:rsidRPr="00612D64" w:rsidRDefault="00752A64" w:rsidP="001761DB">
            <w:pPr>
              <w:jc w:val="center"/>
              <w:rPr>
                <w:rFonts w:eastAsia="Calibri"/>
                <w:b/>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Hmotnosť stroja</w:t>
            </w:r>
            <w:r w:rsidRPr="005D0CE7">
              <w:t xml:space="preserve">: </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10.000-15.000kg</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Riadiaca jednotka:</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Maximálna výška obrobku:</w:t>
            </w:r>
            <w:r w:rsidRPr="005D0CE7">
              <w:t xml:space="preserve"> </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t>200-1000mm</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Zdvih v osi X:</w:t>
            </w:r>
            <w:r w:rsidRPr="005D0CE7">
              <w:t xml:space="preserve"> </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snapToGrid w:val="0"/>
              <w:rPr>
                <w:shd w:val="clear" w:color="auto" w:fill="FFFF00"/>
              </w:rPr>
            </w:pPr>
            <w:r>
              <w:t>480-1000mm</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Zdvih v osi Y</w:t>
            </w:r>
            <w:r w:rsidRPr="005D0CE7">
              <w:t xml:space="preserve">: </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500-950mm</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Zdvih v osi Z</w:t>
            </w:r>
            <w:r w:rsidRPr="005D0CE7">
              <w:t xml:space="preserve">: </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400-1200mm</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Maximálne zaťaženia stola:</w:t>
            </w:r>
            <w:r w:rsidRPr="005D0CE7">
              <w:t xml:space="preserve"> </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200-900kg</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Vreteno:</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snapToGrid w:val="0"/>
              <w:rPr>
                <w:shd w:val="clear" w:color="auto" w:fill="FFFF00"/>
              </w:rPr>
            </w:pPr>
            <w:r w:rsidRPr="00873735">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Kužeľový otvor vretena</w:t>
            </w:r>
            <w:r w:rsidRPr="005D0CE7">
              <w:t xml:space="preserve">: </w:t>
            </w:r>
          </w:p>
        </w:tc>
        <w:tc>
          <w:tcPr>
            <w:tcW w:w="2014"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Maximálna rýchlosť vretena:</w:t>
            </w:r>
          </w:p>
        </w:tc>
        <w:tc>
          <w:tcPr>
            <w:tcW w:w="2014" w:type="dxa"/>
            <w:tcBorders>
              <w:top w:val="single" w:sz="4" w:space="0" w:color="000000"/>
              <w:left w:val="single" w:sz="4" w:space="0" w:color="000000"/>
              <w:bottom w:val="single" w:sz="4" w:space="0" w:color="000000"/>
            </w:tcBorders>
            <w:shd w:val="clear" w:color="auto" w:fill="auto"/>
          </w:tcPr>
          <w:p w:rsidR="00752A64" w:rsidRPr="00A0314B" w:rsidRDefault="00752A64" w:rsidP="001761DB">
            <w:r w:rsidRPr="00A0314B">
              <w:t>10.000</w:t>
            </w:r>
            <w:r>
              <w:t>-25</w:t>
            </w:r>
            <w:r w:rsidRPr="00A0314B">
              <w:t>. 000</w:t>
            </w:r>
            <w:r>
              <w:t>ot/min</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Minimálna rýchlosť vretena:</w:t>
            </w:r>
          </w:p>
        </w:tc>
        <w:tc>
          <w:tcPr>
            <w:tcW w:w="2014" w:type="dxa"/>
            <w:tcBorders>
              <w:top w:val="single" w:sz="4" w:space="0" w:color="000000"/>
              <w:left w:val="single" w:sz="4" w:space="0" w:color="000000"/>
              <w:bottom w:val="single" w:sz="4" w:space="0" w:color="000000"/>
            </w:tcBorders>
            <w:shd w:val="clear" w:color="auto" w:fill="auto"/>
          </w:tcPr>
          <w:p w:rsidR="00752A64" w:rsidRPr="005D0CE7" w:rsidRDefault="00752A64" w:rsidP="001761DB">
            <w: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Hlavný motor:</w:t>
            </w:r>
          </w:p>
        </w:tc>
        <w:tc>
          <w:tcPr>
            <w:tcW w:w="2014" w:type="dxa"/>
            <w:tcBorders>
              <w:top w:val="single" w:sz="4" w:space="0" w:color="000000"/>
              <w:left w:val="single" w:sz="4" w:space="0" w:color="000000"/>
              <w:bottom w:val="single" w:sz="4" w:space="0" w:color="000000"/>
            </w:tcBorders>
            <w:shd w:val="clear" w:color="auto" w:fill="auto"/>
          </w:tcPr>
          <w:p w:rsidR="00752A64" w:rsidRPr="005D0CE7" w:rsidRDefault="00752A64" w:rsidP="001761DB">
            <w:r>
              <w:t>10-30kW</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Rýchlo posuvy:</w:t>
            </w:r>
          </w:p>
        </w:tc>
        <w:tc>
          <w:tcPr>
            <w:tcW w:w="2014" w:type="dxa"/>
            <w:tcBorders>
              <w:top w:val="single" w:sz="4" w:space="0" w:color="000000"/>
              <w:left w:val="single" w:sz="4" w:space="0" w:color="000000"/>
              <w:bottom w:val="single" w:sz="4" w:space="0" w:color="000000"/>
            </w:tcBorders>
            <w:shd w:val="clear" w:color="auto" w:fill="auto"/>
          </w:tcPr>
          <w:p w:rsidR="00752A64" w:rsidRPr="005D0CE7" w:rsidRDefault="00752A64" w:rsidP="001761DB">
            <w: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t>Rýchlo posuv os X/Y/Z</w:t>
            </w:r>
          </w:p>
        </w:tc>
        <w:tc>
          <w:tcPr>
            <w:tcW w:w="2014" w:type="dxa"/>
            <w:tcBorders>
              <w:top w:val="single" w:sz="4" w:space="0" w:color="000000"/>
              <w:left w:val="single" w:sz="4" w:space="0" w:color="000000"/>
              <w:bottom w:val="single" w:sz="4" w:space="0" w:color="000000"/>
            </w:tcBorders>
            <w:shd w:val="clear" w:color="auto" w:fill="auto"/>
          </w:tcPr>
          <w:p w:rsidR="00752A64" w:rsidRPr="005D0CE7" w:rsidRDefault="00752A64" w:rsidP="001761DB">
            <w:r>
              <w:t>0-60/0-60/0-60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Pr="005D0CE7" w:rsidRDefault="00752A64" w:rsidP="001761DB">
            <w:pPr>
              <w:ind w:left="5"/>
            </w:pPr>
            <w:r>
              <w:lastRenderedPageBreak/>
              <w:t>Počet súčasne riadených osí:</w:t>
            </w:r>
          </w:p>
        </w:tc>
        <w:tc>
          <w:tcPr>
            <w:tcW w:w="2014" w:type="dxa"/>
            <w:tcBorders>
              <w:top w:val="single" w:sz="4" w:space="0" w:color="000000"/>
              <w:left w:val="single" w:sz="4" w:space="0" w:color="000000"/>
              <w:bottom w:val="single" w:sz="4" w:space="0" w:color="000000"/>
            </w:tcBorders>
            <w:shd w:val="clear" w:color="auto" w:fill="auto"/>
          </w:tcPr>
          <w:p w:rsidR="00752A64" w:rsidRPr="005D0CE7" w:rsidRDefault="00752A64" w:rsidP="001761DB">
            <w: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Stôl:</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Počet T-drážok</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4-8</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Zásobník nástrojov:</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Kapacita pre uloženie nástrojov:</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30-120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Typ stopky nástroja:</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MAS BT40 alebo HSK-A63 alebo SK40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Maximálny priemer nástroja(zo susedným nástrojom):</w:t>
            </w:r>
          </w:p>
        </w:tc>
        <w:tc>
          <w:tcPr>
            <w:tcW w:w="2014" w:type="dxa"/>
            <w:tcBorders>
              <w:top w:val="single" w:sz="4" w:space="0" w:color="000000"/>
              <w:left w:val="single" w:sz="4" w:space="0" w:color="000000"/>
              <w:bottom w:val="single" w:sz="4" w:space="0" w:color="000000"/>
            </w:tcBorders>
            <w:shd w:val="clear" w:color="auto" w:fill="auto"/>
            <w:vAlign w:val="center"/>
          </w:tcPr>
          <w:p w:rsidR="00752A64" w:rsidRDefault="00752A64" w:rsidP="001761DB">
            <w:r>
              <w:t>70-110mm</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Maximálny priemer nástroja(bez susedných nástrojov):</w:t>
            </w:r>
          </w:p>
        </w:tc>
        <w:tc>
          <w:tcPr>
            <w:tcW w:w="2014" w:type="dxa"/>
            <w:tcBorders>
              <w:top w:val="single" w:sz="4" w:space="0" w:color="000000"/>
              <w:left w:val="single" w:sz="4" w:space="0" w:color="000000"/>
              <w:bottom w:val="single" w:sz="4" w:space="0" w:color="000000"/>
            </w:tcBorders>
            <w:shd w:val="clear" w:color="auto" w:fill="auto"/>
            <w:vAlign w:val="center"/>
          </w:tcPr>
          <w:p w:rsidR="00752A64" w:rsidRDefault="00752A64" w:rsidP="001761DB">
            <w:r>
              <w:t>100-150mm</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Maximálna dĺžka nástroja:</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280-350mm</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Kapacita nádrže:</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Objem nádrže mazacieho oleja vretena(ložisko vretena)</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Objem nádrže chladiaceho oleja vretena:</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20-70l</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Objem chladiacej nádrže:</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400-950l</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Zdroj vzduchu:</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Tlak:</w:t>
            </w:r>
          </w:p>
        </w:tc>
        <w:tc>
          <w:tcPr>
            <w:tcW w:w="2014"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3260" w:type="dxa"/>
            <w:tcBorders>
              <w:top w:val="single" w:sz="4" w:space="0" w:color="000000"/>
              <w:left w:val="single" w:sz="4" w:space="0" w:color="000000"/>
              <w:bottom w:val="single" w:sz="4" w:space="0" w:color="auto"/>
              <w:right w:val="single" w:sz="4" w:space="0" w:color="000000"/>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left w:val="single" w:sz="4" w:space="0" w:color="000000"/>
              <w:bottom w:val="single" w:sz="4" w:space="0" w:color="auto"/>
              <w:right w:val="single" w:sz="4" w:space="0" w:color="000000"/>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Kapacita:</w:t>
            </w:r>
          </w:p>
        </w:tc>
        <w:tc>
          <w:tcPr>
            <w:tcW w:w="2014" w:type="dxa"/>
            <w:tcBorders>
              <w:top w:val="single" w:sz="4" w:space="0" w:color="000000"/>
              <w:left w:val="single" w:sz="4" w:space="0" w:color="000000"/>
              <w:bottom w:val="single" w:sz="4" w:space="0" w:color="000000"/>
              <w:right w:val="single" w:sz="4" w:space="0" w:color="auto"/>
            </w:tcBorders>
            <w:shd w:val="clear" w:color="auto" w:fill="auto"/>
          </w:tcPr>
          <w:p w:rsidR="00752A64" w:rsidRDefault="00752A64" w:rsidP="001761DB">
            <w:r>
              <w:t>ÁNO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52A64" w:rsidRPr="00EC675C" w:rsidRDefault="00752A64" w:rsidP="001761DB">
            <w:pPr>
              <w:snapToGrid w:val="0"/>
              <w:rPr>
                <w:rFonts w:eastAsia="Calibri"/>
                <w:shd w:val="clear" w:color="auto" w:fill="FFFF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752A64" w:rsidRPr="00873735" w:rsidRDefault="00752A64" w:rsidP="001761DB">
            <w:pPr>
              <w:snapToGrid w:val="0"/>
              <w:rPr>
                <w:rFonts w:eastAsia="Calibri"/>
                <w:shd w:val="clear" w:color="auto" w:fill="FFFF00"/>
              </w:rPr>
            </w:pPr>
          </w:p>
        </w:tc>
      </w:tr>
      <w:tr w:rsidR="00752A64" w:rsidRPr="00873735" w:rsidTr="001761DB">
        <w:tc>
          <w:tcPr>
            <w:tcW w:w="2948"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Doprava na miesto prevádzky</w:t>
            </w:r>
          </w:p>
        </w:tc>
        <w:tc>
          <w:tcPr>
            <w:tcW w:w="2014" w:type="dxa"/>
            <w:tcBorders>
              <w:top w:val="single" w:sz="4" w:space="0" w:color="000000"/>
              <w:left w:val="single" w:sz="4" w:space="0" w:color="000000"/>
              <w:bottom w:val="single" w:sz="4" w:space="0" w:color="000000"/>
              <w:right w:val="single" w:sz="4" w:space="0" w:color="auto"/>
            </w:tcBorders>
            <w:shd w:val="clear" w:color="auto" w:fill="auto"/>
          </w:tcPr>
          <w:p w:rsidR="00752A64" w:rsidRDefault="00752A64" w:rsidP="001761DB">
            <w:r>
              <w:t>ANO</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52A64" w:rsidRPr="00A92CA5" w:rsidRDefault="00752A64" w:rsidP="001761D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752A64" w:rsidRPr="00873735" w:rsidRDefault="00752A64" w:rsidP="001761DB">
            <w:pPr>
              <w:snapToGrid w:val="0"/>
              <w:jc w:val="center"/>
              <w:rPr>
                <w:rFonts w:eastAsia="Calibri"/>
                <w:shd w:val="clear" w:color="auto" w:fill="FFFF00"/>
              </w:rPr>
            </w:pPr>
          </w:p>
        </w:tc>
      </w:tr>
      <w:tr w:rsidR="00752A64" w:rsidRPr="00873735" w:rsidTr="001761DB">
        <w:tc>
          <w:tcPr>
            <w:tcW w:w="9923" w:type="dxa"/>
            <w:gridSpan w:val="4"/>
            <w:tcBorders>
              <w:top w:val="single" w:sz="4" w:space="0" w:color="000000"/>
              <w:left w:val="single" w:sz="4" w:space="0" w:color="000000"/>
              <w:bottom w:val="single" w:sz="4" w:space="0" w:color="000000"/>
              <w:right w:val="single" w:sz="4" w:space="0" w:color="auto"/>
            </w:tcBorders>
            <w:shd w:val="clear" w:color="auto" w:fill="auto"/>
          </w:tcPr>
          <w:p w:rsidR="00752A64" w:rsidRPr="00E00FA1" w:rsidRDefault="00752A64" w:rsidP="001761DB">
            <w:pPr>
              <w:rPr>
                <w:rFonts w:eastAsia="Calibri"/>
                <w:b/>
              </w:rPr>
            </w:pPr>
            <w:r>
              <w:rPr>
                <w:rFonts w:eastAsia="Calibri"/>
                <w:b/>
              </w:rPr>
              <w:t xml:space="preserve">Cena celkom: </w:t>
            </w:r>
          </w:p>
        </w:tc>
      </w:tr>
    </w:tbl>
    <w:p w:rsidR="00752A64" w:rsidRDefault="00752A64" w:rsidP="00752A64">
      <w:pPr>
        <w:rPr>
          <w:b/>
        </w:rPr>
      </w:pPr>
    </w:p>
    <w:p w:rsidR="00752A64" w:rsidRPr="00C74F53" w:rsidRDefault="00752A64" w:rsidP="00752A64">
      <w:pPr>
        <w:rPr>
          <w:highlight w:val="yellow"/>
        </w:rPr>
      </w:pPr>
    </w:p>
    <w:p w:rsidR="00752A64" w:rsidRDefault="00752A64" w:rsidP="00752A64">
      <w:pPr>
        <w:tabs>
          <w:tab w:val="left" w:pos="709"/>
        </w:tabs>
        <w:spacing w:line="360" w:lineRule="auto"/>
        <w:jc w:val="both"/>
        <w:rPr>
          <w:b/>
          <w:bCs/>
          <w:noProof w:val="0"/>
          <w:sz w:val="26"/>
          <w:szCs w:val="26"/>
        </w:rPr>
      </w:pPr>
    </w:p>
    <w:tbl>
      <w:tblPr>
        <w:tblStyle w:val="Mriekatabuky"/>
        <w:tblW w:w="9923" w:type="dxa"/>
        <w:tblInd w:w="-5" w:type="dxa"/>
        <w:tblLook w:val="04A0" w:firstRow="1" w:lastRow="0" w:firstColumn="1" w:lastColumn="0" w:noHBand="0" w:noVBand="1"/>
      </w:tblPr>
      <w:tblGrid>
        <w:gridCol w:w="3025"/>
        <w:gridCol w:w="3021"/>
        <w:gridCol w:w="3877"/>
      </w:tblGrid>
      <w:tr w:rsidR="00752A64" w:rsidTr="001761DB">
        <w:tc>
          <w:tcPr>
            <w:tcW w:w="3025" w:type="dxa"/>
            <w:shd w:val="clear" w:color="auto" w:fill="00B0F0"/>
          </w:tcPr>
          <w:p w:rsidR="00752A64" w:rsidRDefault="00752A64" w:rsidP="001761DB">
            <w:pPr>
              <w:pStyle w:val="Default"/>
              <w:jc w:val="both"/>
              <w:rPr>
                <w:sz w:val="20"/>
                <w:szCs w:val="20"/>
              </w:rPr>
            </w:pPr>
            <w:r>
              <w:rPr>
                <w:b/>
                <w:bCs/>
                <w:sz w:val="20"/>
                <w:szCs w:val="20"/>
              </w:rPr>
              <w:t xml:space="preserve">Celková navrhovaná cena v EUR bez DPH </w:t>
            </w:r>
          </w:p>
          <w:p w:rsidR="00752A64" w:rsidRDefault="00752A64" w:rsidP="001761DB">
            <w:pPr>
              <w:tabs>
                <w:tab w:val="left" w:pos="709"/>
              </w:tabs>
              <w:spacing w:line="360" w:lineRule="auto"/>
              <w:jc w:val="both"/>
              <w:rPr>
                <w:b/>
                <w:bCs/>
                <w:noProof w:val="0"/>
                <w:sz w:val="26"/>
                <w:szCs w:val="26"/>
              </w:rPr>
            </w:pPr>
          </w:p>
        </w:tc>
        <w:tc>
          <w:tcPr>
            <w:tcW w:w="3021" w:type="dxa"/>
            <w:shd w:val="clear" w:color="auto" w:fill="00B0F0"/>
          </w:tcPr>
          <w:p w:rsidR="00752A64" w:rsidRDefault="00752A64" w:rsidP="001761DB">
            <w:pPr>
              <w:pStyle w:val="Default"/>
              <w:jc w:val="both"/>
              <w:rPr>
                <w:sz w:val="20"/>
                <w:szCs w:val="20"/>
              </w:rPr>
            </w:pPr>
            <w:r>
              <w:rPr>
                <w:b/>
                <w:bCs/>
                <w:sz w:val="20"/>
                <w:szCs w:val="20"/>
              </w:rPr>
              <w:t xml:space="preserve">Výška DPH (...........%) </w:t>
            </w:r>
          </w:p>
          <w:p w:rsidR="00752A64" w:rsidRDefault="00752A64" w:rsidP="001761DB">
            <w:pPr>
              <w:tabs>
                <w:tab w:val="left" w:pos="709"/>
              </w:tabs>
              <w:spacing w:line="360" w:lineRule="auto"/>
              <w:jc w:val="both"/>
              <w:rPr>
                <w:b/>
                <w:bCs/>
                <w:noProof w:val="0"/>
                <w:sz w:val="26"/>
                <w:szCs w:val="26"/>
              </w:rPr>
            </w:pPr>
          </w:p>
        </w:tc>
        <w:tc>
          <w:tcPr>
            <w:tcW w:w="3877" w:type="dxa"/>
            <w:shd w:val="clear" w:color="auto" w:fill="00B0F0"/>
          </w:tcPr>
          <w:p w:rsidR="00752A64" w:rsidRDefault="00752A64" w:rsidP="001761DB">
            <w:pPr>
              <w:pStyle w:val="Default"/>
              <w:jc w:val="both"/>
              <w:rPr>
                <w:sz w:val="13"/>
                <w:szCs w:val="13"/>
              </w:rPr>
            </w:pPr>
            <w:r>
              <w:rPr>
                <w:b/>
                <w:bCs/>
                <w:sz w:val="20"/>
                <w:szCs w:val="20"/>
              </w:rPr>
              <w:t>Celková navrhovaná cena v EUR s DPH</w:t>
            </w:r>
          </w:p>
          <w:p w:rsidR="00752A64" w:rsidRDefault="00752A64" w:rsidP="001761DB">
            <w:pPr>
              <w:tabs>
                <w:tab w:val="left" w:pos="709"/>
              </w:tabs>
              <w:spacing w:line="360" w:lineRule="auto"/>
              <w:jc w:val="both"/>
              <w:rPr>
                <w:b/>
                <w:bCs/>
                <w:noProof w:val="0"/>
                <w:sz w:val="26"/>
                <w:szCs w:val="26"/>
              </w:rPr>
            </w:pPr>
          </w:p>
        </w:tc>
      </w:tr>
      <w:tr w:rsidR="00752A64" w:rsidTr="001761DB">
        <w:tc>
          <w:tcPr>
            <w:tcW w:w="3025" w:type="dxa"/>
          </w:tcPr>
          <w:p w:rsidR="00752A64" w:rsidRDefault="00752A64" w:rsidP="001761DB">
            <w:pPr>
              <w:tabs>
                <w:tab w:val="left" w:pos="709"/>
              </w:tabs>
              <w:spacing w:line="360" w:lineRule="auto"/>
              <w:jc w:val="both"/>
              <w:rPr>
                <w:b/>
                <w:bCs/>
                <w:noProof w:val="0"/>
                <w:sz w:val="26"/>
                <w:szCs w:val="26"/>
              </w:rPr>
            </w:pPr>
          </w:p>
        </w:tc>
        <w:tc>
          <w:tcPr>
            <w:tcW w:w="3021" w:type="dxa"/>
          </w:tcPr>
          <w:p w:rsidR="00752A64" w:rsidRDefault="00752A64" w:rsidP="001761DB">
            <w:pPr>
              <w:tabs>
                <w:tab w:val="left" w:pos="709"/>
              </w:tabs>
              <w:spacing w:line="360" w:lineRule="auto"/>
              <w:jc w:val="both"/>
              <w:rPr>
                <w:b/>
                <w:bCs/>
                <w:noProof w:val="0"/>
                <w:sz w:val="26"/>
                <w:szCs w:val="26"/>
              </w:rPr>
            </w:pPr>
          </w:p>
        </w:tc>
        <w:tc>
          <w:tcPr>
            <w:tcW w:w="3877" w:type="dxa"/>
          </w:tcPr>
          <w:p w:rsidR="00752A64" w:rsidRDefault="00752A64" w:rsidP="001761DB">
            <w:pPr>
              <w:tabs>
                <w:tab w:val="left" w:pos="709"/>
              </w:tabs>
              <w:spacing w:line="360" w:lineRule="auto"/>
              <w:jc w:val="both"/>
              <w:rPr>
                <w:b/>
                <w:bCs/>
                <w:noProof w:val="0"/>
                <w:sz w:val="26"/>
                <w:szCs w:val="26"/>
              </w:rPr>
            </w:pPr>
          </w:p>
        </w:tc>
      </w:tr>
    </w:tbl>
    <w:p w:rsidR="00752A64" w:rsidRDefault="00752A64" w:rsidP="00752A64">
      <w:pPr>
        <w:tabs>
          <w:tab w:val="left" w:pos="709"/>
        </w:tabs>
        <w:spacing w:line="360" w:lineRule="auto"/>
        <w:jc w:val="both"/>
        <w:rPr>
          <w:b/>
          <w:bCs/>
          <w:noProof w:val="0"/>
          <w:sz w:val="26"/>
          <w:szCs w:val="26"/>
        </w:rPr>
      </w:pPr>
      <w:r>
        <w:rPr>
          <w:sz w:val="20"/>
          <w:szCs w:val="20"/>
        </w:rPr>
        <w:t xml:space="preserve">V prípade ak uchádzač nie je platcom DPH uvedie túto skutočnosť v políčku celková navrhovaná cena v EUR s DPH. </w:t>
      </w:r>
      <w:r>
        <w:t xml:space="preserve"> </w:t>
      </w:r>
    </w:p>
    <w:p w:rsidR="00752A64" w:rsidRDefault="00752A64" w:rsidP="00752A64">
      <w:pPr>
        <w:tabs>
          <w:tab w:val="left" w:pos="709"/>
        </w:tabs>
        <w:spacing w:line="360" w:lineRule="auto"/>
        <w:jc w:val="both"/>
        <w:rPr>
          <w:b/>
          <w:bCs/>
          <w:noProof w:val="0"/>
          <w:sz w:val="22"/>
          <w:szCs w:val="22"/>
        </w:rPr>
      </w:pPr>
    </w:p>
    <w:p w:rsidR="00752A64" w:rsidRDefault="00752A64" w:rsidP="00752A64">
      <w:pPr>
        <w:tabs>
          <w:tab w:val="left" w:pos="709"/>
        </w:tabs>
        <w:spacing w:line="360" w:lineRule="auto"/>
        <w:jc w:val="both"/>
        <w:rPr>
          <w:b/>
          <w:bCs/>
          <w:noProof w:val="0"/>
          <w:sz w:val="22"/>
          <w:szCs w:val="22"/>
        </w:rPr>
      </w:pPr>
    </w:p>
    <w:p w:rsidR="00752A64" w:rsidRDefault="00752A64" w:rsidP="00752A64">
      <w:pPr>
        <w:tabs>
          <w:tab w:val="left" w:pos="709"/>
        </w:tabs>
        <w:spacing w:line="360" w:lineRule="auto"/>
        <w:jc w:val="both"/>
        <w:rPr>
          <w:bCs/>
          <w:noProof w:val="0"/>
          <w:sz w:val="22"/>
          <w:szCs w:val="22"/>
        </w:rPr>
      </w:pPr>
      <w:r>
        <w:rPr>
          <w:b/>
          <w:bCs/>
          <w:noProof w:val="0"/>
          <w:sz w:val="22"/>
          <w:szCs w:val="22"/>
        </w:rPr>
        <w:t>V ............................................... dňa...........................</w:t>
      </w:r>
      <w:r>
        <w:rPr>
          <w:b/>
          <w:bCs/>
          <w:noProof w:val="0"/>
          <w:sz w:val="22"/>
          <w:szCs w:val="22"/>
        </w:rPr>
        <w:tab/>
      </w:r>
    </w:p>
    <w:p w:rsidR="00752A64" w:rsidRDefault="00752A64" w:rsidP="00752A64">
      <w:pPr>
        <w:pStyle w:val="Zkladntext"/>
        <w:rPr>
          <w:b/>
          <w:bCs/>
          <w:noProof w:val="0"/>
          <w:sz w:val="36"/>
          <w:highlight w:val="yellow"/>
        </w:rPr>
      </w:pPr>
    </w:p>
    <w:p w:rsidR="00752A64" w:rsidRDefault="00752A64" w:rsidP="00752A64">
      <w:pPr>
        <w:pStyle w:val="Zkladntext"/>
        <w:rPr>
          <w:b/>
          <w:bCs/>
          <w:noProof w:val="0"/>
          <w:sz w:val="36"/>
          <w:highlight w:val="yellow"/>
        </w:rPr>
      </w:pPr>
    </w:p>
    <w:p w:rsidR="00752A64" w:rsidRDefault="00752A64" w:rsidP="00752A64">
      <w:pPr>
        <w:pStyle w:val="Zkladntext"/>
        <w:rPr>
          <w:b/>
          <w:bCs/>
          <w:noProof w:val="0"/>
          <w:sz w:val="36"/>
          <w:highlight w:val="yellow"/>
        </w:rPr>
        <w:sectPr w:rsidR="00752A64" w:rsidSect="00B95A6B">
          <w:headerReference w:type="default" r:id="rId17"/>
          <w:footerReference w:type="default" r:id="rId18"/>
          <w:pgSz w:w="11906" w:h="16838" w:code="9"/>
          <w:pgMar w:top="1417" w:right="1417" w:bottom="1417" w:left="1417" w:header="709" w:footer="709" w:gutter="0"/>
          <w:cols w:space="708"/>
          <w:docGrid w:linePitch="360"/>
        </w:sectPr>
      </w:pPr>
      <w:r>
        <w:t>Podpis účastníka / štatutárneho zástupcu:</w:t>
      </w:r>
    </w:p>
    <w:p w:rsidR="00752A64" w:rsidRDefault="00752A64" w:rsidP="00752A64">
      <w:pPr>
        <w:pStyle w:val="Zarkazkladnhotextu"/>
        <w:ind w:left="0"/>
        <w:rPr>
          <w:b/>
          <w:bCs/>
        </w:rPr>
      </w:pPr>
      <w:r w:rsidRPr="00EF0CFF">
        <w:rPr>
          <w:b/>
          <w:bCs/>
        </w:rPr>
        <w:lastRenderedPageBreak/>
        <w:t xml:space="preserve">Verejný obstarávateľ: </w:t>
      </w:r>
    </w:p>
    <w:p w:rsidR="00752A64" w:rsidRPr="00274AFD" w:rsidRDefault="00752A64" w:rsidP="00752A64">
      <w:pPr>
        <w:rPr>
          <w:b/>
          <w:sz w:val="22"/>
          <w:szCs w:val="22"/>
        </w:rPr>
      </w:pPr>
      <w:r>
        <w:rPr>
          <w:sz w:val="22"/>
          <w:szCs w:val="22"/>
        </w:rPr>
        <w:t>NEUMAN ALUMINIUM FLIESSPRESSWERK SLOVAKIA s.r.o.</w:t>
      </w:r>
    </w:p>
    <w:p w:rsidR="00752A64" w:rsidRPr="00594963" w:rsidRDefault="00752A64" w:rsidP="00752A64">
      <w:pPr>
        <w:jc w:val="both"/>
        <w:rPr>
          <w:noProof w:val="0"/>
          <w:sz w:val="22"/>
          <w:szCs w:val="22"/>
        </w:rPr>
      </w:pPr>
    </w:p>
    <w:p w:rsidR="00752A64" w:rsidRPr="00FC3650" w:rsidRDefault="00752A64" w:rsidP="00752A64">
      <w:pPr>
        <w:pStyle w:val="Zarkazkladnhotextu"/>
        <w:ind w:left="0"/>
        <w:rPr>
          <w:b/>
          <w:noProof w:val="0"/>
          <w:sz w:val="22"/>
          <w:szCs w:val="22"/>
        </w:rPr>
      </w:pPr>
      <w:r w:rsidRPr="00FC3650">
        <w:rPr>
          <w:b/>
          <w:noProof w:val="0"/>
          <w:sz w:val="22"/>
          <w:szCs w:val="22"/>
        </w:rPr>
        <w:t xml:space="preserve">Predmet zákazky: </w:t>
      </w:r>
    </w:p>
    <w:p w:rsidR="00752A64" w:rsidRDefault="00752A64" w:rsidP="00752A64">
      <w:pPr>
        <w:jc w:val="both"/>
        <w:outlineLvl w:val="1"/>
        <w:rPr>
          <w:b/>
        </w:rPr>
      </w:pPr>
      <w:r w:rsidRPr="001508A7">
        <w:rPr>
          <w:b/>
        </w:rPr>
        <w:t>Časť 3 - Logický celok č. 3 – CNC Fréza 4-osá</w:t>
      </w:r>
    </w:p>
    <w:p w:rsidR="00752A64" w:rsidRDefault="00752A64" w:rsidP="00752A64">
      <w:pPr>
        <w:pStyle w:val="Zarkazkladnhotextu"/>
        <w:ind w:left="0"/>
        <w:rPr>
          <w:noProof w:val="0"/>
          <w:sz w:val="22"/>
          <w:szCs w:val="22"/>
        </w:rPr>
      </w:pPr>
    </w:p>
    <w:p w:rsidR="00752A64" w:rsidRPr="00621C6B" w:rsidRDefault="00752A64" w:rsidP="00752A64">
      <w:pPr>
        <w:pStyle w:val="Zarkazkladnhotextu"/>
        <w:ind w:left="0"/>
        <w:rPr>
          <w:noProof w:val="0"/>
          <w:sz w:val="20"/>
          <w:szCs w:val="20"/>
        </w:rPr>
      </w:pPr>
    </w:p>
    <w:tbl>
      <w:tblPr>
        <w:tblpPr w:leftFromText="180" w:rightFromText="180" w:vertAnchor="text" w:horzAnchor="margin" w:tblpY="18"/>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7209"/>
      </w:tblGrid>
      <w:tr w:rsidR="00752A64" w:rsidRPr="00621C6B" w:rsidTr="001761DB">
        <w:trPr>
          <w:trHeight w:val="230"/>
        </w:trPr>
        <w:tc>
          <w:tcPr>
            <w:tcW w:w="1203" w:type="pct"/>
            <w:vAlign w:val="center"/>
          </w:tcPr>
          <w:p w:rsidR="00752A64" w:rsidRPr="00D72532" w:rsidRDefault="00752A64" w:rsidP="001761DB">
            <w:pPr>
              <w:pStyle w:val="Zarkazkladnhotextu"/>
              <w:spacing w:line="360" w:lineRule="auto"/>
              <w:ind w:left="0"/>
              <w:rPr>
                <w:b/>
                <w:noProof w:val="0"/>
                <w:sz w:val="20"/>
                <w:szCs w:val="20"/>
              </w:rPr>
            </w:pPr>
            <w:r>
              <w:rPr>
                <w:b/>
                <w:noProof w:val="0"/>
                <w:sz w:val="20"/>
                <w:szCs w:val="20"/>
              </w:rPr>
              <w:t>Obchodné meno</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rPr>
          <w:trHeight w:val="230"/>
        </w:trPr>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Sídlo/miesto podnikania</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Pr>
                <w:b/>
                <w:noProof w:val="0"/>
                <w:sz w:val="20"/>
                <w:szCs w:val="20"/>
              </w:rPr>
              <w:t>Štatutárny orgán</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IČO</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DIČ</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Telefón</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Fax</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E-mail</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bl>
    <w:p w:rsidR="00752A64" w:rsidRDefault="00752A64" w:rsidP="00752A64">
      <w:pPr>
        <w:rPr>
          <w:b/>
          <w:bCs/>
          <w:noProof w:val="0"/>
          <w:sz w:val="36"/>
        </w:rPr>
      </w:pPr>
    </w:p>
    <w:p w:rsidR="00752A64" w:rsidRDefault="00752A64" w:rsidP="00752A64">
      <w:pPr>
        <w:rPr>
          <w:b/>
          <w:bCs/>
          <w:noProof w:val="0"/>
          <w:sz w:val="36"/>
        </w:rPr>
      </w:pPr>
    </w:p>
    <w:p w:rsidR="00752A64" w:rsidRDefault="00752A64" w:rsidP="00752A64">
      <w:pPr>
        <w:jc w:val="both"/>
        <w:outlineLvl w:val="1"/>
        <w:rPr>
          <w:b/>
        </w:rPr>
      </w:pPr>
      <w:r w:rsidRPr="001508A7">
        <w:rPr>
          <w:b/>
        </w:rPr>
        <w:t>CNC Fréza 4-osá</w:t>
      </w:r>
    </w:p>
    <w:p w:rsidR="00752A64" w:rsidRDefault="00752A64" w:rsidP="00752A64">
      <w:pPr>
        <w:rPr>
          <w:b/>
        </w:rPr>
      </w:pPr>
      <w:r>
        <w:rPr>
          <w:b/>
        </w:rPr>
        <w:t>Názov výrobcu  a typové označenie ..........................................................................................</w:t>
      </w:r>
    </w:p>
    <w:p w:rsidR="00752A64" w:rsidRDefault="00752A64" w:rsidP="00752A64">
      <w:pPr>
        <w:rPr>
          <w:b/>
          <w:bCs/>
          <w:noProof w:val="0"/>
          <w:sz w:val="36"/>
        </w:rPr>
      </w:pPr>
    </w:p>
    <w:tbl>
      <w:tblPr>
        <w:tblW w:w="9498" w:type="dxa"/>
        <w:tblInd w:w="-5" w:type="dxa"/>
        <w:tblLayout w:type="fixed"/>
        <w:tblLook w:val="0000" w:firstRow="0" w:lastRow="0" w:firstColumn="0" w:lastColumn="0" w:noHBand="0" w:noVBand="0"/>
      </w:tblPr>
      <w:tblGrid>
        <w:gridCol w:w="3194"/>
        <w:gridCol w:w="1739"/>
        <w:gridCol w:w="2835"/>
        <w:gridCol w:w="1730"/>
      </w:tblGrid>
      <w:tr w:rsidR="00752A64" w:rsidRPr="00873735" w:rsidTr="001761DB">
        <w:tc>
          <w:tcPr>
            <w:tcW w:w="3194"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rPr>
            </w:pPr>
            <w:r w:rsidRPr="006375E6">
              <w:rPr>
                <w:b/>
              </w:rPr>
              <w:t>Parameter</w:t>
            </w:r>
          </w:p>
        </w:tc>
        <w:tc>
          <w:tcPr>
            <w:tcW w:w="1739"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u w:val="single"/>
              </w:rPr>
            </w:pPr>
            <w:r w:rsidRPr="006375E6">
              <w:rPr>
                <w:b/>
              </w:rPr>
              <w:t>Požiadavka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52A64" w:rsidRPr="006375E6" w:rsidRDefault="00752A64" w:rsidP="001761DB">
            <w:pPr>
              <w:rPr>
                <w:b/>
                <w:u w:val="single"/>
              </w:rPr>
            </w:pPr>
            <w:r w:rsidRPr="006375E6">
              <w:rPr>
                <w:b/>
                <w:u w:val="single"/>
              </w:rPr>
              <w:t>Hodnoty plnenia jednotlivých parametrov logického celku (z ponuky)</w:t>
            </w:r>
          </w:p>
          <w:p w:rsidR="00752A64" w:rsidRPr="006375E6" w:rsidRDefault="00752A64" w:rsidP="001761DB">
            <w:pPr>
              <w:rPr>
                <w:b/>
              </w:rPr>
            </w:pPr>
            <w:r w:rsidRPr="006375E6">
              <w:rPr>
                <w:b/>
                <w:u w:val="single"/>
              </w:rPr>
              <w:t>Vyplní uchádzač!</w:t>
            </w:r>
          </w:p>
          <w:p w:rsidR="00752A64" w:rsidRPr="006375E6" w:rsidRDefault="00752A64" w:rsidP="001761DB">
            <w:pPr>
              <w:rPr>
                <w:b/>
                <w:sz w:val="16"/>
                <w:szCs w:val="16"/>
              </w:rPr>
            </w:pPr>
            <w:r w:rsidRPr="006375E6">
              <w:rPr>
                <w:b/>
                <w:sz w:val="16"/>
                <w:szCs w:val="16"/>
              </w:rPr>
              <w:t>Uviesť ÁNO/NIE, v prípade číselnej hodnoty, uviesť aj jej skutočnú hodnotu.</w:t>
            </w:r>
          </w:p>
        </w:tc>
        <w:tc>
          <w:tcPr>
            <w:tcW w:w="1730" w:type="dxa"/>
            <w:vMerge w:val="restart"/>
            <w:tcBorders>
              <w:top w:val="single" w:sz="4" w:space="0" w:color="000000"/>
              <w:left w:val="single" w:sz="4" w:space="0" w:color="000000"/>
              <w:right w:val="single" w:sz="4" w:space="0" w:color="000000"/>
            </w:tcBorders>
          </w:tcPr>
          <w:p w:rsidR="00752A64" w:rsidRDefault="00752A64" w:rsidP="001761DB">
            <w:pPr>
              <w:rPr>
                <w:b/>
                <w:u w:val="single"/>
              </w:rPr>
            </w:pPr>
            <w:r>
              <w:rPr>
                <w:b/>
                <w:u w:val="single"/>
              </w:rPr>
              <w:t>Ponúkaná cena</w:t>
            </w: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Default="00752A64" w:rsidP="001761DB">
            <w:pPr>
              <w:rPr>
                <w:b/>
                <w:u w:val="single"/>
              </w:rPr>
            </w:pPr>
          </w:p>
          <w:p w:rsidR="00752A64" w:rsidRPr="00980C8D" w:rsidRDefault="00752A64" w:rsidP="001761DB">
            <w:pPr>
              <w:jc w:val="center"/>
              <w:rPr>
                <w:b/>
              </w:rPr>
            </w:pPr>
          </w:p>
        </w:tc>
      </w:tr>
      <w:tr w:rsidR="00752A64" w:rsidRPr="00873735" w:rsidTr="001761DB">
        <w:tc>
          <w:tcPr>
            <w:tcW w:w="3194" w:type="dxa"/>
            <w:tcBorders>
              <w:top w:val="single" w:sz="4" w:space="0" w:color="000000"/>
              <w:left w:val="single" w:sz="4" w:space="0" w:color="000000"/>
              <w:bottom w:val="single" w:sz="4" w:space="0" w:color="000000"/>
            </w:tcBorders>
            <w:shd w:val="clear" w:color="auto" w:fill="auto"/>
          </w:tcPr>
          <w:p w:rsidR="00752A64" w:rsidRPr="00873735" w:rsidRDefault="00752A64" w:rsidP="001761DB"/>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873735" w:rsidRDefault="00752A64" w:rsidP="001761DB">
            <w:pPr>
              <w:jc w:val="center"/>
              <w:rPr>
                <w:b/>
                <w:u w:val="single"/>
              </w:rPr>
            </w:pPr>
          </w:p>
        </w:tc>
        <w:tc>
          <w:tcPr>
            <w:tcW w:w="1730" w:type="dxa"/>
            <w:vMerge/>
            <w:tcBorders>
              <w:top w:val="single" w:sz="4" w:space="0" w:color="000000"/>
              <w:left w:val="single" w:sz="4" w:space="0" w:color="000000"/>
              <w:right w:val="single" w:sz="4" w:space="0" w:color="000000"/>
            </w:tcBorders>
            <w:vAlign w:val="center"/>
          </w:tcPr>
          <w:p w:rsidR="00752A64" w:rsidRPr="00873735" w:rsidRDefault="00752A64" w:rsidP="001761DB">
            <w:pPr>
              <w:jc w:val="center"/>
              <w:rPr>
                <w:b/>
                <w:u w:val="single"/>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rsidRPr="009A4CDD">
              <w:t>Nová technológia</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rsidRPr="00873735">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Rozmery(DxŠxV)</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3000-4700mm x 2000-4500mm x 2200-3200mm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Hmotnosť stroja:</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rPr>
                <w:rFonts w:eastAsia="Calibri"/>
              </w:rPr>
              <w:t>6000-9500kg</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Riadiaca jednotka:</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rsidRPr="00873735">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Počet osí</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snapToGrid w:val="0"/>
              <w:rPr>
                <w:shd w:val="clear" w:color="auto" w:fill="FFFF00"/>
              </w:rPr>
            </w:pPr>
            <w:r w:rsidRPr="00E00FA1">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Pracovný priestor:</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9A4CDD" w:rsidRDefault="00752A64" w:rsidP="001761DB">
            <w:pPr>
              <w:ind w:left="5"/>
            </w:pPr>
            <w:r>
              <w:t>Posuv v osi X/Y/Z:</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250-2000mmx 350-550mmx 400-600mm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Otočný stôl:</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Upínacia plocha stola:</w:t>
            </w:r>
            <w:r w:rsidRPr="009A4CDD">
              <w:t xml:space="preserve"> </w:t>
            </w:r>
          </w:p>
        </w:tc>
        <w:tc>
          <w:tcPr>
            <w:tcW w:w="1739"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2stoly            600-700mmx 350x600mm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Výkon:</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10-60kW</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lastRenderedPageBreak/>
              <w:t>Rozsah otočiek vretena:</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10.000-20.000ot/min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Zrýchlenie v osiach:</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Rýchlo posuv X/Y/Z:</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20-80/20-80/20-80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Automatický menič nástrojov:</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20-30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Výmena nástrojov:</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0-2s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Nástrojový kužeľ:</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SK40 alebo HSK-A63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Hmotnosť nástroja:</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Do 10kg</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Priemer nástroja:</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Od Ø10 Do Ø175mm</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Automatická výmena nástroja:</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0 -4s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Odvod triesok bočné:</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Nádoba na chladenie:</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200-900l</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Default="00752A64" w:rsidP="001761DB">
            <w:pPr>
              <w:ind w:left="5"/>
            </w:pPr>
            <w:r>
              <w:t>HD-Pumpa</w:t>
            </w:r>
          </w:p>
        </w:tc>
        <w:tc>
          <w:tcPr>
            <w:tcW w:w="1739" w:type="dxa"/>
            <w:tcBorders>
              <w:top w:val="single" w:sz="4" w:space="0" w:color="000000"/>
              <w:left w:val="single" w:sz="4" w:space="0" w:color="000000"/>
              <w:bottom w:val="single" w:sz="4" w:space="0" w:color="000000"/>
            </w:tcBorders>
            <w:shd w:val="clear" w:color="auto" w:fill="auto"/>
          </w:tcPr>
          <w:p w:rsidR="00752A64" w:rsidRDefault="00752A64" w:rsidP="001761DB">
            <w:r>
              <w:t>ÁNO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46287E" w:rsidRDefault="00752A64" w:rsidP="001761DB">
            <w:pPr>
              <w:jc w:val="center"/>
              <w:rPr>
                <w:rFonts w:eastAsia="Calibri"/>
              </w:rPr>
            </w:pPr>
          </w:p>
        </w:tc>
        <w:tc>
          <w:tcPr>
            <w:tcW w:w="1730" w:type="dxa"/>
            <w:vMerge/>
            <w:tcBorders>
              <w:left w:val="single" w:sz="4" w:space="0" w:color="000000"/>
              <w:bottom w:val="single" w:sz="4" w:space="0" w:color="auto"/>
              <w:right w:val="single" w:sz="4" w:space="0" w:color="000000"/>
            </w:tcBorders>
            <w:vAlign w:val="center"/>
          </w:tcPr>
          <w:p w:rsidR="00752A64" w:rsidRPr="0046287E" w:rsidRDefault="00752A64" w:rsidP="001761DB">
            <w:pPr>
              <w:jc w:val="center"/>
              <w:rPr>
                <w:rFonts w:eastAsia="Calibri"/>
              </w:rPr>
            </w:pPr>
          </w:p>
        </w:tc>
      </w:tr>
      <w:tr w:rsidR="00752A64" w:rsidRPr="0046287E" w:rsidTr="001761DB">
        <w:tc>
          <w:tcPr>
            <w:tcW w:w="3194" w:type="dxa"/>
            <w:tcBorders>
              <w:top w:val="single" w:sz="4" w:space="0" w:color="000000"/>
              <w:left w:val="single" w:sz="4" w:space="0" w:color="000000"/>
              <w:bottom w:val="single" w:sz="4" w:space="0" w:color="000000"/>
            </w:tcBorders>
            <w:shd w:val="clear" w:color="auto" w:fill="auto"/>
          </w:tcPr>
          <w:p w:rsidR="00752A64" w:rsidRPr="00E00FA1" w:rsidRDefault="00752A64" w:rsidP="001761DB">
            <w:pPr>
              <w:ind w:left="5"/>
            </w:pPr>
            <w:r w:rsidRPr="00E00FA1">
              <w:t>Doprava na miesto prevádzky</w:t>
            </w:r>
          </w:p>
        </w:tc>
        <w:tc>
          <w:tcPr>
            <w:tcW w:w="1739" w:type="dxa"/>
            <w:tcBorders>
              <w:top w:val="single" w:sz="4" w:space="0" w:color="000000"/>
              <w:left w:val="single" w:sz="4" w:space="0" w:color="000000"/>
              <w:bottom w:val="single" w:sz="4" w:space="0" w:color="000000"/>
            </w:tcBorders>
            <w:shd w:val="clear" w:color="auto" w:fill="auto"/>
          </w:tcPr>
          <w:p w:rsidR="00752A64" w:rsidRPr="00E00FA1" w:rsidRDefault="00752A64" w:rsidP="001761DB">
            <w:r w:rsidRPr="00E00FA1">
              <w:t>ÁNO</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752A64" w:rsidRPr="0046287E" w:rsidRDefault="00752A64" w:rsidP="001761DB">
            <w:pPr>
              <w:jc w:val="center"/>
              <w:rPr>
                <w:rFonts w:eastAsia="Calibri"/>
              </w:rPr>
            </w:pPr>
          </w:p>
        </w:tc>
        <w:tc>
          <w:tcPr>
            <w:tcW w:w="1730" w:type="dxa"/>
            <w:tcBorders>
              <w:top w:val="single" w:sz="4" w:space="0" w:color="auto"/>
              <w:left w:val="single" w:sz="4" w:space="0" w:color="auto"/>
              <w:bottom w:val="single" w:sz="4" w:space="0" w:color="auto"/>
              <w:right w:val="single" w:sz="4" w:space="0" w:color="auto"/>
            </w:tcBorders>
          </w:tcPr>
          <w:p w:rsidR="00752A64" w:rsidRPr="00980C8D" w:rsidRDefault="00752A64" w:rsidP="001761DB">
            <w:pPr>
              <w:jc w:val="center"/>
              <w:rPr>
                <w:rFonts w:eastAsia="Calibri"/>
                <w:b/>
              </w:rPr>
            </w:pPr>
          </w:p>
        </w:tc>
      </w:tr>
      <w:tr w:rsidR="00752A64" w:rsidRPr="00873735" w:rsidTr="001761DB">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Pr>
          <w:p w:rsidR="00752A64" w:rsidRPr="00E00FA1" w:rsidRDefault="00752A64" w:rsidP="001761DB">
            <w:pPr>
              <w:rPr>
                <w:rFonts w:eastAsia="Calibri"/>
                <w:b/>
              </w:rPr>
            </w:pPr>
            <w:r>
              <w:rPr>
                <w:rFonts w:eastAsia="Calibri"/>
                <w:b/>
              </w:rPr>
              <w:t xml:space="preserve">Cena celkom: </w:t>
            </w:r>
          </w:p>
        </w:tc>
      </w:tr>
    </w:tbl>
    <w:p w:rsidR="00752A64" w:rsidRPr="00C74F53" w:rsidRDefault="00752A64" w:rsidP="00752A64">
      <w:pPr>
        <w:rPr>
          <w:highlight w:val="yellow"/>
        </w:rPr>
      </w:pPr>
    </w:p>
    <w:p w:rsidR="00752A64" w:rsidRPr="00C74F53" w:rsidRDefault="00752A64" w:rsidP="00752A64">
      <w:pPr>
        <w:rPr>
          <w:highlight w:val="yellow"/>
        </w:rPr>
      </w:pPr>
    </w:p>
    <w:p w:rsidR="00752A64" w:rsidRPr="00C74F53" w:rsidRDefault="00752A64" w:rsidP="00752A64">
      <w:pPr>
        <w:rPr>
          <w:highlight w:val="yellow"/>
        </w:rPr>
      </w:pPr>
    </w:p>
    <w:p w:rsidR="00752A64" w:rsidRDefault="00752A64" w:rsidP="00752A64">
      <w:pPr>
        <w:tabs>
          <w:tab w:val="left" w:pos="709"/>
        </w:tabs>
        <w:spacing w:line="360" w:lineRule="auto"/>
        <w:jc w:val="both"/>
        <w:rPr>
          <w:b/>
          <w:bCs/>
          <w:noProof w:val="0"/>
          <w:sz w:val="26"/>
          <w:szCs w:val="26"/>
        </w:rPr>
      </w:pPr>
    </w:p>
    <w:tbl>
      <w:tblPr>
        <w:tblStyle w:val="Mriekatabuky"/>
        <w:tblW w:w="9498" w:type="dxa"/>
        <w:tblInd w:w="-5" w:type="dxa"/>
        <w:tblLook w:val="04A0" w:firstRow="1" w:lastRow="0" w:firstColumn="1" w:lastColumn="0" w:noHBand="0" w:noVBand="1"/>
      </w:tblPr>
      <w:tblGrid>
        <w:gridCol w:w="3025"/>
        <w:gridCol w:w="3021"/>
        <w:gridCol w:w="3452"/>
      </w:tblGrid>
      <w:tr w:rsidR="00752A64" w:rsidTr="001761DB">
        <w:tc>
          <w:tcPr>
            <w:tcW w:w="3025" w:type="dxa"/>
            <w:shd w:val="clear" w:color="auto" w:fill="00B0F0"/>
          </w:tcPr>
          <w:p w:rsidR="00752A64" w:rsidRDefault="00752A64" w:rsidP="001761DB">
            <w:pPr>
              <w:pStyle w:val="Default"/>
              <w:jc w:val="both"/>
              <w:rPr>
                <w:sz w:val="20"/>
                <w:szCs w:val="20"/>
              </w:rPr>
            </w:pPr>
            <w:r>
              <w:rPr>
                <w:b/>
                <w:bCs/>
                <w:sz w:val="20"/>
                <w:szCs w:val="20"/>
              </w:rPr>
              <w:t xml:space="preserve">Celková navrhovaná cena v EUR bez DPH </w:t>
            </w:r>
          </w:p>
          <w:p w:rsidR="00752A64" w:rsidRDefault="00752A64" w:rsidP="001761DB">
            <w:pPr>
              <w:tabs>
                <w:tab w:val="left" w:pos="709"/>
              </w:tabs>
              <w:spacing w:line="360" w:lineRule="auto"/>
              <w:jc w:val="both"/>
              <w:rPr>
                <w:b/>
                <w:bCs/>
                <w:noProof w:val="0"/>
                <w:sz w:val="26"/>
                <w:szCs w:val="26"/>
              </w:rPr>
            </w:pPr>
          </w:p>
        </w:tc>
        <w:tc>
          <w:tcPr>
            <w:tcW w:w="3021" w:type="dxa"/>
            <w:shd w:val="clear" w:color="auto" w:fill="00B0F0"/>
          </w:tcPr>
          <w:p w:rsidR="00752A64" w:rsidRDefault="00752A64" w:rsidP="001761DB">
            <w:pPr>
              <w:pStyle w:val="Default"/>
              <w:jc w:val="both"/>
              <w:rPr>
                <w:sz w:val="20"/>
                <w:szCs w:val="20"/>
              </w:rPr>
            </w:pPr>
            <w:r>
              <w:rPr>
                <w:b/>
                <w:bCs/>
                <w:sz w:val="20"/>
                <w:szCs w:val="20"/>
              </w:rPr>
              <w:t xml:space="preserve">Výška DPH (...........%) </w:t>
            </w:r>
          </w:p>
          <w:p w:rsidR="00752A64" w:rsidRDefault="00752A64" w:rsidP="001761DB">
            <w:pPr>
              <w:tabs>
                <w:tab w:val="left" w:pos="709"/>
              </w:tabs>
              <w:spacing w:line="360" w:lineRule="auto"/>
              <w:jc w:val="both"/>
              <w:rPr>
                <w:b/>
                <w:bCs/>
                <w:noProof w:val="0"/>
                <w:sz w:val="26"/>
                <w:szCs w:val="26"/>
              </w:rPr>
            </w:pPr>
          </w:p>
        </w:tc>
        <w:tc>
          <w:tcPr>
            <w:tcW w:w="3452" w:type="dxa"/>
            <w:shd w:val="clear" w:color="auto" w:fill="00B0F0"/>
          </w:tcPr>
          <w:p w:rsidR="00752A64" w:rsidRDefault="00752A64" w:rsidP="001761DB">
            <w:pPr>
              <w:pStyle w:val="Default"/>
              <w:jc w:val="both"/>
              <w:rPr>
                <w:sz w:val="13"/>
                <w:szCs w:val="13"/>
              </w:rPr>
            </w:pPr>
            <w:r>
              <w:rPr>
                <w:b/>
                <w:bCs/>
                <w:sz w:val="20"/>
                <w:szCs w:val="20"/>
              </w:rPr>
              <w:t>Celková navrhovaná cena v EUR s DPH</w:t>
            </w:r>
          </w:p>
          <w:p w:rsidR="00752A64" w:rsidRDefault="00752A64" w:rsidP="001761DB">
            <w:pPr>
              <w:tabs>
                <w:tab w:val="left" w:pos="709"/>
              </w:tabs>
              <w:spacing w:line="360" w:lineRule="auto"/>
              <w:jc w:val="both"/>
              <w:rPr>
                <w:b/>
                <w:bCs/>
                <w:noProof w:val="0"/>
                <w:sz w:val="26"/>
                <w:szCs w:val="26"/>
              </w:rPr>
            </w:pPr>
          </w:p>
        </w:tc>
      </w:tr>
      <w:tr w:rsidR="00752A64" w:rsidTr="001761DB">
        <w:tc>
          <w:tcPr>
            <w:tcW w:w="3025" w:type="dxa"/>
          </w:tcPr>
          <w:p w:rsidR="00752A64" w:rsidRDefault="00752A64" w:rsidP="001761DB">
            <w:pPr>
              <w:tabs>
                <w:tab w:val="left" w:pos="709"/>
              </w:tabs>
              <w:spacing w:line="360" w:lineRule="auto"/>
              <w:jc w:val="both"/>
              <w:rPr>
                <w:b/>
                <w:bCs/>
                <w:noProof w:val="0"/>
                <w:sz w:val="26"/>
                <w:szCs w:val="26"/>
              </w:rPr>
            </w:pPr>
          </w:p>
        </w:tc>
        <w:tc>
          <w:tcPr>
            <w:tcW w:w="3021" w:type="dxa"/>
          </w:tcPr>
          <w:p w:rsidR="00752A64" w:rsidRDefault="00752A64" w:rsidP="001761DB">
            <w:pPr>
              <w:tabs>
                <w:tab w:val="left" w:pos="709"/>
              </w:tabs>
              <w:spacing w:line="360" w:lineRule="auto"/>
              <w:jc w:val="both"/>
              <w:rPr>
                <w:b/>
                <w:bCs/>
                <w:noProof w:val="0"/>
                <w:sz w:val="26"/>
                <w:szCs w:val="26"/>
              </w:rPr>
            </w:pPr>
          </w:p>
        </w:tc>
        <w:tc>
          <w:tcPr>
            <w:tcW w:w="3452" w:type="dxa"/>
          </w:tcPr>
          <w:p w:rsidR="00752A64" w:rsidRDefault="00752A64" w:rsidP="001761DB">
            <w:pPr>
              <w:tabs>
                <w:tab w:val="left" w:pos="709"/>
              </w:tabs>
              <w:spacing w:line="360" w:lineRule="auto"/>
              <w:jc w:val="both"/>
              <w:rPr>
                <w:b/>
                <w:bCs/>
                <w:noProof w:val="0"/>
                <w:sz w:val="26"/>
                <w:szCs w:val="26"/>
              </w:rPr>
            </w:pPr>
          </w:p>
        </w:tc>
      </w:tr>
    </w:tbl>
    <w:p w:rsidR="00752A64" w:rsidRDefault="00752A64" w:rsidP="00752A64">
      <w:pPr>
        <w:tabs>
          <w:tab w:val="left" w:pos="709"/>
        </w:tabs>
        <w:spacing w:line="360" w:lineRule="auto"/>
        <w:jc w:val="both"/>
        <w:rPr>
          <w:b/>
          <w:bCs/>
          <w:noProof w:val="0"/>
          <w:sz w:val="26"/>
          <w:szCs w:val="26"/>
        </w:rPr>
      </w:pPr>
      <w:r>
        <w:rPr>
          <w:sz w:val="20"/>
          <w:szCs w:val="20"/>
        </w:rPr>
        <w:t xml:space="preserve">V prípade ak uchádzač nie je platcom DPH uvedie túto skutočnosť v políčku celková navrhovaná cena v EUR s DPH. </w:t>
      </w:r>
      <w:r>
        <w:t xml:space="preserve"> </w:t>
      </w:r>
    </w:p>
    <w:p w:rsidR="00752A64" w:rsidRDefault="00752A64" w:rsidP="00752A64">
      <w:pPr>
        <w:tabs>
          <w:tab w:val="left" w:pos="709"/>
        </w:tabs>
        <w:spacing w:line="360" w:lineRule="auto"/>
        <w:jc w:val="both"/>
        <w:rPr>
          <w:b/>
          <w:bCs/>
          <w:noProof w:val="0"/>
          <w:sz w:val="22"/>
          <w:szCs w:val="22"/>
        </w:rPr>
      </w:pPr>
    </w:p>
    <w:p w:rsidR="00752A64" w:rsidRDefault="00752A64" w:rsidP="00752A64">
      <w:pPr>
        <w:tabs>
          <w:tab w:val="left" w:pos="709"/>
        </w:tabs>
        <w:spacing w:line="360" w:lineRule="auto"/>
        <w:jc w:val="both"/>
        <w:rPr>
          <w:b/>
          <w:bCs/>
          <w:noProof w:val="0"/>
          <w:sz w:val="22"/>
          <w:szCs w:val="22"/>
        </w:rPr>
      </w:pPr>
    </w:p>
    <w:p w:rsidR="00752A64" w:rsidRDefault="00752A64" w:rsidP="00752A64">
      <w:pPr>
        <w:tabs>
          <w:tab w:val="left" w:pos="709"/>
        </w:tabs>
        <w:spacing w:line="360" w:lineRule="auto"/>
        <w:jc w:val="both"/>
        <w:rPr>
          <w:bCs/>
          <w:noProof w:val="0"/>
          <w:sz w:val="22"/>
          <w:szCs w:val="22"/>
        </w:rPr>
      </w:pPr>
      <w:r>
        <w:rPr>
          <w:b/>
          <w:bCs/>
          <w:noProof w:val="0"/>
          <w:sz w:val="22"/>
          <w:szCs w:val="22"/>
        </w:rPr>
        <w:t>V ............................................... dňa...........................</w:t>
      </w:r>
      <w:r>
        <w:rPr>
          <w:b/>
          <w:bCs/>
          <w:noProof w:val="0"/>
          <w:sz w:val="22"/>
          <w:szCs w:val="22"/>
        </w:rPr>
        <w:tab/>
      </w:r>
    </w:p>
    <w:p w:rsidR="00752A64" w:rsidRDefault="00752A64" w:rsidP="00752A64">
      <w:pPr>
        <w:pStyle w:val="Zkladntext"/>
        <w:rPr>
          <w:b/>
          <w:bCs/>
          <w:noProof w:val="0"/>
          <w:sz w:val="36"/>
          <w:highlight w:val="yellow"/>
        </w:rPr>
      </w:pPr>
    </w:p>
    <w:p w:rsidR="00752A64" w:rsidRDefault="00752A64" w:rsidP="00752A64">
      <w:pPr>
        <w:pStyle w:val="Zkladntext"/>
        <w:rPr>
          <w:b/>
          <w:bCs/>
          <w:noProof w:val="0"/>
          <w:sz w:val="36"/>
          <w:highlight w:val="yellow"/>
        </w:rPr>
      </w:pPr>
    </w:p>
    <w:p w:rsidR="00752A64" w:rsidRDefault="00752A64" w:rsidP="00752A64">
      <w:pPr>
        <w:pStyle w:val="Zkladntext"/>
      </w:pPr>
      <w:r>
        <w:t>Podpis účastníka / štatutárneho zástupcu:</w:t>
      </w:r>
    </w:p>
    <w:p w:rsidR="00752A64" w:rsidRDefault="00752A64" w:rsidP="00752A64">
      <w:pPr>
        <w:pStyle w:val="Zkladntext"/>
      </w:pPr>
    </w:p>
    <w:p w:rsidR="00752A64" w:rsidRDefault="00752A64" w:rsidP="00752A64">
      <w:pPr>
        <w:pStyle w:val="Zkladntext"/>
      </w:pPr>
    </w:p>
    <w:p w:rsidR="00752A64" w:rsidRDefault="00752A64" w:rsidP="00752A64">
      <w:pPr>
        <w:pStyle w:val="Zkladntext"/>
      </w:pPr>
    </w:p>
    <w:p w:rsidR="00752A64" w:rsidRDefault="00752A64" w:rsidP="00752A64">
      <w:pPr>
        <w:spacing w:after="200" w:line="276" w:lineRule="auto"/>
      </w:pPr>
      <w:r>
        <w:br w:type="page"/>
      </w:r>
    </w:p>
    <w:p w:rsidR="00752A64" w:rsidRDefault="00752A64" w:rsidP="00752A64">
      <w:pPr>
        <w:pStyle w:val="Zkladntext"/>
      </w:pPr>
    </w:p>
    <w:p w:rsidR="00752A64" w:rsidRDefault="00752A64" w:rsidP="00752A64">
      <w:pPr>
        <w:pStyle w:val="Zarkazkladnhotextu"/>
        <w:ind w:left="0"/>
        <w:rPr>
          <w:b/>
          <w:bCs/>
        </w:rPr>
      </w:pPr>
      <w:r w:rsidRPr="00EF0CFF">
        <w:rPr>
          <w:b/>
          <w:bCs/>
        </w:rPr>
        <w:t xml:space="preserve">Verejný obstarávateľ: </w:t>
      </w:r>
    </w:p>
    <w:p w:rsidR="00752A64" w:rsidRPr="00274AFD" w:rsidRDefault="00752A64" w:rsidP="00752A64">
      <w:pPr>
        <w:rPr>
          <w:b/>
          <w:sz w:val="22"/>
          <w:szCs w:val="22"/>
        </w:rPr>
      </w:pPr>
      <w:r>
        <w:rPr>
          <w:sz w:val="22"/>
          <w:szCs w:val="22"/>
        </w:rPr>
        <w:t>NEUMAN ALUMINIUM FLIESSPRESSWERK SLOVAKIA s.r.o.</w:t>
      </w:r>
    </w:p>
    <w:p w:rsidR="00752A64" w:rsidRPr="00594963" w:rsidRDefault="00752A64" w:rsidP="00752A64">
      <w:pPr>
        <w:jc w:val="both"/>
        <w:rPr>
          <w:noProof w:val="0"/>
          <w:sz w:val="22"/>
          <w:szCs w:val="22"/>
        </w:rPr>
      </w:pPr>
    </w:p>
    <w:p w:rsidR="00752A64" w:rsidRPr="00FC3650" w:rsidRDefault="00752A64" w:rsidP="00752A64">
      <w:pPr>
        <w:pStyle w:val="Zarkazkladnhotextu"/>
        <w:ind w:left="0"/>
        <w:rPr>
          <w:b/>
          <w:noProof w:val="0"/>
          <w:sz w:val="22"/>
          <w:szCs w:val="22"/>
        </w:rPr>
      </w:pPr>
      <w:r w:rsidRPr="00FC3650">
        <w:rPr>
          <w:b/>
          <w:noProof w:val="0"/>
          <w:sz w:val="22"/>
          <w:szCs w:val="22"/>
        </w:rPr>
        <w:t xml:space="preserve">Predmet zákazky: </w:t>
      </w:r>
    </w:p>
    <w:p w:rsidR="00752A64" w:rsidRPr="00F13DC0" w:rsidRDefault="00752A64" w:rsidP="00752A64">
      <w:pPr>
        <w:jc w:val="both"/>
        <w:outlineLvl w:val="1"/>
      </w:pPr>
      <w:r w:rsidRPr="00F13DC0">
        <w:rPr>
          <w:b/>
        </w:rPr>
        <w:t>Časť  4 - Logický celok č. 4 – Excentrický lis</w:t>
      </w:r>
    </w:p>
    <w:p w:rsidR="00752A64" w:rsidRDefault="00752A64" w:rsidP="00752A64">
      <w:pPr>
        <w:pStyle w:val="Zarkazkladnhotextu"/>
        <w:ind w:left="0"/>
        <w:rPr>
          <w:noProof w:val="0"/>
          <w:sz w:val="22"/>
          <w:szCs w:val="22"/>
        </w:rPr>
      </w:pPr>
    </w:p>
    <w:p w:rsidR="00752A64" w:rsidRPr="00621C6B" w:rsidRDefault="00752A64" w:rsidP="00752A64">
      <w:pPr>
        <w:pStyle w:val="Zarkazkladnhotextu"/>
        <w:ind w:left="0"/>
        <w:rPr>
          <w:noProof w:val="0"/>
          <w:sz w:val="20"/>
          <w:szCs w:val="20"/>
        </w:rPr>
      </w:pP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6778"/>
      </w:tblGrid>
      <w:tr w:rsidR="00752A64" w:rsidRPr="00621C6B" w:rsidTr="001761DB">
        <w:trPr>
          <w:trHeight w:val="230"/>
        </w:trPr>
        <w:tc>
          <w:tcPr>
            <w:tcW w:w="1260" w:type="pct"/>
            <w:vAlign w:val="center"/>
          </w:tcPr>
          <w:p w:rsidR="00752A64" w:rsidRPr="00D72532" w:rsidRDefault="00752A64" w:rsidP="001761DB">
            <w:pPr>
              <w:pStyle w:val="Zarkazkladnhotextu"/>
              <w:spacing w:line="360" w:lineRule="auto"/>
              <w:ind w:left="0"/>
              <w:rPr>
                <w:b/>
                <w:noProof w:val="0"/>
                <w:sz w:val="20"/>
                <w:szCs w:val="20"/>
              </w:rPr>
            </w:pPr>
            <w:r>
              <w:rPr>
                <w:b/>
                <w:noProof w:val="0"/>
                <w:sz w:val="20"/>
                <w:szCs w:val="20"/>
              </w:rPr>
              <w:t>Obchodné meno</w:t>
            </w:r>
          </w:p>
        </w:tc>
        <w:tc>
          <w:tcPr>
            <w:tcW w:w="3740"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rPr>
          <w:trHeight w:val="230"/>
        </w:trPr>
        <w:tc>
          <w:tcPr>
            <w:tcW w:w="1260"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Sídlo/miesto podnikania</w:t>
            </w:r>
          </w:p>
        </w:tc>
        <w:tc>
          <w:tcPr>
            <w:tcW w:w="3740"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60" w:type="pct"/>
            <w:vAlign w:val="center"/>
          </w:tcPr>
          <w:p w:rsidR="00752A64" w:rsidRPr="00D72532" w:rsidRDefault="00752A64" w:rsidP="001761DB">
            <w:pPr>
              <w:pStyle w:val="Zarkazkladnhotextu"/>
              <w:spacing w:line="360" w:lineRule="auto"/>
              <w:ind w:left="0"/>
              <w:rPr>
                <w:b/>
                <w:noProof w:val="0"/>
                <w:sz w:val="20"/>
                <w:szCs w:val="20"/>
              </w:rPr>
            </w:pPr>
            <w:r>
              <w:rPr>
                <w:b/>
                <w:noProof w:val="0"/>
                <w:sz w:val="20"/>
                <w:szCs w:val="20"/>
              </w:rPr>
              <w:t>Štatutárny orgán</w:t>
            </w:r>
          </w:p>
        </w:tc>
        <w:tc>
          <w:tcPr>
            <w:tcW w:w="3740"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60"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IČO</w:t>
            </w:r>
          </w:p>
        </w:tc>
        <w:tc>
          <w:tcPr>
            <w:tcW w:w="3740"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60"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DIČ</w:t>
            </w:r>
          </w:p>
        </w:tc>
        <w:tc>
          <w:tcPr>
            <w:tcW w:w="3740"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60"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Telefón</w:t>
            </w:r>
          </w:p>
        </w:tc>
        <w:tc>
          <w:tcPr>
            <w:tcW w:w="3740"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60"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Fax</w:t>
            </w:r>
          </w:p>
        </w:tc>
        <w:tc>
          <w:tcPr>
            <w:tcW w:w="3740"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60"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E-mail</w:t>
            </w:r>
          </w:p>
        </w:tc>
        <w:tc>
          <w:tcPr>
            <w:tcW w:w="3740" w:type="pct"/>
            <w:vAlign w:val="center"/>
          </w:tcPr>
          <w:p w:rsidR="00752A64" w:rsidRPr="00D72532" w:rsidRDefault="00752A64" w:rsidP="001761DB">
            <w:pPr>
              <w:pStyle w:val="Zarkazkladnhotextu"/>
              <w:spacing w:line="360" w:lineRule="auto"/>
              <w:ind w:left="0"/>
              <w:rPr>
                <w:b/>
                <w:noProof w:val="0"/>
                <w:sz w:val="20"/>
                <w:szCs w:val="20"/>
              </w:rPr>
            </w:pPr>
          </w:p>
        </w:tc>
      </w:tr>
    </w:tbl>
    <w:p w:rsidR="00752A64" w:rsidRDefault="00752A64" w:rsidP="00752A64">
      <w:pPr>
        <w:rPr>
          <w:b/>
          <w:bCs/>
          <w:noProof w:val="0"/>
          <w:sz w:val="36"/>
        </w:rPr>
      </w:pPr>
    </w:p>
    <w:p w:rsidR="00752A64" w:rsidRPr="00F13DC0" w:rsidRDefault="00752A64" w:rsidP="00752A64">
      <w:pPr>
        <w:jc w:val="both"/>
        <w:outlineLvl w:val="1"/>
      </w:pPr>
      <w:r w:rsidRPr="00F13DC0">
        <w:rPr>
          <w:b/>
        </w:rPr>
        <w:t>Excentrický lis</w:t>
      </w:r>
    </w:p>
    <w:p w:rsidR="00752A64" w:rsidRDefault="00752A64" w:rsidP="00752A64">
      <w:pPr>
        <w:rPr>
          <w:b/>
          <w:bCs/>
          <w:noProof w:val="0"/>
          <w:sz w:val="36"/>
        </w:rPr>
      </w:pPr>
      <w:r w:rsidRPr="00F13DC0">
        <w:rPr>
          <w:b/>
        </w:rPr>
        <w:t>Názov výrobcu  a typové označenie .......................................................</w:t>
      </w:r>
    </w:p>
    <w:tbl>
      <w:tblPr>
        <w:tblW w:w="9072" w:type="dxa"/>
        <w:tblInd w:w="-5" w:type="dxa"/>
        <w:tblLayout w:type="fixed"/>
        <w:tblLook w:val="0000" w:firstRow="0" w:lastRow="0" w:firstColumn="0" w:lastColumn="0" w:noHBand="0" w:noVBand="0"/>
      </w:tblPr>
      <w:tblGrid>
        <w:gridCol w:w="2665"/>
        <w:gridCol w:w="2126"/>
        <w:gridCol w:w="1985"/>
        <w:gridCol w:w="2296"/>
      </w:tblGrid>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rPr>
            </w:pPr>
            <w:r w:rsidRPr="006375E6">
              <w:rPr>
                <w:b/>
              </w:rPr>
              <w:t>Parameter</w:t>
            </w:r>
          </w:p>
        </w:tc>
        <w:tc>
          <w:tcPr>
            <w:tcW w:w="2126" w:type="dxa"/>
            <w:tcBorders>
              <w:top w:val="single" w:sz="4" w:space="0" w:color="000000"/>
              <w:left w:val="single" w:sz="4" w:space="0" w:color="000000"/>
              <w:bottom w:val="single" w:sz="4" w:space="0" w:color="000000"/>
            </w:tcBorders>
            <w:shd w:val="clear" w:color="auto" w:fill="auto"/>
          </w:tcPr>
          <w:p w:rsidR="00752A64" w:rsidRPr="006375E6" w:rsidRDefault="00752A64" w:rsidP="001761DB">
            <w:pPr>
              <w:rPr>
                <w:b/>
                <w:u w:val="single"/>
              </w:rPr>
            </w:pPr>
            <w:r w:rsidRPr="006375E6">
              <w:rPr>
                <w:b/>
              </w:rPr>
              <w:t>Požiadavka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Pr="006375E6" w:rsidRDefault="00752A64" w:rsidP="001761DB">
            <w:pPr>
              <w:rPr>
                <w:b/>
                <w:u w:val="single"/>
              </w:rPr>
            </w:pPr>
            <w:r w:rsidRPr="006375E6">
              <w:rPr>
                <w:b/>
                <w:u w:val="single"/>
              </w:rPr>
              <w:t>Hodnoty plnenia jednotlivých parametrov logického celku (z ponuky)</w:t>
            </w:r>
          </w:p>
          <w:p w:rsidR="00752A64" w:rsidRPr="006375E6" w:rsidRDefault="00752A64" w:rsidP="001761DB">
            <w:pPr>
              <w:rPr>
                <w:b/>
              </w:rPr>
            </w:pPr>
            <w:r w:rsidRPr="006375E6">
              <w:rPr>
                <w:b/>
                <w:u w:val="single"/>
              </w:rPr>
              <w:t>Vyplní uchádzač!</w:t>
            </w:r>
          </w:p>
          <w:p w:rsidR="00752A64" w:rsidRPr="006375E6" w:rsidRDefault="00752A64" w:rsidP="001761DB">
            <w:pPr>
              <w:rPr>
                <w:b/>
                <w:sz w:val="16"/>
                <w:szCs w:val="16"/>
              </w:rPr>
            </w:pPr>
            <w:r w:rsidRPr="006375E6">
              <w:rPr>
                <w:b/>
                <w:sz w:val="16"/>
                <w:szCs w:val="16"/>
              </w:rPr>
              <w:t>Uviesť ÁNO/NIE, v prípade číselnej hodnoty, uviesť aj jej skutočnú hodnotu.</w:t>
            </w:r>
          </w:p>
        </w:tc>
        <w:tc>
          <w:tcPr>
            <w:tcW w:w="2296" w:type="dxa"/>
            <w:tcBorders>
              <w:top w:val="single" w:sz="4" w:space="0" w:color="000000"/>
              <w:left w:val="single" w:sz="4" w:space="0" w:color="000000"/>
              <w:bottom w:val="single" w:sz="4" w:space="0" w:color="000000"/>
              <w:right w:val="single" w:sz="4" w:space="0" w:color="000000"/>
            </w:tcBorders>
          </w:tcPr>
          <w:p w:rsidR="00752A64" w:rsidRPr="00873735" w:rsidRDefault="00752A64" w:rsidP="001761DB">
            <w:pPr>
              <w:rPr>
                <w:b/>
                <w:u w:val="single"/>
              </w:rPr>
            </w:pPr>
            <w:r>
              <w:rPr>
                <w:b/>
                <w:u w:val="single"/>
              </w:rPr>
              <w:t>Ponúkaná cena</w:t>
            </w: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ind w:left="5"/>
            </w:pPr>
            <w:r w:rsidRPr="00873735">
              <w:t>Nová technológia</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rsidRPr="00873735">
              <w:t>ÁNO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Pr="00BB54FC" w:rsidRDefault="00752A64" w:rsidP="001761DB">
            <w:pPr>
              <w:jc w:val="center"/>
              <w:rPr>
                <w:rFonts w:eastAsia="Calibri"/>
              </w:rPr>
            </w:pPr>
          </w:p>
        </w:tc>
        <w:tc>
          <w:tcPr>
            <w:tcW w:w="2296" w:type="dxa"/>
            <w:vMerge w:val="restart"/>
            <w:tcBorders>
              <w:top w:val="single" w:sz="4" w:space="0" w:color="000000"/>
              <w:left w:val="single" w:sz="4" w:space="0" w:color="000000"/>
              <w:right w:val="single" w:sz="4" w:space="0" w:color="000000"/>
            </w:tcBorders>
            <w:vAlign w:val="center"/>
          </w:tcPr>
          <w:p w:rsidR="00752A64" w:rsidRPr="00873735" w:rsidRDefault="00752A64" w:rsidP="001761DB">
            <w:pPr>
              <w:snapToGrid w:val="0"/>
              <w:jc w:val="center"/>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3B1140" w:rsidRDefault="00752A64" w:rsidP="001761DB">
            <w:pPr>
              <w:ind w:left="5"/>
            </w:pPr>
            <w:r w:rsidRPr="003B1140">
              <w:t>Excentrický lis:</w:t>
            </w:r>
          </w:p>
        </w:tc>
        <w:tc>
          <w:tcPr>
            <w:tcW w:w="2126" w:type="dxa"/>
            <w:tcBorders>
              <w:top w:val="single" w:sz="4" w:space="0" w:color="000000"/>
              <w:left w:val="single" w:sz="4" w:space="0" w:color="000000"/>
              <w:bottom w:val="single" w:sz="4" w:space="0" w:color="000000"/>
            </w:tcBorders>
            <w:shd w:val="clear" w:color="auto" w:fill="auto"/>
          </w:tcPr>
          <w:p w:rsidR="00752A64" w:rsidRPr="003B1140" w:rsidRDefault="00752A64" w:rsidP="001761DB">
            <w:pPr>
              <w:rPr>
                <w:rFonts w:eastAsia="Calibri"/>
              </w:rPr>
            </w:pPr>
            <w:r w:rsidRPr="003B1140">
              <w:rPr>
                <w:rFonts w:eastAsia="Calibri"/>
              </w:rPr>
              <w:t>ÁNO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Pr="00BB54FC" w:rsidRDefault="00752A64" w:rsidP="001761DB">
            <w:pPr>
              <w:snapToGrid w:val="0"/>
              <w:jc w:val="center"/>
              <w:rPr>
                <w:rFonts w:eastAsia="Calibri"/>
                <w:shd w:val="clear" w:color="auto" w:fill="FFFF00"/>
              </w:rP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1475E9" w:rsidRDefault="00752A64" w:rsidP="001761DB">
            <w:pPr>
              <w:ind w:left="5"/>
            </w:pPr>
            <w:r w:rsidRPr="001475E9">
              <w:t xml:space="preserve">Lisovacia sila: </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t>500-1000kN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Pr="00BB54FC" w:rsidRDefault="00752A64" w:rsidP="001761DB">
            <w:pPr>
              <w:snapToGrid w:val="0"/>
              <w:jc w:val="center"/>
              <w:rPr>
                <w:rFonts w:eastAsia="Calibri"/>
                <w:shd w:val="clear" w:color="auto" w:fill="FFFF00"/>
              </w:rP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1475E9" w:rsidRDefault="00752A64" w:rsidP="001761DB">
            <w:pPr>
              <w:ind w:left="5"/>
            </w:pPr>
            <w:r>
              <w:t>Riadiaca jednotka:</w:t>
            </w:r>
          </w:p>
        </w:tc>
        <w:tc>
          <w:tcPr>
            <w:tcW w:w="2126" w:type="dxa"/>
            <w:tcBorders>
              <w:top w:val="single" w:sz="4" w:space="0" w:color="000000"/>
              <w:left w:val="single" w:sz="4" w:space="0" w:color="000000"/>
              <w:bottom w:val="single" w:sz="4" w:space="0" w:color="000000"/>
            </w:tcBorders>
            <w:shd w:val="clear" w:color="auto" w:fill="auto"/>
          </w:tcPr>
          <w:p w:rsidR="00752A64" w:rsidRDefault="00752A64" w:rsidP="001761DB">
            <w:pPr>
              <w:widowControl w:val="0"/>
              <w:tabs>
                <w:tab w:val="left" w:pos="3119"/>
              </w:tabs>
              <w:jc w:val="both"/>
              <w:textAlignment w:val="baseline"/>
            </w:pPr>
            <w:r>
              <w:t>Áno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Default="00752A64" w:rsidP="001761DB">
            <w:pPr>
              <w:jc w:val="cente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1475E9" w:rsidRDefault="00752A64" w:rsidP="001761DB">
            <w:pPr>
              <w:ind w:left="5"/>
            </w:pPr>
            <w:r>
              <w:t>Zástavbová výška:</w:t>
            </w:r>
            <w:r w:rsidRPr="001475E9">
              <w:t xml:space="preserve"> </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widowControl w:val="0"/>
              <w:tabs>
                <w:tab w:val="left" w:pos="3119"/>
              </w:tabs>
              <w:jc w:val="both"/>
              <w:textAlignment w:val="baseline"/>
              <w:rPr>
                <w:rFonts w:eastAsia="Calibri"/>
              </w:rPr>
            </w:pPr>
            <w:r>
              <w:t>470-600mm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Default="00752A64" w:rsidP="001761DB">
            <w:pPr>
              <w:jc w:val="cente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tcPr>
          <w:p w:rsidR="00752A64" w:rsidRPr="001475E9" w:rsidRDefault="00752A64" w:rsidP="001761DB">
            <w:pPr>
              <w:ind w:left="5"/>
            </w:pPr>
            <w:r>
              <w:t>Prestavenie Hub:</w:t>
            </w:r>
            <w:r w:rsidRPr="001475E9">
              <w:t xml:space="preserve"> </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tabs>
                <w:tab w:val="center" w:pos="2034"/>
              </w:tabs>
              <w:snapToGrid w:val="0"/>
              <w:rPr>
                <w:shd w:val="clear" w:color="auto" w:fill="FFFF00"/>
              </w:rPr>
            </w:pPr>
            <w:r>
              <w:t>Od 10 do 250mm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Default="00752A64" w:rsidP="001761DB">
            <w:pPr>
              <w:jc w:val="cente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Pr="001475E9" w:rsidRDefault="00752A64" w:rsidP="001761DB">
            <w:pPr>
              <w:ind w:left="5"/>
              <w:jc w:val="center"/>
            </w:pPr>
            <w:r>
              <w:t>Rozmer stola lisu DxŠ:</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dĺžka:od 800mm do 1000mm          šírka:od 500mm do 800mm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Default="00752A64" w:rsidP="001761DB">
            <w:pPr>
              <w:jc w:val="cente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Pr="001475E9" w:rsidRDefault="00752A64" w:rsidP="001761DB">
            <w:pPr>
              <w:ind w:left="5"/>
              <w:jc w:val="center"/>
            </w:pPr>
            <w:r>
              <w:t>Otvor v lise na odpad DxŠ:</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dĺžka:od 200mm do 400mm          šírka:od 100mm do 300mm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Default="00752A64" w:rsidP="001761DB">
            <w:pPr>
              <w:jc w:val="cente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Pr="001475E9" w:rsidRDefault="00752A64" w:rsidP="001761DB">
            <w:pPr>
              <w:ind w:left="5"/>
              <w:jc w:val="center"/>
            </w:pPr>
            <w:r>
              <w:t>Vysunutie stola:</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Od 100mm do 500mm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Default="00752A64" w:rsidP="001761DB">
            <w:pPr>
              <w:jc w:val="cente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Pr="001475E9" w:rsidRDefault="00752A64" w:rsidP="001761DB">
            <w:pPr>
              <w:ind w:left="5"/>
              <w:jc w:val="center"/>
            </w:pPr>
            <w:r>
              <w:t>Upínacia plocha barana:</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rPr>
                <w:rFonts w:eastAsia="Calibri"/>
                <w:shd w:val="clear" w:color="auto" w:fill="FFFF00"/>
              </w:rPr>
            </w:pPr>
            <w:r>
              <w:t xml:space="preserve">dĺžka:od 200mm do 800mm          </w:t>
            </w:r>
            <w:r>
              <w:lastRenderedPageBreak/>
              <w:t xml:space="preserve">šírka:od 100mm do 500mm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Default="00752A64" w:rsidP="001761DB">
            <w:pPr>
              <w:jc w:val="cente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Default="00752A64" w:rsidP="001761DB">
            <w:pPr>
              <w:ind w:left="5"/>
              <w:jc w:val="center"/>
            </w:pPr>
            <w:r>
              <w:t>Otvor pre upínací čap nástroja Ø:</w:t>
            </w:r>
          </w:p>
        </w:tc>
        <w:tc>
          <w:tcPr>
            <w:tcW w:w="2126" w:type="dxa"/>
            <w:tcBorders>
              <w:top w:val="single" w:sz="4" w:space="0" w:color="000000"/>
              <w:left w:val="single" w:sz="4" w:space="0" w:color="000000"/>
              <w:bottom w:val="single" w:sz="4" w:space="0" w:color="000000"/>
            </w:tcBorders>
            <w:shd w:val="clear" w:color="auto" w:fill="auto"/>
            <w:vAlign w:val="center"/>
          </w:tcPr>
          <w:p w:rsidR="00752A64" w:rsidRDefault="00752A64" w:rsidP="001761DB">
            <w:r>
              <w:t>Od Ø40mm do Ø60mm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2A64" w:rsidRPr="00B82080" w:rsidRDefault="00752A64" w:rsidP="001761DB">
            <w:pPr>
              <w:jc w:val="center"/>
              <w:rPr>
                <w:rFonts w:eastAsia="Calibri"/>
              </w:rP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Default="00752A64" w:rsidP="001761DB">
            <w:pPr>
              <w:ind w:left="5"/>
              <w:jc w:val="center"/>
            </w:pPr>
            <w:r>
              <w:t>Nastavenie barana lisu:</w:t>
            </w:r>
          </w:p>
        </w:tc>
        <w:tc>
          <w:tcPr>
            <w:tcW w:w="2126" w:type="dxa"/>
            <w:tcBorders>
              <w:top w:val="single" w:sz="4" w:space="0" w:color="000000"/>
              <w:left w:val="single" w:sz="4" w:space="0" w:color="000000"/>
              <w:bottom w:val="single" w:sz="4" w:space="0" w:color="000000"/>
            </w:tcBorders>
            <w:shd w:val="clear" w:color="auto" w:fill="auto"/>
          </w:tcPr>
          <w:p w:rsidR="00752A64" w:rsidRDefault="00752A64" w:rsidP="001761DB">
            <w:r>
              <w:t>Od 10mm do 100mm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Pr="00B82080" w:rsidRDefault="00752A64" w:rsidP="001761DB">
            <w:pPr>
              <w:jc w:val="center"/>
              <w:rPr>
                <w:rFonts w:eastAsia="Calibri"/>
              </w:rP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Default="00752A64" w:rsidP="001761DB">
            <w:pPr>
              <w:ind w:left="5"/>
              <w:jc w:val="center"/>
            </w:pPr>
            <w:r>
              <w:t>Počet zdvihov za minútu:</w:t>
            </w:r>
          </w:p>
        </w:tc>
        <w:tc>
          <w:tcPr>
            <w:tcW w:w="2126" w:type="dxa"/>
            <w:tcBorders>
              <w:top w:val="single" w:sz="4" w:space="0" w:color="000000"/>
              <w:left w:val="single" w:sz="4" w:space="0" w:color="000000"/>
              <w:bottom w:val="single" w:sz="4" w:space="0" w:color="000000"/>
            </w:tcBorders>
            <w:shd w:val="clear" w:color="auto" w:fill="auto"/>
          </w:tcPr>
          <w:p w:rsidR="00752A64" w:rsidRDefault="00752A64" w:rsidP="001761DB">
            <w:r>
              <w:t>40-150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Default="00752A64" w:rsidP="001761DB">
            <w:pPr>
              <w:jc w:val="cente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000000"/>
              <w:left w:val="single" w:sz="4" w:space="0" w:color="000000"/>
              <w:bottom w:val="single" w:sz="4" w:space="0" w:color="000000"/>
            </w:tcBorders>
            <w:shd w:val="clear" w:color="auto" w:fill="auto"/>
            <w:vAlign w:val="center"/>
          </w:tcPr>
          <w:p w:rsidR="00752A64" w:rsidRPr="001475E9" w:rsidRDefault="00752A64" w:rsidP="001761DB">
            <w:pPr>
              <w:ind w:left="5"/>
              <w:jc w:val="center"/>
            </w:pPr>
            <w:r w:rsidRPr="001475E9">
              <w:t>Horné aj dolné upínanie nástrojov</w:t>
            </w:r>
          </w:p>
        </w:tc>
        <w:tc>
          <w:tcPr>
            <w:tcW w:w="2126" w:type="dxa"/>
            <w:tcBorders>
              <w:top w:val="single" w:sz="4" w:space="0" w:color="000000"/>
              <w:left w:val="single" w:sz="4" w:space="0" w:color="000000"/>
              <w:bottom w:val="single" w:sz="4" w:space="0" w:color="000000"/>
            </w:tcBorders>
            <w:shd w:val="clear" w:color="auto" w:fill="auto"/>
          </w:tcPr>
          <w:p w:rsidR="00752A64" w:rsidRPr="00873735" w:rsidRDefault="00752A64" w:rsidP="001761DB">
            <w:pPr>
              <w:snapToGrid w:val="0"/>
              <w:rPr>
                <w:shd w:val="clear" w:color="auto" w:fill="FFFF00"/>
              </w:rPr>
            </w:pPr>
            <w:r w:rsidRPr="00873735">
              <w:rPr>
                <w:rFonts w:eastAsia="Calibri"/>
              </w:rPr>
              <w:t>ÁNO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2A64" w:rsidRDefault="00752A64" w:rsidP="001761DB">
            <w:pPr>
              <w:jc w:val="center"/>
            </w:pPr>
          </w:p>
        </w:tc>
        <w:tc>
          <w:tcPr>
            <w:tcW w:w="2296" w:type="dxa"/>
            <w:vMerge/>
            <w:tcBorders>
              <w:left w:val="single" w:sz="4" w:space="0" w:color="000000"/>
              <w:right w:val="single" w:sz="4" w:space="0" w:color="000000"/>
            </w:tcBorders>
          </w:tcPr>
          <w:p w:rsidR="00752A64" w:rsidRPr="00873735" w:rsidRDefault="00752A64" w:rsidP="001761DB">
            <w:pPr>
              <w:snapToGrid w:val="0"/>
              <w:rPr>
                <w:rFonts w:eastAsia="Calibri"/>
                <w:shd w:val="clear" w:color="auto" w:fill="FFFF00"/>
              </w:rPr>
            </w:pPr>
          </w:p>
        </w:tc>
      </w:tr>
      <w:tr w:rsidR="00752A64" w:rsidRPr="00873735" w:rsidTr="001761DB">
        <w:tc>
          <w:tcPr>
            <w:tcW w:w="2665" w:type="dxa"/>
            <w:tcBorders>
              <w:top w:val="single" w:sz="4" w:space="0" w:color="auto"/>
              <w:left w:val="single" w:sz="4" w:space="0" w:color="auto"/>
              <w:bottom w:val="single" w:sz="4" w:space="0" w:color="auto"/>
              <w:right w:val="single" w:sz="4" w:space="0" w:color="auto"/>
            </w:tcBorders>
            <w:shd w:val="clear" w:color="auto" w:fill="auto"/>
          </w:tcPr>
          <w:p w:rsidR="00752A64" w:rsidRPr="00E00FA1" w:rsidRDefault="00752A64" w:rsidP="001761DB">
            <w:r w:rsidRPr="00E00FA1">
              <w:t>Doprava na miesto prevádzky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52A64" w:rsidRPr="00E00FA1" w:rsidRDefault="00752A64" w:rsidP="001761DB">
            <w:pPr>
              <w:rPr>
                <w:rFonts w:eastAsia="Calibri"/>
              </w:rPr>
            </w:pPr>
            <w:r w:rsidRPr="00E00FA1">
              <w:rPr>
                <w:rFonts w:eastAsia="Calibri"/>
              </w:rPr>
              <w:t>ÁNO</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52A64" w:rsidRDefault="00752A64" w:rsidP="001761DB">
            <w:pPr>
              <w:jc w:val="center"/>
            </w:pPr>
          </w:p>
        </w:tc>
        <w:tc>
          <w:tcPr>
            <w:tcW w:w="2296" w:type="dxa"/>
            <w:tcBorders>
              <w:top w:val="single" w:sz="4" w:space="0" w:color="auto"/>
              <w:left w:val="single" w:sz="4" w:space="0" w:color="auto"/>
              <w:bottom w:val="single" w:sz="4" w:space="0" w:color="auto"/>
              <w:right w:val="single" w:sz="4" w:space="0" w:color="auto"/>
            </w:tcBorders>
          </w:tcPr>
          <w:p w:rsidR="00752A64" w:rsidRPr="00DC60A3" w:rsidRDefault="00752A64" w:rsidP="001761DB">
            <w:pPr>
              <w:snapToGrid w:val="0"/>
              <w:jc w:val="center"/>
              <w:rPr>
                <w:rFonts w:eastAsia="Calibri"/>
                <w:b/>
                <w:shd w:val="clear" w:color="auto" w:fill="FFFF00"/>
              </w:rPr>
            </w:pPr>
          </w:p>
        </w:tc>
      </w:tr>
      <w:tr w:rsidR="00752A64" w:rsidRPr="00873735" w:rsidTr="001761DB">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rsidR="00752A64" w:rsidRPr="00E00FA1" w:rsidRDefault="00752A64" w:rsidP="001761DB">
            <w:pPr>
              <w:rPr>
                <w:rFonts w:eastAsia="Calibri"/>
                <w:b/>
              </w:rPr>
            </w:pPr>
            <w:r>
              <w:rPr>
                <w:rFonts w:eastAsia="Calibri"/>
                <w:b/>
              </w:rPr>
              <w:t xml:space="preserve">Cena celkom: </w:t>
            </w:r>
          </w:p>
        </w:tc>
      </w:tr>
    </w:tbl>
    <w:p w:rsidR="00752A64" w:rsidRDefault="00752A64" w:rsidP="00752A64">
      <w:pPr>
        <w:tabs>
          <w:tab w:val="left" w:pos="709"/>
        </w:tabs>
        <w:spacing w:line="360" w:lineRule="auto"/>
        <w:jc w:val="both"/>
        <w:rPr>
          <w:b/>
          <w:bCs/>
          <w:noProof w:val="0"/>
          <w:sz w:val="26"/>
          <w:szCs w:val="26"/>
        </w:rPr>
      </w:pPr>
    </w:p>
    <w:p w:rsidR="00752A64" w:rsidRDefault="00752A64" w:rsidP="00752A64">
      <w:pPr>
        <w:tabs>
          <w:tab w:val="left" w:pos="709"/>
        </w:tabs>
        <w:spacing w:line="360" w:lineRule="auto"/>
        <w:jc w:val="both"/>
        <w:rPr>
          <w:b/>
          <w:bCs/>
          <w:noProof w:val="0"/>
          <w:sz w:val="26"/>
          <w:szCs w:val="26"/>
        </w:rPr>
      </w:pPr>
    </w:p>
    <w:tbl>
      <w:tblPr>
        <w:tblStyle w:val="Mriekatabuky"/>
        <w:tblW w:w="9072" w:type="dxa"/>
        <w:tblInd w:w="-5" w:type="dxa"/>
        <w:tblLook w:val="04A0" w:firstRow="1" w:lastRow="0" w:firstColumn="1" w:lastColumn="0" w:noHBand="0" w:noVBand="1"/>
      </w:tblPr>
      <w:tblGrid>
        <w:gridCol w:w="3025"/>
        <w:gridCol w:w="3021"/>
        <w:gridCol w:w="3026"/>
      </w:tblGrid>
      <w:tr w:rsidR="00752A64" w:rsidTr="001761DB">
        <w:tc>
          <w:tcPr>
            <w:tcW w:w="3025" w:type="dxa"/>
            <w:shd w:val="clear" w:color="auto" w:fill="00B0F0"/>
          </w:tcPr>
          <w:p w:rsidR="00752A64" w:rsidRDefault="00752A64" w:rsidP="001761DB">
            <w:pPr>
              <w:pStyle w:val="Default"/>
              <w:jc w:val="both"/>
              <w:rPr>
                <w:sz w:val="20"/>
                <w:szCs w:val="20"/>
              </w:rPr>
            </w:pPr>
            <w:r>
              <w:rPr>
                <w:b/>
                <w:bCs/>
                <w:sz w:val="20"/>
                <w:szCs w:val="20"/>
              </w:rPr>
              <w:t xml:space="preserve">Celková navrhovaná cena v EUR bez DPH </w:t>
            </w:r>
          </w:p>
          <w:p w:rsidR="00752A64" w:rsidRDefault="00752A64" w:rsidP="001761DB">
            <w:pPr>
              <w:tabs>
                <w:tab w:val="left" w:pos="709"/>
              </w:tabs>
              <w:spacing w:line="360" w:lineRule="auto"/>
              <w:jc w:val="both"/>
              <w:rPr>
                <w:b/>
                <w:bCs/>
                <w:noProof w:val="0"/>
                <w:sz w:val="26"/>
                <w:szCs w:val="26"/>
              </w:rPr>
            </w:pPr>
          </w:p>
        </w:tc>
        <w:tc>
          <w:tcPr>
            <w:tcW w:w="3021" w:type="dxa"/>
            <w:shd w:val="clear" w:color="auto" w:fill="00B0F0"/>
          </w:tcPr>
          <w:p w:rsidR="00752A64" w:rsidRDefault="00752A64" w:rsidP="001761DB">
            <w:pPr>
              <w:pStyle w:val="Default"/>
              <w:jc w:val="both"/>
              <w:rPr>
                <w:sz w:val="20"/>
                <w:szCs w:val="20"/>
              </w:rPr>
            </w:pPr>
            <w:r>
              <w:rPr>
                <w:b/>
                <w:bCs/>
                <w:sz w:val="20"/>
                <w:szCs w:val="20"/>
              </w:rPr>
              <w:t xml:space="preserve">Výška DPH (...........%) </w:t>
            </w:r>
          </w:p>
          <w:p w:rsidR="00752A64" w:rsidRDefault="00752A64" w:rsidP="001761DB">
            <w:pPr>
              <w:tabs>
                <w:tab w:val="left" w:pos="709"/>
              </w:tabs>
              <w:spacing w:line="360" w:lineRule="auto"/>
              <w:jc w:val="both"/>
              <w:rPr>
                <w:b/>
                <w:bCs/>
                <w:noProof w:val="0"/>
                <w:sz w:val="26"/>
                <w:szCs w:val="26"/>
              </w:rPr>
            </w:pPr>
          </w:p>
        </w:tc>
        <w:tc>
          <w:tcPr>
            <w:tcW w:w="3026" w:type="dxa"/>
            <w:shd w:val="clear" w:color="auto" w:fill="00B0F0"/>
          </w:tcPr>
          <w:p w:rsidR="00752A64" w:rsidRDefault="00752A64" w:rsidP="001761DB">
            <w:pPr>
              <w:pStyle w:val="Default"/>
              <w:jc w:val="both"/>
              <w:rPr>
                <w:sz w:val="13"/>
                <w:szCs w:val="13"/>
              </w:rPr>
            </w:pPr>
            <w:r>
              <w:rPr>
                <w:b/>
                <w:bCs/>
                <w:sz w:val="20"/>
                <w:szCs w:val="20"/>
              </w:rPr>
              <w:t>Celková navrhovaná cena v EUR s DPH</w:t>
            </w:r>
          </w:p>
          <w:p w:rsidR="00752A64" w:rsidRDefault="00752A64" w:rsidP="001761DB">
            <w:pPr>
              <w:tabs>
                <w:tab w:val="left" w:pos="709"/>
              </w:tabs>
              <w:spacing w:line="360" w:lineRule="auto"/>
              <w:jc w:val="both"/>
              <w:rPr>
                <w:b/>
                <w:bCs/>
                <w:noProof w:val="0"/>
                <w:sz w:val="26"/>
                <w:szCs w:val="26"/>
              </w:rPr>
            </w:pPr>
          </w:p>
        </w:tc>
      </w:tr>
      <w:tr w:rsidR="00752A64" w:rsidTr="001761DB">
        <w:tc>
          <w:tcPr>
            <w:tcW w:w="3025" w:type="dxa"/>
          </w:tcPr>
          <w:p w:rsidR="00752A64" w:rsidRDefault="00752A64" w:rsidP="001761DB">
            <w:pPr>
              <w:tabs>
                <w:tab w:val="left" w:pos="709"/>
              </w:tabs>
              <w:spacing w:line="360" w:lineRule="auto"/>
              <w:jc w:val="both"/>
              <w:rPr>
                <w:b/>
                <w:bCs/>
                <w:noProof w:val="0"/>
                <w:sz w:val="26"/>
                <w:szCs w:val="26"/>
              </w:rPr>
            </w:pPr>
          </w:p>
        </w:tc>
        <w:tc>
          <w:tcPr>
            <w:tcW w:w="3021" w:type="dxa"/>
          </w:tcPr>
          <w:p w:rsidR="00752A64" w:rsidRDefault="00752A64" w:rsidP="001761DB">
            <w:pPr>
              <w:tabs>
                <w:tab w:val="left" w:pos="709"/>
              </w:tabs>
              <w:spacing w:line="360" w:lineRule="auto"/>
              <w:jc w:val="both"/>
              <w:rPr>
                <w:b/>
                <w:bCs/>
                <w:noProof w:val="0"/>
                <w:sz w:val="26"/>
                <w:szCs w:val="26"/>
              </w:rPr>
            </w:pPr>
          </w:p>
        </w:tc>
        <w:tc>
          <w:tcPr>
            <w:tcW w:w="3026" w:type="dxa"/>
          </w:tcPr>
          <w:p w:rsidR="00752A64" w:rsidRDefault="00752A64" w:rsidP="001761DB">
            <w:pPr>
              <w:tabs>
                <w:tab w:val="left" w:pos="709"/>
              </w:tabs>
              <w:spacing w:line="360" w:lineRule="auto"/>
              <w:jc w:val="both"/>
              <w:rPr>
                <w:b/>
                <w:bCs/>
                <w:noProof w:val="0"/>
                <w:sz w:val="26"/>
                <w:szCs w:val="26"/>
              </w:rPr>
            </w:pPr>
          </w:p>
        </w:tc>
      </w:tr>
    </w:tbl>
    <w:p w:rsidR="00752A64" w:rsidRDefault="00752A64" w:rsidP="00752A64">
      <w:pPr>
        <w:tabs>
          <w:tab w:val="left" w:pos="709"/>
        </w:tabs>
        <w:spacing w:line="360" w:lineRule="auto"/>
        <w:jc w:val="both"/>
        <w:rPr>
          <w:b/>
          <w:bCs/>
          <w:noProof w:val="0"/>
          <w:sz w:val="26"/>
          <w:szCs w:val="26"/>
        </w:rPr>
      </w:pPr>
      <w:r>
        <w:rPr>
          <w:sz w:val="20"/>
          <w:szCs w:val="20"/>
        </w:rPr>
        <w:t xml:space="preserve">V prípade ak uchádzač nie je platcom DPH uvedie túto skutočnosť v políčku celková navrhovaná cena v EUR s DPH. </w:t>
      </w:r>
      <w:r>
        <w:t xml:space="preserve"> </w:t>
      </w:r>
    </w:p>
    <w:p w:rsidR="00752A64" w:rsidRDefault="00752A64" w:rsidP="00752A64">
      <w:pPr>
        <w:tabs>
          <w:tab w:val="left" w:pos="709"/>
        </w:tabs>
        <w:spacing w:line="360" w:lineRule="auto"/>
        <w:jc w:val="both"/>
        <w:rPr>
          <w:b/>
          <w:bCs/>
          <w:noProof w:val="0"/>
          <w:sz w:val="22"/>
          <w:szCs w:val="22"/>
        </w:rPr>
      </w:pPr>
    </w:p>
    <w:p w:rsidR="00752A64" w:rsidRDefault="00752A64" w:rsidP="00752A64">
      <w:pPr>
        <w:tabs>
          <w:tab w:val="left" w:pos="709"/>
        </w:tabs>
        <w:spacing w:line="360" w:lineRule="auto"/>
        <w:jc w:val="both"/>
        <w:rPr>
          <w:b/>
          <w:bCs/>
          <w:noProof w:val="0"/>
          <w:sz w:val="22"/>
          <w:szCs w:val="22"/>
        </w:rPr>
      </w:pPr>
    </w:p>
    <w:p w:rsidR="00752A64" w:rsidRDefault="00752A64" w:rsidP="00752A64">
      <w:pPr>
        <w:tabs>
          <w:tab w:val="left" w:pos="709"/>
        </w:tabs>
        <w:spacing w:line="360" w:lineRule="auto"/>
        <w:jc w:val="both"/>
        <w:rPr>
          <w:bCs/>
          <w:noProof w:val="0"/>
          <w:sz w:val="22"/>
          <w:szCs w:val="22"/>
        </w:rPr>
      </w:pPr>
      <w:r>
        <w:rPr>
          <w:b/>
          <w:bCs/>
          <w:noProof w:val="0"/>
          <w:sz w:val="22"/>
          <w:szCs w:val="22"/>
        </w:rPr>
        <w:t>V ............................................... dňa...........................</w:t>
      </w:r>
      <w:r>
        <w:rPr>
          <w:b/>
          <w:bCs/>
          <w:noProof w:val="0"/>
          <w:sz w:val="22"/>
          <w:szCs w:val="22"/>
        </w:rPr>
        <w:tab/>
      </w:r>
    </w:p>
    <w:p w:rsidR="00752A64" w:rsidRDefault="00752A64" w:rsidP="00752A64">
      <w:pPr>
        <w:pStyle w:val="Zkladntext"/>
        <w:rPr>
          <w:b/>
          <w:bCs/>
          <w:noProof w:val="0"/>
          <w:sz w:val="36"/>
          <w:highlight w:val="yellow"/>
        </w:rPr>
      </w:pPr>
    </w:p>
    <w:p w:rsidR="00752A64" w:rsidRDefault="00752A64" w:rsidP="00752A64">
      <w:pPr>
        <w:pStyle w:val="Zkladntext"/>
        <w:rPr>
          <w:b/>
          <w:bCs/>
          <w:noProof w:val="0"/>
          <w:sz w:val="36"/>
          <w:highlight w:val="yellow"/>
        </w:rPr>
      </w:pPr>
    </w:p>
    <w:p w:rsidR="00752A64" w:rsidRDefault="00752A64" w:rsidP="00752A64">
      <w:pPr>
        <w:pStyle w:val="Zkladntext"/>
      </w:pPr>
      <w:r>
        <w:t>Podpis účastníka / štatutárneho zástupcu:</w:t>
      </w:r>
    </w:p>
    <w:p w:rsidR="00752A64" w:rsidRDefault="00752A64" w:rsidP="00752A64">
      <w:pPr>
        <w:pStyle w:val="Zkladntext"/>
      </w:pPr>
    </w:p>
    <w:p w:rsidR="00752A64" w:rsidRDefault="00752A64" w:rsidP="00752A64">
      <w:pPr>
        <w:pStyle w:val="Zkladntext"/>
      </w:pPr>
    </w:p>
    <w:p w:rsidR="00752A64" w:rsidRDefault="00752A64" w:rsidP="00752A64">
      <w:pPr>
        <w:spacing w:after="160" w:line="259" w:lineRule="auto"/>
        <w:rPr>
          <w:b/>
          <w:noProof w:val="0"/>
        </w:rPr>
      </w:pPr>
      <w:r>
        <w:rPr>
          <w:b/>
          <w:noProof w:val="0"/>
        </w:rPr>
        <w:br w:type="page"/>
      </w:r>
    </w:p>
    <w:tbl>
      <w:tblPr>
        <w:tblpPr w:leftFromText="180" w:rightFromText="180" w:vertAnchor="text" w:horzAnchor="margin" w:tblpY="1338"/>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7209"/>
      </w:tblGrid>
      <w:tr w:rsidR="00752A64" w:rsidRPr="00621C6B" w:rsidTr="001761DB">
        <w:trPr>
          <w:trHeight w:val="230"/>
        </w:trPr>
        <w:tc>
          <w:tcPr>
            <w:tcW w:w="1203" w:type="pct"/>
            <w:vAlign w:val="center"/>
          </w:tcPr>
          <w:p w:rsidR="00752A64" w:rsidRPr="00D72532" w:rsidRDefault="00752A64" w:rsidP="001761DB">
            <w:pPr>
              <w:pStyle w:val="Zarkazkladnhotextu"/>
              <w:spacing w:line="360" w:lineRule="auto"/>
              <w:ind w:left="0"/>
              <w:rPr>
                <w:b/>
                <w:noProof w:val="0"/>
                <w:sz w:val="20"/>
                <w:szCs w:val="20"/>
              </w:rPr>
            </w:pPr>
            <w:r>
              <w:rPr>
                <w:b/>
                <w:noProof w:val="0"/>
                <w:sz w:val="20"/>
                <w:szCs w:val="20"/>
              </w:rPr>
              <w:lastRenderedPageBreak/>
              <w:t>Obchodné meno</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rPr>
          <w:trHeight w:val="230"/>
        </w:trPr>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Sídlo/miesto podnikania</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Pr>
                <w:b/>
                <w:noProof w:val="0"/>
                <w:sz w:val="20"/>
                <w:szCs w:val="20"/>
              </w:rPr>
              <w:t>Štatutárny orgán</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IČO</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DIČ</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Telefón</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Fax</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r w:rsidR="00752A64" w:rsidRPr="00621C6B" w:rsidTr="001761DB">
        <w:tc>
          <w:tcPr>
            <w:tcW w:w="1203" w:type="pct"/>
            <w:vAlign w:val="center"/>
          </w:tcPr>
          <w:p w:rsidR="00752A64" w:rsidRPr="00D72532" w:rsidRDefault="00752A64" w:rsidP="001761DB">
            <w:pPr>
              <w:pStyle w:val="Zarkazkladnhotextu"/>
              <w:spacing w:line="360" w:lineRule="auto"/>
              <w:ind w:left="0"/>
              <w:rPr>
                <w:b/>
                <w:noProof w:val="0"/>
                <w:sz w:val="20"/>
                <w:szCs w:val="20"/>
              </w:rPr>
            </w:pPr>
            <w:r w:rsidRPr="00D72532">
              <w:rPr>
                <w:b/>
                <w:noProof w:val="0"/>
                <w:sz w:val="20"/>
                <w:szCs w:val="20"/>
              </w:rPr>
              <w:t>E-mail</w:t>
            </w:r>
          </w:p>
        </w:tc>
        <w:tc>
          <w:tcPr>
            <w:tcW w:w="3797" w:type="pct"/>
            <w:vAlign w:val="center"/>
          </w:tcPr>
          <w:p w:rsidR="00752A64" w:rsidRPr="00D72532" w:rsidRDefault="00752A64" w:rsidP="001761DB">
            <w:pPr>
              <w:pStyle w:val="Zarkazkladnhotextu"/>
              <w:spacing w:line="360" w:lineRule="auto"/>
              <w:ind w:left="0"/>
              <w:rPr>
                <w:b/>
                <w:noProof w:val="0"/>
                <w:sz w:val="20"/>
                <w:szCs w:val="20"/>
              </w:rPr>
            </w:pPr>
          </w:p>
        </w:tc>
      </w:tr>
    </w:tbl>
    <w:p w:rsidR="00752A64" w:rsidRDefault="00752A64" w:rsidP="00752A64">
      <w:pPr>
        <w:spacing w:after="160" w:line="259" w:lineRule="auto"/>
        <w:rPr>
          <w:b/>
          <w:noProof w:val="0"/>
        </w:rPr>
      </w:pPr>
      <w:r>
        <w:rPr>
          <w:b/>
          <w:noProof w:val="0"/>
        </w:rPr>
        <w:t>Príklad uvádzania identifikačných údajov:</w:t>
      </w:r>
    </w:p>
    <w:p w:rsidR="00752A64" w:rsidRDefault="00752A64" w:rsidP="00752A64">
      <w:pPr>
        <w:spacing w:after="160" w:line="259" w:lineRule="auto"/>
        <w:rPr>
          <w:b/>
          <w:noProof w:val="0"/>
        </w:rPr>
      </w:pPr>
    </w:p>
    <w:p w:rsidR="00752A64" w:rsidRDefault="00752A64" w:rsidP="00752A64">
      <w:pPr>
        <w:spacing w:after="160" w:line="259" w:lineRule="auto"/>
        <w:rPr>
          <w:b/>
          <w:noProof w:val="0"/>
        </w:rPr>
      </w:pPr>
      <w:r>
        <w:rPr>
          <w:b/>
          <w:noProof w:val="0"/>
        </w:rPr>
        <w:t>Identifikačné údaje uchádzača</w:t>
      </w:r>
      <w:r>
        <w:rPr>
          <w:b/>
          <w:noProof w:val="0"/>
        </w:rPr>
        <w:br w:type="page"/>
      </w:r>
    </w:p>
    <w:p w:rsidR="00752A64" w:rsidRDefault="00752A64" w:rsidP="00752A64">
      <w:pPr>
        <w:spacing w:after="200" w:line="276" w:lineRule="auto"/>
        <w:rPr>
          <w:b/>
          <w:noProof w:val="0"/>
        </w:rPr>
      </w:pPr>
    </w:p>
    <w:p w:rsidR="00752A64" w:rsidRPr="003778C4" w:rsidRDefault="00752A64" w:rsidP="00752A64">
      <w:pPr>
        <w:pStyle w:val="Zkladntext"/>
        <w:jc w:val="center"/>
        <w:rPr>
          <w:noProof w:val="0"/>
          <w:sz w:val="22"/>
          <w:szCs w:val="22"/>
        </w:rPr>
      </w:pPr>
      <w:r w:rsidRPr="003778C4">
        <w:rPr>
          <w:b/>
          <w:noProof w:val="0"/>
        </w:rPr>
        <w:t xml:space="preserve">Príloha č. 4  </w:t>
      </w:r>
      <w:r w:rsidRPr="003778C4">
        <w:rPr>
          <w:b/>
          <w:bCs/>
          <w:noProof w:val="0"/>
        </w:rPr>
        <w:t xml:space="preserve"> </w:t>
      </w:r>
      <w:r w:rsidRPr="003778C4">
        <w:rPr>
          <w:b/>
          <w:bCs/>
          <w:caps/>
          <w:noProof w:val="0"/>
        </w:rPr>
        <w:t>Návrh zmluvy.</w:t>
      </w:r>
    </w:p>
    <w:p w:rsidR="00752A64" w:rsidRDefault="00752A64" w:rsidP="00752A64">
      <w:pPr>
        <w:spacing w:line="360" w:lineRule="auto"/>
        <w:rPr>
          <w:noProof w:val="0"/>
          <w:sz w:val="22"/>
          <w:szCs w:val="22"/>
        </w:rPr>
      </w:pPr>
    </w:p>
    <w:p w:rsidR="00752A64" w:rsidRDefault="00752A64" w:rsidP="00752A64">
      <w:pPr>
        <w:spacing w:line="360" w:lineRule="auto"/>
        <w:rPr>
          <w:noProof w:val="0"/>
          <w:sz w:val="22"/>
          <w:szCs w:val="22"/>
        </w:rPr>
        <w:sectPr w:rsidR="00752A64" w:rsidSect="00607EE3">
          <w:footerReference w:type="default" r:id="rId19"/>
          <w:pgSz w:w="11906" w:h="16838" w:code="9"/>
          <w:pgMar w:top="1417" w:right="1417" w:bottom="1417" w:left="1417" w:header="709" w:footer="709" w:gutter="0"/>
          <w:pgNumType w:start="1"/>
          <w:cols w:space="708"/>
          <w:docGrid w:linePitch="360"/>
        </w:sectPr>
      </w:pPr>
    </w:p>
    <w:p w:rsidR="00752A64" w:rsidRDefault="00752A64" w:rsidP="00752A64">
      <w:pPr>
        <w:jc w:val="center"/>
        <w:rPr>
          <w:rFonts w:ascii="Verdana" w:hAnsi="Verdana"/>
          <w:b/>
          <w:caps/>
          <w:sz w:val="72"/>
          <w:szCs w:val="72"/>
        </w:rPr>
      </w:pPr>
      <w:r w:rsidRPr="00B209B6">
        <w:rPr>
          <w:rFonts w:ascii="Verdana" w:hAnsi="Verdana"/>
          <w:b/>
          <w:caps/>
          <w:sz w:val="72"/>
          <w:szCs w:val="72"/>
        </w:rPr>
        <w:lastRenderedPageBreak/>
        <w:t>Kúpna zmluva</w:t>
      </w:r>
    </w:p>
    <w:p w:rsidR="00752A64" w:rsidRDefault="00752A64" w:rsidP="00752A64">
      <w:pPr>
        <w:jc w:val="center"/>
        <w:rPr>
          <w:rFonts w:ascii="Verdana" w:hAnsi="Verdana"/>
          <w:sz w:val="22"/>
          <w:szCs w:val="22"/>
        </w:rPr>
      </w:pPr>
      <w:r>
        <w:rPr>
          <w:rFonts w:ascii="Verdana" w:hAnsi="Verdana"/>
          <w:sz w:val="22"/>
          <w:szCs w:val="22"/>
        </w:rPr>
        <w:t xml:space="preserve">uzatvorená v zmysle § 409 a nasl. Zákona č. 513/1991 Zb. Obchodného zákonníka v znení neskorších právnych predpisov (ďalej len ako </w:t>
      </w:r>
      <w:r w:rsidRPr="007A1B0C">
        <w:rPr>
          <w:rFonts w:ascii="Verdana" w:hAnsi="Verdana"/>
          <w:sz w:val="22"/>
          <w:szCs w:val="22"/>
        </w:rPr>
        <w:t>„</w:t>
      </w:r>
      <w:r w:rsidRPr="00742C47">
        <w:rPr>
          <w:rFonts w:ascii="Verdana" w:hAnsi="Verdana"/>
          <w:b/>
          <w:sz w:val="22"/>
          <w:szCs w:val="22"/>
        </w:rPr>
        <w:t>Zmluva</w:t>
      </w:r>
      <w:r w:rsidRPr="007A1B0C">
        <w:rPr>
          <w:rFonts w:ascii="Verdana" w:hAnsi="Verdana"/>
          <w:sz w:val="22"/>
          <w:szCs w:val="22"/>
        </w:rPr>
        <w:t>“</w:t>
      </w:r>
      <w:r w:rsidRPr="00742C47">
        <w:rPr>
          <w:rFonts w:ascii="Verdana" w:hAnsi="Verdana"/>
          <w:sz w:val="22"/>
          <w:szCs w:val="22"/>
        </w:rPr>
        <w:t>)</w:t>
      </w:r>
    </w:p>
    <w:p w:rsidR="00752A64" w:rsidRPr="00742C47" w:rsidRDefault="00752A64" w:rsidP="00752A64">
      <w:pPr>
        <w:jc w:val="center"/>
        <w:rPr>
          <w:rFonts w:ascii="Verdana" w:hAnsi="Verdana"/>
          <w:sz w:val="22"/>
          <w:szCs w:val="22"/>
        </w:rPr>
      </w:pPr>
    </w:p>
    <w:p w:rsidR="00752A64" w:rsidRPr="00B209B6" w:rsidRDefault="00752A64" w:rsidP="00752A64">
      <w:pPr>
        <w:jc w:val="center"/>
        <w:rPr>
          <w:rFonts w:ascii="Verdana" w:hAnsi="Verdana"/>
          <w:b/>
          <w:sz w:val="40"/>
          <w:u w:val="single"/>
        </w:rPr>
      </w:pPr>
      <w:r w:rsidRPr="00753DAF">
        <w:rPr>
          <w:rFonts w:ascii="Verdana" w:hAnsi="Verdana"/>
          <w:b/>
          <w:sz w:val="40"/>
          <w:highlight w:val="yellow"/>
          <w:u w:val="single"/>
        </w:rPr>
        <w:t>Č.: …</w:t>
      </w:r>
    </w:p>
    <w:p w:rsidR="00752A64" w:rsidRPr="00B209B6" w:rsidRDefault="00752A64" w:rsidP="00752A64">
      <w:pPr>
        <w:jc w:val="center"/>
        <w:rPr>
          <w:rFonts w:ascii="Verdana" w:hAnsi="Verdana"/>
          <w:b/>
          <w:sz w:val="40"/>
        </w:rPr>
      </w:pPr>
    </w:p>
    <w:p w:rsidR="00752A64" w:rsidRPr="00B209B6" w:rsidRDefault="00752A64" w:rsidP="00752A64">
      <w:pPr>
        <w:jc w:val="center"/>
        <w:rPr>
          <w:rFonts w:ascii="Verdana" w:hAnsi="Verdana"/>
          <w:b/>
          <w:sz w:val="40"/>
        </w:rPr>
      </w:pPr>
    </w:p>
    <w:p w:rsidR="00752A64" w:rsidRPr="00B209B6" w:rsidRDefault="00752A64" w:rsidP="00752A64">
      <w:pPr>
        <w:jc w:val="center"/>
        <w:rPr>
          <w:rFonts w:ascii="Verdana" w:hAnsi="Verdana"/>
          <w:sz w:val="40"/>
          <w:u w:val="single"/>
        </w:rPr>
      </w:pPr>
    </w:p>
    <w:p w:rsidR="00752A64" w:rsidRPr="00B209B6" w:rsidRDefault="00752A64" w:rsidP="00752A64">
      <w:pPr>
        <w:jc w:val="center"/>
        <w:rPr>
          <w:rFonts w:ascii="Verdana" w:hAnsi="Verdana"/>
          <w:sz w:val="28"/>
          <w:u w:val="single"/>
        </w:rPr>
      </w:pPr>
    </w:p>
    <w:p w:rsidR="00752A64" w:rsidRPr="00B209B6" w:rsidRDefault="00752A64" w:rsidP="00752A64">
      <w:pPr>
        <w:rPr>
          <w:rFonts w:ascii="Verdana" w:hAnsi="Verdana"/>
          <w:b/>
          <w:sz w:val="28"/>
          <w:szCs w:val="28"/>
        </w:rPr>
      </w:pPr>
      <w:bookmarkStart w:id="57" w:name="_Toc250700150"/>
      <w:bookmarkStart w:id="58" w:name="_Toc250700171"/>
      <w:bookmarkStart w:id="59" w:name="_Toc250711865"/>
      <w:bookmarkStart w:id="60" w:name="_Toc250711880"/>
      <w:r w:rsidRPr="00B209B6">
        <w:rPr>
          <w:rFonts w:ascii="Verdana" w:hAnsi="Verdana"/>
          <w:b/>
          <w:sz w:val="28"/>
          <w:szCs w:val="28"/>
        </w:rPr>
        <w:t>Neuman Aluminium Fliesspresswerk Slovakia s.r.o.</w:t>
      </w:r>
    </w:p>
    <w:p w:rsidR="00752A64" w:rsidRPr="00B209B6" w:rsidRDefault="00752A64" w:rsidP="00752A64">
      <w:pPr>
        <w:ind w:left="2124" w:firstLine="708"/>
        <w:rPr>
          <w:b/>
          <w:sz w:val="26"/>
          <w:szCs w:val="26"/>
        </w:rPr>
      </w:pPr>
    </w:p>
    <w:p w:rsidR="00752A64" w:rsidRPr="00B209B6" w:rsidRDefault="00752A64" w:rsidP="00752A64">
      <w:pPr>
        <w:pStyle w:val="Nadpis2"/>
        <w:rPr>
          <w:rFonts w:ascii="Verdana" w:hAnsi="Verdana"/>
          <w:b w:val="0"/>
          <w:sz w:val="32"/>
          <w:szCs w:val="32"/>
        </w:rPr>
      </w:pPr>
      <w:r w:rsidRPr="00B209B6">
        <w:rPr>
          <w:rFonts w:ascii="Verdana" w:hAnsi="Verdana"/>
          <w:sz w:val="32"/>
          <w:szCs w:val="32"/>
        </w:rPr>
        <w:t xml:space="preserve"> / </w:t>
      </w:r>
      <w:bookmarkEnd w:id="57"/>
      <w:bookmarkEnd w:id="58"/>
      <w:bookmarkEnd w:id="59"/>
      <w:bookmarkEnd w:id="60"/>
      <w:r w:rsidRPr="00B209B6">
        <w:rPr>
          <w:rFonts w:ascii="Verdana" w:hAnsi="Verdana"/>
          <w:sz w:val="32"/>
          <w:szCs w:val="32"/>
        </w:rPr>
        <w:br/>
      </w:r>
      <w:r w:rsidRPr="00B209B6">
        <w:rPr>
          <w:rFonts w:ascii="Verdana" w:hAnsi="Verdana"/>
          <w:sz w:val="16"/>
          <w:szCs w:val="16"/>
        </w:rPr>
        <w:br/>
      </w:r>
      <w:r w:rsidRPr="00753DAF">
        <w:rPr>
          <w:rFonts w:ascii="Verdana" w:hAnsi="Verdana"/>
          <w:i/>
          <w:highlight w:val="yellow"/>
        </w:rPr>
        <w:t>dodávateľ</w:t>
      </w:r>
    </w:p>
    <w:p w:rsidR="00752A64" w:rsidRPr="00B209B6" w:rsidRDefault="00752A64" w:rsidP="00752A64">
      <w:pPr>
        <w:pStyle w:val="Nadpis2"/>
        <w:rPr>
          <w:rFonts w:ascii="Verdana" w:hAnsi="Verdana"/>
          <w:sz w:val="21"/>
        </w:rPr>
      </w:pPr>
      <w:r w:rsidRPr="00B209B6">
        <w:rPr>
          <w:rFonts w:ascii="Verdana" w:hAnsi="Verdana"/>
          <w:sz w:val="32"/>
          <w:szCs w:val="32"/>
        </w:rPr>
        <w:br/>
      </w: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Pr="00B209B6" w:rsidRDefault="00752A64" w:rsidP="00752A64">
      <w:pPr>
        <w:pStyle w:val="Nadpis1"/>
        <w:jc w:val="left"/>
      </w:pPr>
      <w:r w:rsidRPr="00B209B6">
        <w:br w:type="page"/>
      </w:r>
    </w:p>
    <w:p w:rsidR="00752A64" w:rsidRPr="00B209B6" w:rsidRDefault="00752A64" w:rsidP="00752A64">
      <w:pPr>
        <w:pStyle w:val="Nadpis1"/>
      </w:pPr>
      <w:bookmarkStart w:id="61" w:name="_Toc468368084"/>
      <w:r w:rsidRPr="00B209B6">
        <w:lastRenderedPageBreak/>
        <w:t>OBSAH</w:t>
      </w:r>
      <w:bookmarkEnd w:id="61"/>
    </w:p>
    <w:p w:rsidR="00752A64" w:rsidRPr="00B209B6" w:rsidRDefault="00752A64" w:rsidP="00752A64">
      <w:pPr>
        <w:rPr>
          <w:rFonts w:ascii="Verdana" w:hAnsi="Verdana"/>
          <w:b/>
          <w:sz w:val="21"/>
          <w:szCs w:val="21"/>
        </w:rPr>
      </w:pP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r w:rsidRPr="00B209B6">
        <w:rPr>
          <w:rFonts w:ascii="Verdana" w:hAnsi="Verdana"/>
          <w:b/>
          <w:noProof w:val="0"/>
          <w:sz w:val="21"/>
          <w:szCs w:val="21"/>
          <w:lang w:eastAsia="en-US"/>
        </w:rPr>
        <w:fldChar w:fldCharType="begin"/>
      </w:r>
      <w:r w:rsidRPr="00B209B6">
        <w:rPr>
          <w:rFonts w:ascii="Verdana" w:hAnsi="Verdana"/>
          <w:b/>
          <w:noProof w:val="0"/>
          <w:sz w:val="21"/>
          <w:szCs w:val="21"/>
        </w:rPr>
        <w:instrText xml:space="preserve"> TOC \o "1-1" \h \z \u </w:instrText>
      </w:r>
      <w:r w:rsidRPr="00B209B6">
        <w:rPr>
          <w:rFonts w:ascii="Verdana" w:hAnsi="Verdana"/>
          <w:b/>
          <w:noProof w:val="0"/>
          <w:sz w:val="21"/>
          <w:szCs w:val="21"/>
          <w:lang w:eastAsia="en-US"/>
        </w:rPr>
        <w:fldChar w:fldCharType="separate"/>
      </w:r>
      <w:hyperlink w:anchor="_Toc468368084" w:history="1">
        <w:r w:rsidRPr="00EC2FAC">
          <w:rPr>
            <w:rStyle w:val="Hypertextovprepojenie"/>
          </w:rPr>
          <w:t>OBSAH</w:t>
        </w:r>
        <w:r>
          <w:rPr>
            <w:webHidden/>
          </w:rPr>
          <w:tab/>
        </w:r>
      </w:hyperlink>
      <w:r>
        <w:t>2</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85" w:history="1">
        <w:r w:rsidRPr="00EC2FAC">
          <w:rPr>
            <w:rStyle w:val="Hypertextovprepojenie"/>
          </w:rPr>
          <w:t>Zmluvné strany</w:t>
        </w:r>
        <w:r>
          <w:rPr>
            <w:webHidden/>
          </w:rPr>
          <w:tab/>
        </w:r>
      </w:hyperlink>
      <w:r>
        <w:t>3</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86" w:history="1">
        <w:r w:rsidRPr="00EC2FAC">
          <w:rPr>
            <w:rStyle w:val="Hypertextovprepojenie"/>
          </w:rPr>
          <w:t>Článok I. Predmet zmluvy</w:t>
        </w:r>
        <w:r>
          <w:rPr>
            <w:webHidden/>
          </w:rPr>
          <w:tab/>
        </w:r>
      </w:hyperlink>
      <w:r>
        <w:t>3</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87" w:history="1">
        <w:r w:rsidRPr="00EC2FAC">
          <w:rPr>
            <w:rStyle w:val="Hypertextovprepojenie"/>
          </w:rPr>
          <w:t>Článok II. Dodacie podmienky</w:t>
        </w:r>
        <w:r>
          <w:rPr>
            <w:webHidden/>
          </w:rPr>
          <w:tab/>
        </w:r>
      </w:hyperlink>
      <w:r>
        <w:t>3</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88" w:history="1">
        <w:r w:rsidRPr="00EC2FAC">
          <w:rPr>
            <w:rStyle w:val="Hypertextovprepojenie"/>
          </w:rPr>
          <w:t>Článok III. Zmluvná cena</w:t>
        </w:r>
        <w:r>
          <w:rPr>
            <w:webHidden/>
          </w:rPr>
          <w:tab/>
        </w:r>
      </w:hyperlink>
      <w:r>
        <w:t>4</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89" w:history="1">
        <w:r w:rsidRPr="00EC2FAC">
          <w:rPr>
            <w:rStyle w:val="Hypertextovprepojenie"/>
          </w:rPr>
          <w:t>Článok IV. Platobné podmienky</w:t>
        </w:r>
        <w:r>
          <w:rPr>
            <w:webHidden/>
          </w:rPr>
          <w:tab/>
        </w:r>
      </w:hyperlink>
      <w:r>
        <w:t>4</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90" w:history="1">
        <w:r w:rsidRPr="00EC2FAC">
          <w:rPr>
            <w:rStyle w:val="Hypertextovprepojenie"/>
          </w:rPr>
          <w:t>Článok V. Fakturácia</w:t>
        </w:r>
        <w:r>
          <w:rPr>
            <w:webHidden/>
          </w:rPr>
          <w:tab/>
        </w:r>
      </w:hyperlink>
      <w:r>
        <w:t>4</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91" w:history="1">
        <w:r w:rsidRPr="00EC2FAC">
          <w:rPr>
            <w:rStyle w:val="Hypertextovprepojenie"/>
          </w:rPr>
          <w:t>Článok VI. Záväzné termíny</w:t>
        </w:r>
        <w:r>
          <w:rPr>
            <w:webHidden/>
          </w:rPr>
          <w:tab/>
        </w:r>
      </w:hyperlink>
      <w:r>
        <w:t>5</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92" w:history="1">
        <w:r w:rsidRPr="00EC2FAC">
          <w:rPr>
            <w:rStyle w:val="Hypertextovprepojenie"/>
          </w:rPr>
          <w:t>Článok VII. Zmluvná pokuta</w:t>
        </w:r>
        <w:r>
          <w:rPr>
            <w:webHidden/>
          </w:rPr>
          <w:tab/>
        </w:r>
      </w:hyperlink>
      <w:r>
        <w:t>5</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93" w:history="1">
        <w:r w:rsidRPr="00EC2FAC">
          <w:rPr>
            <w:rStyle w:val="Hypertextovprepojenie"/>
          </w:rPr>
          <w:t>Článok VIII. Plnenie</w:t>
        </w:r>
        <w:r>
          <w:rPr>
            <w:webHidden/>
          </w:rPr>
          <w:tab/>
        </w:r>
      </w:hyperlink>
      <w:r>
        <w:t>5</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94" w:history="1">
        <w:r w:rsidRPr="00EC2FAC">
          <w:rPr>
            <w:rStyle w:val="Hypertextovprepojenie"/>
          </w:rPr>
          <w:t>Článok IX. Zmena predmetu plnenia</w:t>
        </w:r>
        <w:r>
          <w:rPr>
            <w:webHidden/>
          </w:rPr>
          <w:tab/>
        </w:r>
      </w:hyperlink>
      <w:r>
        <w:t>6</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95" w:history="1">
        <w:r w:rsidRPr="00EC2FAC">
          <w:rPr>
            <w:rStyle w:val="Hypertextovprepojenie"/>
          </w:rPr>
          <w:t>Článok X. Omeškanie</w:t>
        </w:r>
        <w:r>
          <w:rPr>
            <w:webHidden/>
          </w:rPr>
          <w:tab/>
        </w:r>
      </w:hyperlink>
      <w:r>
        <w:t>6</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96" w:history="1">
        <w:r w:rsidRPr="00EC2FAC">
          <w:rPr>
            <w:rStyle w:val="Hypertextovprepojenie"/>
          </w:rPr>
          <w:t>Článok XI. Predbežná prebierka, uvedenie do prevádzky a konečná prebierka</w:t>
        </w:r>
        <w:r>
          <w:rPr>
            <w:webHidden/>
          </w:rPr>
          <w:tab/>
        </w:r>
      </w:hyperlink>
      <w:r>
        <w:t>6</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97" w:history="1">
        <w:r w:rsidRPr="00EC2FAC">
          <w:rPr>
            <w:rStyle w:val="Hypertextovprepojenie"/>
          </w:rPr>
          <w:t>Článok XII.</w:t>
        </w:r>
        <w:r w:rsidRPr="00EC2FAC">
          <w:rPr>
            <w:rStyle w:val="Hypertextovprepojenie"/>
            <w:rFonts w:ascii="Verdana" w:hAnsi="Verdana"/>
          </w:rPr>
          <w:t xml:space="preserve">  </w:t>
        </w:r>
        <w:r w:rsidRPr="00EC2FAC">
          <w:rPr>
            <w:rStyle w:val="Hypertextovprepojenie"/>
          </w:rPr>
          <w:t>Záruka</w:t>
        </w:r>
        <w:r>
          <w:rPr>
            <w:webHidden/>
          </w:rPr>
          <w:tab/>
        </w:r>
      </w:hyperlink>
      <w:r>
        <w:t>8</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98" w:history="1">
        <w:r w:rsidRPr="00EC2FAC">
          <w:rPr>
            <w:rStyle w:val="Hypertextovprepojenie"/>
          </w:rPr>
          <w:t>Článok XIII.</w:t>
        </w:r>
        <w:r w:rsidRPr="00EC2FAC">
          <w:rPr>
            <w:rStyle w:val="Hypertextovprepojenie"/>
            <w:rFonts w:ascii="Verdana" w:hAnsi="Verdana"/>
          </w:rPr>
          <w:t xml:space="preserve">  </w:t>
        </w:r>
        <w:r w:rsidRPr="00EC2FAC">
          <w:rPr>
            <w:rStyle w:val="Hypertextovprepojenie"/>
          </w:rPr>
          <w:t>Reakčný čas</w:t>
        </w:r>
        <w:r>
          <w:rPr>
            <w:webHidden/>
          </w:rPr>
          <w:tab/>
        </w:r>
      </w:hyperlink>
      <w:r>
        <w:t>8</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099" w:history="1">
        <w:r w:rsidRPr="00EC2FAC">
          <w:rPr>
            <w:rStyle w:val="Hypertextovprepojenie"/>
          </w:rPr>
          <w:t>Článok XIV. Odstúpenie od zmluvy</w:t>
        </w:r>
        <w:r>
          <w:rPr>
            <w:webHidden/>
          </w:rPr>
          <w:tab/>
        </w:r>
      </w:hyperlink>
      <w:r>
        <w:t>9</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100" w:history="1">
        <w:r w:rsidRPr="00EC2FAC">
          <w:rPr>
            <w:rStyle w:val="Hypertextovprepojenie"/>
          </w:rPr>
          <w:t>Článok XV. Následné škody</w:t>
        </w:r>
        <w:r>
          <w:rPr>
            <w:webHidden/>
          </w:rPr>
          <w:tab/>
        </w:r>
      </w:hyperlink>
      <w:r>
        <w:t>9</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101" w:history="1">
        <w:r w:rsidRPr="00EC2FAC">
          <w:rPr>
            <w:rStyle w:val="Hypertextovprepojenie"/>
          </w:rPr>
          <w:t>Článok XVI.</w:t>
        </w:r>
        <w:r w:rsidRPr="00EC2FAC">
          <w:rPr>
            <w:rStyle w:val="Hypertextovprepojenie"/>
            <w:rFonts w:ascii="Verdana" w:hAnsi="Verdana"/>
          </w:rPr>
          <w:t xml:space="preserve"> </w:t>
        </w:r>
        <w:r w:rsidRPr="00EC2FAC">
          <w:rPr>
            <w:rStyle w:val="Hypertextovprepojenie"/>
          </w:rPr>
          <w:t>Ostatné podmienky</w:t>
        </w:r>
        <w:r>
          <w:rPr>
            <w:webHidden/>
          </w:rPr>
          <w:tab/>
        </w:r>
      </w:hyperlink>
      <w:r>
        <w:t>9</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102" w:history="1">
        <w:r w:rsidRPr="00EC2FAC">
          <w:rPr>
            <w:rStyle w:val="Hypertextovprepojenie"/>
          </w:rPr>
          <w:t>Článok XVII. Vyššia moc</w:t>
        </w:r>
        <w:r>
          <w:rPr>
            <w:webHidden/>
          </w:rPr>
          <w:tab/>
        </w:r>
      </w:hyperlink>
      <w:r>
        <w:t>10</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103" w:history="1">
        <w:r w:rsidRPr="00EC2FAC">
          <w:rPr>
            <w:rStyle w:val="Hypertextovprepojenie"/>
          </w:rPr>
          <w:t>Článok XVIII. Uplatňované právo</w:t>
        </w:r>
        <w:r>
          <w:rPr>
            <w:webHidden/>
          </w:rPr>
          <w:tab/>
        </w:r>
      </w:hyperlink>
      <w:r>
        <w:t>10</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104" w:history="1">
        <w:r w:rsidRPr="00EC2FAC">
          <w:rPr>
            <w:rStyle w:val="Hypertextovprepojenie"/>
          </w:rPr>
          <w:t>Článok XIX. Oddeliteľnosť ustanovení</w:t>
        </w:r>
        <w:r>
          <w:rPr>
            <w:webHidden/>
          </w:rPr>
          <w:tab/>
        </w:r>
      </w:hyperlink>
      <w:r>
        <w:t>10</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105" w:history="1">
        <w:r w:rsidRPr="00EC2FAC">
          <w:rPr>
            <w:rStyle w:val="Hypertextovprepojenie"/>
          </w:rPr>
          <w:t>Slobodná vôľa zmluvných strán</w:t>
        </w:r>
        <w:r>
          <w:rPr>
            <w:webHidden/>
          </w:rPr>
          <w:tab/>
        </w:r>
      </w:hyperlink>
      <w:r>
        <w:t>11</w:t>
      </w:r>
    </w:p>
    <w:p w:rsidR="00752A64" w:rsidRDefault="00752A64" w:rsidP="00752A64">
      <w:pPr>
        <w:pStyle w:val="Obsah1"/>
        <w:tabs>
          <w:tab w:val="clear" w:pos="720"/>
          <w:tab w:val="clear" w:pos="9628"/>
          <w:tab w:val="left" w:pos="440"/>
          <w:tab w:val="right" w:leader="dot" w:pos="9061"/>
        </w:tabs>
        <w:spacing w:after="100" w:line="276" w:lineRule="auto"/>
        <w:ind w:left="720" w:hanging="360"/>
        <w:rPr>
          <w:rFonts w:asciiTheme="minorHAnsi" w:eastAsiaTheme="minorEastAsia" w:hAnsiTheme="minorHAnsi" w:cstheme="minorBidi"/>
          <w:sz w:val="22"/>
          <w:szCs w:val="22"/>
          <w:lang w:val="en-US"/>
        </w:rPr>
      </w:pPr>
      <w:hyperlink w:anchor="_Toc468368106" w:history="1">
        <w:r w:rsidRPr="00EC2FAC">
          <w:rPr>
            <w:rStyle w:val="Hypertextovprepojenie"/>
          </w:rPr>
          <w:t>Podpisy</w:t>
        </w:r>
        <w:r>
          <w:rPr>
            <w:webHidden/>
          </w:rPr>
          <w:tab/>
        </w:r>
      </w:hyperlink>
      <w:r>
        <w:t>11</w:t>
      </w:r>
    </w:p>
    <w:p w:rsidR="00752A64" w:rsidRPr="00B209B6" w:rsidRDefault="00752A64" w:rsidP="00752A64">
      <w:pPr>
        <w:rPr>
          <w:rFonts w:ascii="Verdana" w:hAnsi="Verdana"/>
          <w:b/>
          <w:sz w:val="21"/>
        </w:rPr>
      </w:pPr>
      <w:r w:rsidRPr="00B209B6">
        <w:rPr>
          <w:rFonts w:ascii="Verdana" w:hAnsi="Verdana"/>
          <w:b/>
          <w:sz w:val="21"/>
          <w:szCs w:val="21"/>
        </w:rPr>
        <w:fldChar w:fldCharType="end"/>
      </w: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Default="00752A64" w:rsidP="00752A64">
      <w:pPr>
        <w:pStyle w:val="Nadpis1"/>
      </w:pPr>
    </w:p>
    <w:p w:rsidR="00752A64" w:rsidRPr="00B209B6" w:rsidRDefault="00752A64" w:rsidP="00752A64">
      <w:pPr>
        <w:pStyle w:val="Nadpis1"/>
      </w:pPr>
    </w:p>
    <w:p w:rsidR="00752A64" w:rsidRPr="000002A4" w:rsidRDefault="00752A64" w:rsidP="00752A64">
      <w:pPr>
        <w:pStyle w:val="Nadpis1"/>
        <w:ind w:left="1080"/>
        <w:rPr>
          <w:rFonts w:ascii="Verdana" w:hAnsi="Verdana"/>
        </w:rPr>
      </w:pPr>
      <w:bookmarkStart w:id="62" w:name="_Toc468368085"/>
      <w:r w:rsidRPr="000002A4">
        <w:rPr>
          <w:rFonts w:ascii="Verdana" w:hAnsi="Verdana"/>
        </w:rPr>
        <w:t>Zmluvné strany</w:t>
      </w:r>
      <w:bookmarkEnd w:id="62"/>
    </w:p>
    <w:p w:rsidR="00752A64" w:rsidRPr="000002A4" w:rsidRDefault="00752A64" w:rsidP="00752A64">
      <w:pPr>
        <w:rPr>
          <w:rFonts w:ascii="Verdana" w:hAnsi="Verdana"/>
        </w:rPr>
      </w:pPr>
    </w:p>
    <w:p w:rsidR="00752A64" w:rsidRPr="000002A4" w:rsidRDefault="00752A64" w:rsidP="00752A64">
      <w:pPr>
        <w:rPr>
          <w:rFonts w:ascii="Verdana" w:hAnsi="Verdana"/>
          <w:sz w:val="21"/>
        </w:rPr>
      </w:pPr>
      <w:r w:rsidRPr="000002A4">
        <w:rPr>
          <w:rFonts w:ascii="Verdana" w:hAnsi="Verdana"/>
          <w:sz w:val="21"/>
        </w:rPr>
        <w:t>Túto kúpnu zmluvu uzatvárajú tieto spoločnosti:</w:t>
      </w:r>
    </w:p>
    <w:p w:rsidR="00752A64" w:rsidRPr="000002A4" w:rsidRDefault="00752A64" w:rsidP="00752A64">
      <w:pPr>
        <w:rPr>
          <w:rFonts w:ascii="Verdana" w:hAnsi="Verdana"/>
          <w:i/>
          <w:sz w:val="21"/>
        </w:rPr>
      </w:pPr>
    </w:p>
    <w:p w:rsidR="00752A64" w:rsidRPr="000002A4" w:rsidRDefault="00752A64" w:rsidP="00752A64">
      <w:pPr>
        <w:rPr>
          <w:rFonts w:ascii="Verdana" w:hAnsi="Verdana"/>
          <w:sz w:val="21"/>
        </w:rPr>
      </w:pPr>
      <w:r w:rsidRPr="000002A4">
        <w:rPr>
          <w:rFonts w:ascii="Verdana" w:hAnsi="Verdana"/>
          <w:sz w:val="21"/>
          <w:highlight w:val="yellow"/>
        </w:rPr>
        <w:t>[identifikačné údaje dodávateľa</w:t>
      </w:r>
      <w:r w:rsidRPr="000002A4">
        <w:rPr>
          <w:rFonts w:ascii="Verdana" w:hAnsi="Verdana"/>
          <w:sz w:val="21"/>
        </w:rPr>
        <w:t>]</w:t>
      </w:r>
    </w:p>
    <w:p w:rsidR="00752A64" w:rsidRPr="000002A4" w:rsidRDefault="00752A64" w:rsidP="00752A64">
      <w:pPr>
        <w:rPr>
          <w:rFonts w:ascii="Verdana" w:hAnsi="Verdana"/>
          <w:sz w:val="21"/>
        </w:rPr>
      </w:pPr>
    </w:p>
    <w:p w:rsidR="00752A64" w:rsidRPr="000002A4" w:rsidRDefault="00752A64" w:rsidP="00752A64">
      <w:pPr>
        <w:rPr>
          <w:rFonts w:ascii="Verdana" w:hAnsi="Verdana"/>
          <w:sz w:val="21"/>
        </w:rPr>
      </w:pPr>
      <w:r w:rsidRPr="000002A4">
        <w:rPr>
          <w:rFonts w:ascii="Verdana" w:hAnsi="Verdana"/>
          <w:sz w:val="21"/>
        </w:rPr>
        <w:t>(ďalej len „</w:t>
      </w:r>
      <w:r w:rsidRPr="000002A4">
        <w:rPr>
          <w:rFonts w:ascii="Verdana" w:hAnsi="Verdana"/>
          <w:b/>
          <w:sz w:val="21"/>
        </w:rPr>
        <w:t>dodávateľ</w:t>
      </w:r>
      <w:r w:rsidRPr="000002A4">
        <w:rPr>
          <w:rFonts w:ascii="Verdana" w:hAnsi="Verdana"/>
          <w:sz w:val="21"/>
        </w:rPr>
        <w:t>“)</w:t>
      </w:r>
    </w:p>
    <w:p w:rsidR="00752A64" w:rsidRPr="000002A4" w:rsidRDefault="00752A64" w:rsidP="00752A64">
      <w:pPr>
        <w:rPr>
          <w:rFonts w:ascii="Verdana" w:hAnsi="Verdana"/>
          <w:sz w:val="21"/>
        </w:rPr>
      </w:pPr>
    </w:p>
    <w:p w:rsidR="00752A64" w:rsidRPr="000002A4" w:rsidRDefault="00752A64" w:rsidP="00752A64">
      <w:pPr>
        <w:rPr>
          <w:rFonts w:ascii="Verdana" w:hAnsi="Verdana"/>
          <w:sz w:val="21"/>
        </w:rPr>
      </w:pPr>
    </w:p>
    <w:p w:rsidR="00752A64" w:rsidRPr="000002A4" w:rsidRDefault="00752A64" w:rsidP="00752A64">
      <w:pPr>
        <w:rPr>
          <w:rFonts w:ascii="Verdana" w:hAnsi="Verdana"/>
          <w:sz w:val="21"/>
        </w:rPr>
      </w:pPr>
      <w:r w:rsidRPr="000002A4">
        <w:rPr>
          <w:rFonts w:ascii="Verdana" w:hAnsi="Verdana"/>
          <w:sz w:val="21"/>
        </w:rPr>
        <w:t>a</w:t>
      </w:r>
    </w:p>
    <w:p w:rsidR="00752A64" w:rsidRPr="000002A4" w:rsidRDefault="00752A64" w:rsidP="00752A64">
      <w:pPr>
        <w:rPr>
          <w:rFonts w:ascii="Verdana" w:hAnsi="Verdana"/>
          <w:sz w:val="12"/>
          <w:szCs w:val="12"/>
        </w:rPr>
      </w:pPr>
    </w:p>
    <w:p w:rsidR="00752A64" w:rsidRPr="000002A4" w:rsidRDefault="00752A64" w:rsidP="00752A64">
      <w:pPr>
        <w:rPr>
          <w:rFonts w:ascii="Verdana" w:hAnsi="Verdana"/>
          <w:b/>
          <w:sz w:val="21"/>
        </w:rPr>
      </w:pPr>
      <w:r w:rsidRPr="000002A4">
        <w:rPr>
          <w:rFonts w:ascii="Verdana" w:hAnsi="Verdana"/>
          <w:b/>
          <w:sz w:val="21"/>
        </w:rPr>
        <w:t>Neuman Aluminium Fliesspresswerk Slovakia, s.r.o.</w:t>
      </w:r>
    </w:p>
    <w:p w:rsidR="00752A64" w:rsidRPr="000002A4" w:rsidRDefault="00752A64" w:rsidP="00752A64">
      <w:pPr>
        <w:rPr>
          <w:rFonts w:ascii="Verdana" w:hAnsi="Verdana"/>
          <w:sz w:val="21"/>
        </w:rPr>
      </w:pPr>
      <w:r w:rsidRPr="000002A4">
        <w:rPr>
          <w:rFonts w:ascii="Verdana" w:hAnsi="Verdana"/>
          <w:sz w:val="21"/>
        </w:rPr>
        <w:t>so sídlom Partizánska 1384/85. 966 81 Žarnovica</w:t>
      </w:r>
    </w:p>
    <w:p w:rsidR="00752A64" w:rsidRPr="000002A4" w:rsidRDefault="00752A64" w:rsidP="00752A64">
      <w:pPr>
        <w:rPr>
          <w:rFonts w:ascii="Verdana" w:hAnsi="Verdana"/>
          <w:sz w:val="21"/>
        </w:rPr>
      </w:pPr>
      <w:r w:rsidRPr="000002A4">
        <w:rPr>
          <w:rFonts w:ascii="Verdana" w:hAnsi="Verdana"/>
          <w:sz w:val="21"/>
        </w:rPr>
        <w:t xml:space="preserve">IČO: 36 012 726, </w:t>
      </w:r>
    </w:p>
    <w:p w:rsidR="00752A64" w:rsidRPr="000002A4" w:rsidRDefault="00752A64" w:rsidP="00752A64">
      <w:pPr>
        <w:rPr>
          <w:rFonts w:ascii="Verdana" w:hAnsi="Verdana"/>
          <w:sz w:val="21"/>
        </w:rPr>
      </w:pPr>
      <w:r w:rsidRPr="000002A4">
        <w:rPr>
          <w:rFonts w:ascii="Verdana" w:hAnsi="Verdana"/>
          <w:sz w:val="21"/>
        </w:rPr>
        <w:t>zapísaná v Obchodnom registri Okresného súdu Banská Bystrica, Oddiel: Sro, Vložka č.: 3916/S</w:t>
      </w:r>
    </w:p>
    <w:p w:rsidR="00752A64" w:rsidRPr="000002A4" w:rsidRDefault="00752A64" w:rsidP="00752A64">
      <w:pPr>
        <w:rPr>
          <w:rFonts w:ascii="Verdana" w:hAnsi="Verdana"/>
          <w:sz w:val="21"/>
        </w:rPr>
      </w:pPr>
    </w:p>
    <w:p w:rsidR="00752A64" w:rsidRPr="000002A4" w:rsidRDefault="00752A64" w:rsidP="00752A64">
      <w:pPr>
        <w:rPr>
          <w:rFonts w:ascii="Verdana" w:hAnsi="Verdana"/>
          <w:sz w:val="21"/>
        </w:rPr>
      </w:pPr>
      <w:r w:rsidRPr="000002A4">
        <w:rPr>
          <w:rFonts w:ascii="Verdana" w:hAnsi="Verdana"/>
          <w:sz w:val="21"/>
        </w:rPr>
        <w:t>(ďalej len „</w:t>
      </w:r>
      <w:r w:rsidRPr="000002A4">
        <w:rPr>
          <w:rFonts w:ascii="Verdana" w:hAnsi="Verdana"/>
          <w:b/>
          <w:sz w:val="21"/>
        </w:rPr>
        <w:t>objednávateľ</w:t>
      </w:r>
      <w:r w:rsidRPr="000002A4">
        <w:rPr>
          <w:rFonts w:ascii="Verdana" w:hAnsi="Verdana"/>
          <w:sz w:val="21"/>
        </w:rPr>
        <w:t>“)</w:t>
      </w:r>
    </w:p>
    <w:p w:rsidR="00752A64" w:rsidRPr="000002A4" w:rsidRDefault="00752A64" w:rsidP="00752A64">
      <w:pPr>
        <w:pStyle w:val="Nadpis1"/>
        <w:rPr>
          <w:rFonts w:ascii="Verdana" w:hAnsi="Verdana"/>
          <w:sz w:val="21"/>
        </w:rPr>
      </w:pPr>
      <w:bookmarkStart w:id="63" w:name="_Toc468368086"/>
      <w:r w:rsidRPr="000002A4">
        <w:rPr>
          <w:rFonts w:ascii="Verdana" w:hAnsi="Verdana"/>
        </w:rPr>
        <w:t>Článok I.</w:t>
      </w:r>
      <w:r w:rsidRPr="000002A4">
        <w:rPr>
          <w:rFonts w:ascii="Verdana" w:hAnsi="Verdana"/>
        </w:rPr>
        <w:br/>
        <w:t>Predmet zmluvy</w:t>
      </w:r>
      <w:bookmarkEnd w:id="63"/>
    </w:p>
    <w:p w:rsidR="00752A64" w:rsidRPr="000002A4" w:rsidRDefault="00752A64" w:rsidP="00752A64">
      <w:pPr>
        <w:pStyle w:val="Default"/>
        <w:numPr>
          <w:ilvl w:val="0"/>
          <w:numId w:val="46"/>
        </w:numPr>
        <w:spacing w:line="360" w:lineRule="auto"/>
        <w:jc w:val="both"/>
        <w:rPr>
          <w:rFonts w:ascii="Verdana" w:hAnsi="Verdana" w:cs="Times New Roman"/>
          <w:color w:val="8496B0" w:themeColor="text2" w:themeTint="99"/>
        </w:rPr>
      </w:pPr>
      <w:r w:rsidRPr="000002A4">
        <w:rPr>
          <w:rFonts w:ascii="Verdana" w:hAnsi="Verdana"/>
          <w:sz w:val="21"/>
        </w:rPr>
        <w:t>Dodávateľ predáva objednávateľovi a objednávateľ kupuje od dodávateľa zariadenie</w:t>
      </w:r>
      <w:r w:rsidRPr="000002A4">
        <w:rPr>
          <w:rFonts w:ascii="Verdana" w:hAnsi="Verdana"/>
          <w:sz w:val="21"/>
          <w:highlight w:val="yellow"/>
        </w:rPr>
        <w:t>:  .................................................</w:t>
      </w:r>
      <w:r w:rsidRPr="000002A4">
        <w:rPr>
          <w:rFonts w:ascii="Verdana" w:hAnsi="Verdana"/>
          <w:b/>
          <w:bCs/>
          <w:i/>
          <w:iCs/>
          <w:color w:val="8496B0" w:themeColor="text2" w:themeTint="99"/>
          <w:sz w:val="23"/>
          <w:szCs w:val="23"/>
        </w:rPr>
        <w:t xml:space="preserve"> </w:t>
      </w:r>
    </w:p>
    <w:p w:rsidR="00752A64" w:rsidRPr="000002A4" w:rsidRDefault="00752A64" w:rsidP="00752A64">
      <w:pPr>
        <w:pStyle w:val="Odsekzoznamu"/>
        <w:spacing w:line="360" w:lineRule="auto"/>
        <w:ind w:left="360"/>
        <w:jc w:val="both"/>
        <w:rPr>
          <w:rFonts w:ascii="Verdana" w:hAnsi="Verdana"/>
          <w:sz w:val="21"/>
        </w:rPr>
      </w:pPr>
    </w:p>
    <w:p w:rsidR="00752A64" w:rsidRPr="000002A4" w:rsidRDefault="00752A64" w:rsidP="00752A64">
      <w:pPr>
        <w:pStyle w:val="Odsekzoznamu"/>
        <w:spacing w:line="360" w:lineRule="auto"/>
        <w:jc w:val="both"/>
        <w:rPr>
          <w:rFonts w:ascii="Verdana" w:hAnsi="Verdana"/>
          <w:sz w:val="21"/>
        </w:rPr>
      </w:pPr>
      <w:r w:rsidRPr="000002A4">
        <w:rPr>
          <w:rFonts w:ascii="Verdana" w:hAnsi="Verdana"/>
          <w:sz w:val="21"/>
        </w:rPr>
        <w:t>(ďalej len „</w:t>
      </w:r>
      <w:r w:rsidRPr="000002A4">
        <w:rPr>
          <w:rFonts w:ascii="Verdana" w:hAnsi="Verdana"/>
          <w:b/>
          <w:sz w:val="21"/>
        </w:rPr>
        <w:t>predmet zmluvy</w:t>
      </w:r>
      <w:r w:rsidRPr="000002A4">
        <w:rPr>
          <w:rFonts w:ascii="Verdana" w:hAnsi="Verdana"/>
          <w:sz w:val="21"/>
        </w:rPr>
        <w:t>“)</w:t>
      </w:r>
    </w:p>
    <w:p w:rsidR="00752A64" w:rsidRPr="000002A4" w:rsidRDefault="00752A64" w:rsidP="00752A64">
      <w:pPr>
        <w:pStyle w:val="Odsekzoznamu"/>
        <w:jc w:val="both"/>
        <w:rPr>
          <w:rFonts w:ascii="Verdana" w:hAnsi="Verdana"/>
          <w:sz w:val="21"/>
        </w:rPr>
      </w:pPr>
    </w:p>
    <w:p w:rsidR="00752A64" w:rsidRPr="000002A4" w:rsidRDefault="00752A64" w:rsidP="00752A64">
      <w:pPr>
        <w:pStyle w:val="Odsekzoznamu"/>
        <w:jc w:val="both"/>
        <w:rPr>
          <w:rFonts w:ascii="Verdana" w:hAnsi="Verdana"/>
          <w:sz w:val="21"/>
        </w:rPr>
      </w:pPr>
    </w:p>
    <w:p w:rsidR="00752A64" w:rsidRPr="000002A4" w:rsidRDefault="00752A64" w:rsidP="00752A64">
      <w:pPr>
        <w:pStyle w:val="Odsekzoznamu"/>
        <w:numPr>
          <w:ilvl w:val="0"/>
          <w:numId w:val="46"/>
        </w:numPr>
        <w:spacing w:after="200" w:line="276" w:lineRule="auto"/>
        <w:contextualSpacing/>
        <w:jc w:val="both"/>
        <w:rPr>
          <w:rFonts w:ascii="Verdana" w:hAnsi="Verdana"/>
        </w:rPr>
      </w:pPr>
      <w:r w:rsidRPr="000002A4">
        <w:rPr>
          <w:rFonts w:ascii="Verdana" w:hAnsi="Verdana"/>
          <w:sz w:val="21"/>
        </w:rPr>
        <w:t>Dodávateľ je povinný dodať predmet zmluvy v súlade s touto zmluvou, objednávkou objednávateľa, zadávacími podmienkami uvedenými v súťažných podkladoch a predloženou ponukou dodávateľa v rámci verejného obstarávania realizovaného objednávateľom na predmet zmluvy, dokumentáciou CE a bezpečnostnými predpismi UVV s certifikátom CE a osvedčením o zhode CE.</w:t>
      </w:r>
      <w:bookmarkStart w:id="64" w:name="_Ref467705152"/>
    </w:p>
    <w:p w:rsidR="00752A64" w:rsidRPr="000002A4" w:rsidRDefault="00752A64" w:rsidP="00752A64">
      <w:pPr>
        <w:pStyle w:val="Nadpis1"/>
        <w:rPr>
          <w:rFonts w:ascii="Verdana" w:hAnsi="Verdana"/>
        </w:rPr>
      </w:pPr>
      <w:bookmarkStart w:id="65" w:name="_Toc468368087"/>
      <w:r w:rsidRPr="000002A4">
        <w:rPr>
          <w:rFonts w:ascii="Verdana" w:hAnsi="Verdana"/>
        </w:rPr>
        <w:t>Článok II.</w:t>
      </w:r>
      <w:r w:rsidRPr="000002A4">
        <w:rPr>
          <w:rFonts w:ascii="Verdana" w:hAnsi="Verdana"/>
        </w:rPr>
        <w:br/>
        <w:t>Dodacie podmienky</w:t>
      </w:r>
      <w:bookmarkEnd w:id="64"/>
      <w:bookmarkEnd w:id="65"/>
    </w:p>
    <w:p w:rsidR="00752A64" w:rsidRPr="000002A4" w:rsidRDefault="00752A64" w:rsidP="00752A64">
      <w:pPr>
        <w:pStyle w:val="Odsekzoznamu"/>
        <w:numPr>
          <w:ilvl w:val="0"/>
          <w:numId w:val="30"/>
        </w:numPr>
        <w:spacing w:after="200" w:line="276" w:lineRule="auto"/>
        <w:contextualSpacing/>
        <w:jc w:val="both"/>
        <w:rPr>
          <w:rFonts w:ascii="Verdana" w:hAnsi="Verdana"/>
          <w:sz w:val="26"/>
          <w:szCs w:val="26"/>
        </w:rPr>
      </w:pPr>
      <w:r w:rsidRPr="000002A4">
        <w:rPr>
          <w:rFonts w:ascii="Verdana" w:hAnsi="Verdana"/>
          <w:sz w:val="21"/>
        </w:rPr>
        <w:t xml:space="preserve">Dodávateľ dodá predmet zmluvy v mieste sídla objednávateľa.  </w:t>
      </w:r>
    </w:p>
    <w:p w:rsidR="00752A64" w:rsidRPr="000002A4" w:rsidRDefault="00752A64" w:rsidP="00752A64">
      <w:pPr>
        <w:pStyle w:val="Odsekzoznamu"/>
        <w:spacing w:after="200" w:line="276" w:lineRule="auto"/>
        <w:ind w:left="360"/>
        <w:contextualSpacing/>
        <w:jc w:val="both"/>
        <w:rPr>
          <w:rFonts w:ascii="Verdana" w:hAnsi="Verdana"/>
          <w:sz w:val="26"/>
          <w:szCs w:val="26"/>
        </w:rPr>
      </w:pPr>
    </w:p>
    <w:p w:rsidR="00752A64" w:rsidRPr="000002A4" w:rsidRDefault="00752A64" w:rsidP="00752A64">
      <w:pPr>
        <w:pStyle w:val="Odsekzoznamu"/>
        <w:numPr>
          <w:ilvl w:val="0"/>
          <w:numId w:val="30"/>
        </w:numPr>
        <w:spacing w:after="200" w:line="276" w:lineRule="auto"/>
        <w:contextualSpacing/>
        <w:jc w:val="both"/>
        <w:rPr>
          <w:rFonts w:ascii="Verdana" w:hAnsi="Verdana"/>
          <w:sz w:val="21"/>
        </w:rPr>
      </w:pPr>
      <w:r w:rsidRPr="000002A4">
        <w:rPr>
          <w:rFonts w:ascii="Verdana" w:hAnsi="Verdana"/>
          <w:sz w:val="21"/>
        </w:rPr>
        <w:t>Objednávateľ nie je povinný kontrolovať pri prevzatí, či časti predmetu zmluvy dodané zhotoviteľom alebo ním poverených subdodávateľom sú kompletné alebo majú vady.</w:t>
      </w:r>
    </w:p>
    <w:p w:rsidR="00752A64" w:rsidRPr="000002A4" w:rsidRDefault="00752A64" w:rsidP="00752A64">
      <w:pPr>
        <w:jc w:val="both"/>
        <w:rPr>
          <w:rFonts w:ascii="Verdana" w:hAnsi="Verdana"/>
          <w:sz w:val="21"/>
        </w:rPr>
      </w:pPr>
    </w:p>
    <w:p w:rsidR="00752A64" w:rsidRPr="000002A4" w:rsidRDefault="00752A64" w:rsidP="00752A64">
      <w:pPr>
        <w:pStyle w:val="Odsekzoznamu"/>
        <w:numPr>
          <w:ilvl w:val="0"/>
          <w:numId w:val="30"/>
        </w:numPr>
        <w:spacing w:after="200" w:line="276" w:lineRule="auto"/>
        <w:contextualSpacing/>
        <w:jc w:val="both"/>
        <w:rPr>
          <w:rFonts w:ascii="Verdana" w:hAnsi="Verdana"/>
          <w:sz w:val="21"/>
        </w:rPr>
      </w:pPr>
      <w:r w:rsidRPr="000002A4">
        <w:rPr>
          <w:rFonts w:ascii="Verdana" w:hAnsi="Verdana"/>
          <w:sz w:val="21"/>
        </w:rPr>
        <w:t xml:space="preserve">Kontrola predmetu zmluvy zo strany objednávateľa sa uskutočňuje až v rámci konečnej prebierky spolu s dodávateľom. </w:t>
      </w:r>
    </w:p>
    <w:p w:rsidR="00752A64" w:rsidRPr="000002A4" w:rsidRDefault="00752A64" w:rsidP="00752A64">
      <w:pPr>
        <w:pStyle w:val="Odsekzoznamu"/>
        <w:rPr>
          <w:rFonts w:ascii="Verdana" w:hAnsi="Verdana"/>
          <w:sz w:val="21"/>
        </w:rPr>
      </w:pPr>
    </w:p>
    <w:p w:rsidR="00752A64" w:rsidRPr="000002A4" w:rsidRDefault="00752A64" w:rsidP="00752A64">
      <w:pPr>
        <w:pStyle w:val="Odsekzoznamu"/>
        <w:spacing w:after="200" w:line="276" w:lineRule="auto"/>
        <w:ind w:left="360"/>
        <w:contextualSpacing/>
        <w:jc w:val="both"/>
        <w:rPr>
          <w:rFonts w:ascii="Verdana" w:hAnsi="Verdana"/>
          <w:sz w:val="21"/>
        </w:rPr>
      </w:pPr>
    </w:p>
    <w:p w:rsidR="00752A64" w:rsidRPr="000002A4" w:rsidRDefault="00752A64" w:rsidP="00752A64">
      <w:pPr>
        <w:pStyle w:val="Odsekzoznamu"/>
        <w:spacing w:after="200" w:line="276" w:lineRule="auto"/>
        <w:ind w:left="360"/>
        <w:contextualSpacing/>
        <w:jc w:val="both"/>
        <w:rPr>
          <w:rFonts w:ascii="Verdana" w:hAnsi="Verdana"/>
          <w:sz w:val="21"/>
        </w:rPr>
      </w:pPr>
    </w:p>
    <w:p w:rsidR="00752A64" w:rsidRPr="000002A4" w:rsidRDefault="00752A64" w:rsidP="00752A64">
      <w:pPr>
        <w:pStyle w:val="Odsekzoznamu"/>
        <w:spacing w:after="200" w:line="276" w:lineRule="auto"/>
        <w:ind w:left="360"/>
        <w:contextualSpacing/>
        <w:jc w:val="center"/>
        <w:rPr>
          <w:rFonts w:ascii="Verdana" w:hAnsi="Verdana"/>
          <w:sz w:val="21"/>
        </w:rPr>
      </w:pPr>
    </w:p>
    <w:p w:rsidR="00752A64" w:rsidRPr="000002A4" w:rsidRDefault="00752A64" w:rsidP="00752A64">
      <w:pPr>
        <w:pStyle w:val="Nadpis1"/>
        <w:rPr>
          <w:rFonts w:ascii="Verdana" w:hAnsi="Verdana"/>
        </w:rPr>
      </w:pPr>
      <w:bookmarkStart w:id="66" w:name="_Toc468368088"/>
      <w:r w:rsidRPr="000002A4">
        <w:rPr>
          <w:rFonts w:ascii="Verdana" w:hAnsi="Verdana"/>
        </w:rPr>
        <w:t>Článok III.</w:t>
      </w:r>
      <w:r w:rsidRPr="000002A4">
        <w:rPr>
          <w:rFonts w:ascii="Verdana" w:hAnsi="Verdana"/>
        </w:rPr>
        <w:br/>
        <w:t>Zmluvná cena</w:t>
      </w:r>
      <w:bookmarkEnd w:id="66"/>
    </w:p>
    <w:p w:rsidR="00752A64" w:rsidRPr="000002A4" w:rsidRDefault="00752A64" w:rsidP="00752A64">
      <w:pPr>
        <w:rPr>
          <w:rFonts w:ascii="Verdana" w:hAnsi="Verdana"/>
        </w:rPr>
      </w:pPr>
    </w:p>
    <w:p w:rsidR="00752A64" w:rsidRPr="000002A4" w:rsidRDefault="00752A64" w:rsidP="00752A64">
      <w:pPr>
        <w:pStyle w:val="Odsekzoznamu"/>
        <w:numPr>
          <w:ilvl w:val="0"/>
          <w:numId w:val="29"/>
        </w:numPr>
        <w:spacing w:after="200" w:line="276" w:lineRule="auto"/>
        <w:contextualSpacing/>
        <w:jc w:val="both"/>
        <w:rPr>
          <w:rFonts w:ascii="Verdana" w:hAnsi="Verdana"/>
          <w:sz w:val="21"/>
        </w:rPr>
      </w:pPr>
      <w:r w:rsidRPr="000002A4">
        <w:rPr>
          <w:rFonts w:ascii="Verdana" w:hAnsi="Verdana"/>
          <w:sz w:val="21"/>
        </w:rPr>
        <w:t>Kúpna cena za celý predmet zmluvy je :</w:t>
      </w:r>
    </w:p>
    <w:p w:rsidR="00752A64" w:rsidRPr="000002A4" w:rsidRDefault="00752A64" w:rsidP="00752A64">
      <w:pPr>
        <w:pStyle w:val="2Nadpis"/>
        <w:numPr>
          <w:ilvl w:val="0"/>
          <w:numId w:val="0"/>
        </w:numPr>
        <w:tabs>
          <w:tab w:val="left" w:pos="709"/>
        </w:tabs>
        <w:ind w:left="360" w:hanging="360"/>
        <w:jc w:val="both"/>
        <w:rPr>
          <w:rFonts w:ascii="Verdana" w:hAnsi="Verdana"/>
          <w:noProof w:val="0"/>
          <w:sz w:val="22"/>
          <w:szCs w:val="22"/>
          <w:highlight w:val="yellow"/>
        </w:rPr>
      </w:pPr>
      <w:r w:rsidRPr="000002A4">
        <w:rPr>
          <w:rFonts w:ascii="Verdana" w:hAnsi="Verdana"/>
          <w:noProof w:val="0"/>
          <w:sz w:val="22"/>
          <w:szCs w:val="22"/>
          <w:highlight w:val="yellow"/>
        </w:rPr>
        <w:t xml:space="preserve">..........................................Eur  bez DPH , </w:t>
      </w:r>
    </w:p>
    <w:p w:rsidR="00752A64" w:rsidRPr="000002A4" w:rsidRDefault="00752A64" w:rsidP="00752A64">
      <w:pPr>
        <w:pStyle w:val="2Nadpis"/>
        <w:numPr>
          <w:ilvl w:val="0"/>
          <w:numId w:val="0"/>
        </w:numPr>
        <w:tabs>
          <w:tab w:val="left" w:pos="709"/>
        </w:tabs>
        <w:ind w:left="360" w:hanging="360"/>
        <w:jc w:val="both"/>
        <w:rPr>
          <w:rFonts w:ascii="Verdana" w:hAnsi="Verdana"/>
          <w:noProof w:val="0"/>
          <w:sz w:val="22"/>
          <w:szCs w:val="22"/>
          <w:highlight w:val="yellow"/>
        </w:rPr>
      </w:pPr>
    </w:p>
    <w:p w:rsidR="00752A64" w:rsidRPr="000002A4" w:rsidRDefault="00752A64" w:rsidP="00752A64">
      <w:pPr>
        <w:pStyle w:val="2Nadpis"/>
        <w:numPr>
          <w:ilvl w:val="0"/>
          <w:numId w:val="0"/>
        </w:numPr>
        <w:tabs>
          <w:tab w:val="left" w:pos="709"/>
        </w:tabs>
        <w:jc w:val="both"/>
        <w:rPr>
          <w:rFonts w:ascii="Verdana" w:hAnsi="Verdana"/>
          <w:noProof w:val="0"/>
          <w:sz w:val="22"/>
          <w:szCs w:val="22"/>
          <w:highlight w:val="yellow"/>
        </w:rPr>
      </w:pPr>
      <w:r w:rsidRPr="000002A4">
        <w:rPr>
          <w:rFonts w:ascii="Verdana" w:hAnsi="Verdana"/>
          <w:noProof w:val="0"/>
          <w:sz w:val="22"/>
          <w:szCs w:val="22"/>
          <w:highlight w:val="yellow"/>
        </w:rPr>
        <w:t>.........sadzba DPH v % a ...................................(vyčíslená hodnota DPH v EUR,)</w:t>
      </w:r>
    </w:p>
    <w:p w:rsidR="00752A64" w:rsidRPr="000002A4" w:rsidRDefault="00752A64" w:rsidP="00752A64">
      <w:pPr>
        <w:pStyle w:val="2Nadpis"/>
        <w:numPr>
          <w:ilvl w:val="0"/>
          <w:numId w:val="0"/>
        </w:numPr>
        <w:tabs>
          <w:tab w:val="left" w:pos="709"/>
        </w:tabs>
        <w:jc w:val="both"/>
        <w:rPr>
          <w:rFonts w:ascii="Verdana" w:hAnsi="Verdana"/>
          <w:noProof w:val="0"/>
          <w:sz w:val="22"/>
          <w:szCs w:val="22"/>
          <w:highlight w:val="yellow"/>
        </w:rPr>
      </w:pPr>
    </w:p>
    <w:p w:rsidR="00752A64" w:rsidRPr="000002A4" w:rsidRDefault="00752A64" w:rsidP="00752A64">
      <w:pPr>
        <w:pStyle w:val="2Nadpis"/>
        <w:numPr>
          <w:ilvl w:val="0"/>
          <w:numId w:val="0"/>
        </w:numPr>
        <w:tabs>
          <w:tab w:val="left" w:pos="709"/>
        </w:tabs>
        <w:jc w:val="both"/>
        <w:rPr>
          <w:rFonts w:ascii="Verdana" w:hAnsi="Verdana"/>
          <w:noProof w:val="0"/>
          <w:sz w:val="22"/>
          <w:szCs w:val="22"/>
        </w:rPr>
      </w:pPr>
      <w:r w:rsidRPr="000002A4">
        <w:rPr>
          <w:rFonts w:ascii="Verdana" w:hAnsi="Verdana"/>
          <w:noProof w:val="0"/>
          <w:sz w:val="22"/>
          <w:szCs w:val="22"/>
          <w:highlight w:val="yellow"/>
        </w:rPr>
        <w:t>............................................. (navrhovaná zmluvná cenu s DPH v Eur).</w:t>
      </w:r>
    </w:p>
    <w:p w:rsidR="00752A64" w:rsidRPr="000002A4" w:rsidRDefault="00752A64" w:rsidP="00752A64">
      <w:pPr>
        <w:pStyle w:val="2Nadpis"/>
        <w:numPr>
          <w:ilvl w:val="0"/>
          <w:numId w:val="0"/>
        </w:numPr>
        <w:tabs>
          <w:tab w:val="left" w:pos="709"/>
        </w:tabs>
        <w:jc w:val="both"/>
        <w:rPr>
          <w:rFonts w:ascii="Verdana" w:hAnsi="Verdana"/>
          <w:noProof w:val="0"/>
          <w:sz w:val="22"/>
          <w:szCs w:val="22"/>
        </w:rPr>
      </w:pPr>
    </w:p>
    <w:p w:rsidR="00752A64" w:rsidRPr="000002A4" w:rsidRDefault="00752A64" w:rsidP="00752A64">
      <w:pPr>
        <w:spacing w:after="200" w:line="276" w:lineRule="auto"/>
        <w:contextualSpacing/>
        <w:jc w:val="both"/>
        <w:rPr>
          <w:rFonts w:ascii="Verdana" w:hAnsi="Verdana"/>
          <w:sz w:val="21"/>
        </w:rPr>
      </w:pPr>
      <w:r w:rsidRPr="000002A4">
        <w:rPr>
          <w:rFonts w:ascii="Verdana" w:hAnsi="Verdana"/>
          <w:sz w:val="21"/>
        </w:rPr>
        <w:t>DPH sa   uplatní v zmysle príslušných právnych predpisov.</w:t>
      </w:r>
    </w:p>
    <w:p w:rsidR="00752A64" w:rsidRPr="000002A4" w:rsidRDefault="00752A64" w:rsidP="00752A64">
      <w:pPr>
        <w:jc w:val="both"/>
        <w:rPr>
          <w:rFonts w:ascii="Verdana" w:hAnsi="Verdana"/>
          <w:b/>
          <w:sz w:val="21"/>
          <w:szCs w:val="21"/>
        </w:rPr>
      </w:pPr>
    </w:p>
    <w:p w:rsidR="00752A64" w:rsidRPr="000002A4" w:rsidRDefault="00752A64" w:rsidP="00752A64">
      <w:pPr>
        <w:pStyle w:val="Odsekzoznamu"/>
        <w:numPr>
          <w:ilvl w:val="0"/>
          <w:numId w:val="29"/>
        </w:numPr>
        <w:spacing w:after="200" w:line="276" w:lineRule="auto"/>
        <w:contextualSpacing/>
        <w:jc w:val="both"/>
        <w:rPr>
          <w:rFonts w:ascii="Verdana" w:hAnsi="Verdana"/>
          <w:sz w:val="21"/>
          <w:szCs w:val="21"/>
        </w:rPr>
      </w:pPr>
      <w:r w:rsidRPr="000002A4">
        <w:rPr>
          <w:rFonts w:ascii="Verdana" w:hAnsi="Verdana"/>
          <w:sz w:val="21"/>
          <w:szCs w:val="21"/>
        </w:rPr>
        <w:t xml:space="preserve">Zmluvná cena je nemenná fixná cena. </w:t>
      </w:r>
    </w:p>
    <w:p w:rsidR="00752A64" w:rsidRPr="000002A4" w:rsidRDefault="00752A64" w:rsidP="00752A64">
      <w:pPr>
        <w:pStyle w:val="Nadpis1"/>
        <w:rPr>
          <w:rFonts w:ascii="Verdana" w:hAnsi="Verdana"/>
          <w:sz w:val="21"/>
          <w:szCs w:val="21"/>
        </w:rPr>
      </w:pPr>
      <w:bookmarkStart w:id="67" w:name="_Toc468368089"/>
      <w:r w:rsidRPr="000002A4">
        <w:rPr>
          <w:rFonts w:ascii="Verdana" w:hAnsi="Verdana"/>
          <w:szCs w:val="24"/>
        </w:rPr>
        <w:t>Článok IV.</w:t>
      </w:r>
      <w:r w:rsidRPr="000002A4">
        <w:rPr>
          <w:rFonts w:ascii="Verdana" w:hAnsi="Verdana"/>
          <w:szCs w:val="24"/>
        </w:rPr>
        <w:br/>
      </w:r>
      <w:r w:rsidRPr="000002A4">
        <w:rPr>
          <w:rFonts w:ascii="Verdana" w:hAnsi="Verdana"/>
        </w:rPr>
        <w:t>Platobné podmienky</w:t>
      </w:r>
      <w:bookmarkEnd w:id="67"/>
    </w:p>
    <w:p w:rsidR="00752A64" w:rsidRPr="000002A4" w:rsidRDefault="00752A64" w:rsidP="00752A64">
      <w:pPr>
        <w:rPr>
          <w:rFonts w:ascii="Verdana" w:hAnsi="Verdan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50"/>
      </w:tblGrid>
      <w:tr w:rsidR="00752A64" w:rsidRPr="000002A4" w:rsidTr="001761DB">
        <w:tc>
          <w:tcPr>
            <w:tcW w:w="851" w:type="dxa"/>
            <w:shd w:val="clear" w:color="auto" w:fill="auto"/>
          </w:tcPr>
          <w:p w:rsidR="00752A64" w:rsidRPr="000002A4" w:rsidRDefault="00752A64" w:rsidP="001761DB">
            <w:pPr>
              <w:rPr>
                <w:rFonts w:ascii="Verdana" w:hAnsi="Verdana"/>
                <w:sz w:val="21"/>
              </w:rPr>
            </w:pPr>
            <w:r w:rsidRPr="000002A4">
              <w:rPr>
                <w:rFonts w:ascii="Verdana" w:hAnsi="Verdana"/>
                <w:sz w:val="21"/>
              </w:rPr>
              <w:t>30%</w:t>
            </w:r>
          </w:p>
        </w:tc>
        <w:tc>
          <w:tcPr>
            <w:tcW w:w="8470" w:type="dxa"/>
            <w:shd w:val="clear" w:color="auto" w:fill="auto"/>
          </w:tcPr>
          <w:p w:rsidR="00752A64" w:rsidRPr="000002A4" w:rsidRDefault="00752A64" w:rsidP="001761DB">
            <w:pPr>
              <w:jc w:val="both"/>
              <w:rPr>
                <w:rFonts w:ascii="Verdana" w:hAnsi="Verdana"/>
                <w:sz w:val="21"/>
              </w:rPr>
            </w:pPr>
            <w:r w:rsidRPr="000002A4">
              <w:rPr>
                <w:rFonts w:ascii="Verdana" w:hAnsi="Verdana"/>
                <w:sz w:val="21"/>
              </w:rPr>
              <w:t xml:space="preserve">z celkovej kúpnej ceny pri (i) podpise tejto zmluvy obidvomi zmluvnými stranami a (ii) predložení neodvolateľnej bankovej záruky na prvú výzvu. Objednávateľ si vyhradzuje právo preveriť a odmietnuť inštitúciu poskytujúcu bankovú záruku. </w:t>
            </w:r>
          </w:p>
          <w:p w:rsidR="00752A64" w:rsidRPr="000002A4" w:rsidRDefault="00752A64" w:rsidP="001761DB">
            <w:pPr>
              <w:jc w:val="both"/>
              <w:rPr>
                <w:rFonts w:ascii="Verdana" w:hAnsi="Verdana"/>
                <w:sz w:val="21"/>
              </w:rPr>
            </w:pPr>
            <w:r w:rsidRPr="000002A4">
              <w:rPr>
                <w:rFonts w:ascii="Verdana" w:hAnsi="Verdana"/>
                <w:sz w:val="21"/>
              </w:rPr>
              <w:t xml:space="preserve">Platnosť bankovej záruky musí byť minimálne dva mesiace po predpokladanom dodaní predmetu zmluvy podľa tejto zmluvy. </w:t>
            </w:r>
          </w:p>
        </w:tc>
      </w:tr>
      <w:tr w:rsidR="00752A64" w:rsidRPr="000002A4" w:rsidTr="001761DB">
        <w:tc>
          <w:tcPr>
            <w:tcW w:w="851" w:type="dxa"/>
            <w:shd w:val="clear" w:color="auto" w:fill="auto"/>
          </w:tcPr>
          <w:p w:rsidR="00752A64" w:rsidRPr="000002A4" w:rsidRDefault="00752A64" w:rsidP="001761DB">
            <w:pPr>
              <w:rPr>
                <w:rFonts w:ascii="Verdana" w:hAnsi="Verdana"/>
                <w:sz w:val="21"/>
              </w:rPr>
            </w:pPr>
            <w:r w:rsidRPr="000002A4">
              <w:rPr>
                <w:rFonts w:ascii="Verdana" w:hAnsi="Verdana"/>
                <w:sz w:val="21"/>
              </w:rPr>
              <w:t>40%</w:t>
            </w:r>
          </w:p>
        </w:tc>
        <w:tc>
          <w:tcPr>
            <w:tcW w:w="8470" w:type="dxa"/>
            <w:shd w:val="clear" w:color="auto" w:fill="auto"/>
          </w:tcPr>
          <w:p w:rsidR="00752A64" w:rsidRPr="000002A4" w:rsidRDefault="00752A64" w:rsidP="001761DB">
            <w:pPr>
              <w:rPr>
                <w:rFonts w:ascii="Verdana" w:hAnsi="Verdana"/>
                <w:sz w:val="21"/>
              </w:rPr>
            </w:pPr>
            <w:r w:rsidRPr="000002A4">
              <w:rPr>
                <w:rFonts w:ascii="Verdana" w:hAnsi="Verdana"/>
                <w:sz w:val="21"/>
              </w:rPr>
              <w:t>po dodaní predmetu zmluvy na miesto určené objednávateľom podľa bodu 3 tejto zmluvy.</w:t>
            </w:r>
          </w:p>
        </w:tc>
      </w:tr>
      <w:tr w:rsidR="00752A64" w:rsidRPr="000002A4" w:rsidTr="001761DB">
        <w:tc>
          <w:tcPr>
            <w:tcW w:w="851" w:type="dxa"/>
            <w:shd w:val="clear" w:color="auto" w:fill="auto"/>
          </w:tcPr>
          <w:p w:rsidR="00752A64" w:rsidRPr="000002A4" w:rsidRDefault="00752A64" w:rsidP="001761DB">
            <w:pPr>
              <w:rPr>
                <w:rFonts w:ascii="Verdana" w:hAnsi="Verdana"/>
                <w:sz w:val="21"/>
              </w:rPr>
            </w:pPr>
            <w:r w:rsidRPr="000002A4">
              <w:rPr>
                <w:rFonts w:ascii="Verdana" w:hAnsi="Verdana"/>
                <w:sz w:val="21"/>
              </w:rPr>
              <w:t>30%</w:t>
            </w:r>
          </w:p>
        </w:tc>
        <w:tc>
          <w:tcPr>
            <w:tcW w:w="8470" w:type="dxa"/>
            <w:shd w:val="clear" w:color="auto" w:fill="auto"/>
          </w:tcPr>
          <w:p w:rsidR="00752A64" w:rsidRPr="000002A4" w:rsidRDefault="00752A64" w:rsidP="001761DB">
            <w:pPr>
              <w:rPr>
                <w:rFonts w:ascii="Verdana" w:hAnsi="Verdana"/>
                <w:sz w:val="21"/>
              </w:rPr>
            </w:pPr>
            <w:r w:rsidRPr="000002A4">
              <w:rPr>
                <w:rFonts w:ascii="Verdana" w:hAnsi="Verdana"/>
                <w:sz w:val="21"/>
              </w:rPr>
              <w:t xml:space="preserve">po úspešnej konečnej prebierke. </w:t>
            </w:r>
          </w:p>
        </w:tc>
      </w:tr>
    </w:tbl>
    <w:p w:rsidR="00752A64" w:rsidRPr="000002A4" w:rsidRDefault="00752A64" w:rsidP="00752A64">
      <w:pPr>
        <w:pStyle w:val="Nadpis1"/>
        <w:rPr>
          <w:rFonts w:ascii="Verdana" w:hAnsi="Verdana"/>
        </w:rPr>
      </w:pPr>
      <w:bookmarkStart w:id="68" w:name="_Toc468368090"/>
      <w:r w:rsidRPr="000002A4">
        <w:rPr>
          <w:rFonts w:ascii="Verdana" w:hAnsi="Verdana"/>
        </w:rPr>
        <w:t>Článok V.</w:t>
      </w:r>
      <w:r w:rsidRPr="000002A4">
        <w:rPr>
          <w:rFonts w:ascii="Verdana" w:hAnsi="Verdana"/>
        </w:rPr>
        <w:br/>
        <w:t>Fakturácia</w:t>
      </w:r>
      <w:bookmarkEnd w:id="68"/>
    </w:p>
    <w:p w:rsidR="00752A64" w:rsidRPr="000002A4" w:rsidRDefault="00752A64" w:rsidP="00752A64">
      <w:pPr>
        <w:pStyle w:val="Odsekzoznamu"/>
        <w:numPr>
          <w:ilvl w:val="0"/>
          <w:numId w:val="31"/>
        </w:numPr>
        <w:spacing w:after="200" w:line="276" w:lineRule="auto"/>
        <w:contextualSpacing/>
        <w:jc w:val="both"/>
        <w:rPr>
          <w:rFonts w:ascii="Verdana" w:hAnsi="Verdana"/>
          <w:sz w:val="21"/>
          <w:szCs w:val="21"/>
        </w:rPr>
      </w:pPr>
      <w:r w:rsidRPr="000002A4">
        <w:rPr>
          <w:rFonts w:ascii="Verdana" w:hAnsi="Verdana"/>
          <w:sz w:val="21"/>
          <w:szCs w:val="21"/>
        </w:rPr>
        <w:t xml:space="preserve">Vyúčtovanie dodávky sa uskutoční prostredníctvom faktúr podľa platobných podmienok. Fakturácia sa môže uskutočniť až po príslušnom rozhodujúcom dni pre plnenie. Pre lehotu splatnosti je rozhodujúci dátum doručenia faktúry objednávateľovi (odtlačok vstupnej pečiatky). </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0"/>
          <w:numId w:val="31"/>
        </w:numPr>
        <w:spacing w:after="200" w:line="276" w:lineRule="auto"/>
        <w:contextualSpacing/>
        <w:jc w:val="both"/>
        <w:rPr>
          <w:rFonts w:ascii="Verdana" w:hAnsi="Verdana"/>
          <w:sz w:val="21"/>
          <w:szCs w:val="21"/>
        </w:rPr>
      </w:pPr>
      <w:r w:rsidRPr="000002A4">
        <w:rPr>
          <w:rFonts w:ascii="Verdana" w:hAnsi="Verdana"/>
          <w:sz w:val="21"/>
          <w:szCs w:val="21"/>
        </w:rPr>
        <w:t>Faktúry je potrebné predkladať v origináli a vopred zaslať objednávateľovi prostredníctvom e-mailu (</w:t>
      </w:r>
      <w:hyperlink r:id="rId20" w:history="1">
        <w:r w:rsidRPr="000002A4">
          <w:rPr>
            <w:rStyle w:val="Hypertextovprepojenie"/>
            <w:rFonts w:ascii="Verdana" w:hAnsi="Verdana"/>
            <w:sz w:val="21"/>
            <w:szCs w:val="21"/>
          </w:rPr>
          <w:t>jana.dubovska@neuman.sk</w:t>
        </w:r>
      </w:hyperlink>
      <w:r w:rsidRPr="000002A4">
        <w:rPr>
          <w:rFonts w:ascii="Verdana" w:hAnsi="Verdana"/>
          <w:sz w:val="21"/>
          <w:szCs w:val="21"/>
        </w:rPr>
        <w:t>).</w:t>
      </w:r>
    </w:p>
    <w:p w:rsidR="00752A64" w:rsidRPr="000002A4" w:rsidRDefault="00752A64" w:rsidP="00752A64">
      <w:pPr>
        <w:pStyle w:val="Odsekzoznamu"/>
        <w:rPr>
          <w:rFonts w:ascii="Verdana" w:hAnsi="Verdana"/>
        </w:rPr>
      </w:pPr>
    </w:p>
    <w:p w:rsidR="00752A64" w:rsidRPr="000002A4" w:rsidRDefault="00752A64" w:rsidP="00752A64">
      <w:pPr>
        <w:pStyle w:val="Nadpis1"/>
        <w:rPr>
          <w:rFonts w:ascii="Verdana" w:hAnsi="Verdana"/>
        </w:rPr>
      </w:pPr>
      <w:bookmarkStart w:id="69" w:name="_Toc468368091"/>
      <w:r w:rsidRPr="000002A4">
        <w:rPr>
          <w:rFonts w:ascii="Verdana" w:hAnsi="Verdana"/>
        </w:rPr>
        <w:t>Článok VI.</w:t>
      </w:r>
      <w:r w:rsidRPr="000002A4">
        <w:rPr>
          <w:rFonts w:ascii="Verdana" w:hAnsi="Verdana"/>
        </w:rPr>
        <w:br/>
        <w:t>Záväzné termíny</w:t>
      </w:r>
      <w:bookmarkEnd w:id="69"/>
    </w:p>
    <w:p w:rsidR="00752A64" w:rsidRPr="000002A4" w:rsidRDefault="00752A64" w:rsidP="00752A64">
      <w:pPr>
        <w:pStyle w:val="Odsekzoznamu"/>
        <w:numPr>
          <w:ilvl w:val="0"/>
          <w:numId w:val="32"/>
        </w:numPr>
        <w:spacing w:after="200" w:line="276" w:lineRule="auto"/>
        <w:contextualSpacing/>
        <w:jc w:val="both"/>
        <w:rPr>
          <w:rFonts w:ascii="Verdana" w:hAnsi="Verdana"/>
          <w:sz w:val="21"/>
        </w:rPr>
      </w:pPr>
      <w:r w:rsidRPr="000002A4">
        <w:rPr>
          <w:rFonts w:ascii="Verdana" w:hAnsi="Verdana"/>
          <w:sz w:val="21"/>
        </w:rPr>
        <w:t xml:space="preserve">Dodávateľ dodá predmet zmluvy najneskôr do </w:t>
      </w:r>
      <w:r w:rsidRPr="000002A4">
        <w:rPr>
          <w:rFonts w:ascii="Verdana" w:hAnsi="Verdana"/>
          <w:sz w:val="21"/>
          <w:highlight w:val="yellow"/>
        </w:rPr>
        <w:t>.......................</w:t>
      </w:r>
      <w:r w:rsidRPr="000002A4">
        <w:rPr>
          <w:rFonts w:ascii="Verdana" w:hAnsi="Verdana"/>
          <w:sz w:val="21"/>
        </w:rPr>
        <w:t>, v súlade s podmienkami verejného obstarávania realizovaného objednávateľom na predmet zmluvy. Skoršie dodanie predmetu zmluvy je možné len so súhlasom objednávateľa.</w:t>
      </w:r>
    </w:p>
    <w:p w:rsidR="00752A64" w:rsidRPr="000002A4" w:rsidRDefault="00752A64" w:rsidP="00752A64">
      <w:pPr>
        <w:pStyle w:val="Nadpis1"/>
        <w:rPr>
          <w:rFonts w:ascii="Verdana" w:hAnsi="Verdana"/>
          <w:sz w:val="21"/>
        </w:rPr>
      </w:pPr>
      <w:bookmarkStart w:id="70" w:name="_Toc468368092"/>
      <w:r w:rsidRPr="000002A4">
        <w:rPr>
          <w:rFonts w:ascii="Verdana" w:hAnsi="Verdana"/>
          <w:szCs w:val="24"/>
        </w:rPr>
        <w:t>Článok VII.</w:t>
      </w:r>
      <w:r w:rsidRPr="000002A4">
        <w:rPr>
          <w:rFonts w:ascii="Verdana" w:hAnsi="Verdana"/>
          <w:szCs w:val="24"/>
        </w:rPr>
        <w:br/>
      </w:r>
      <w:r w:rsidRPr="000002A4">
        <w:rPr>
          <w:rFonts w:ascii="Verdana" w:hAnsi="Verdana"/>
        </w:rPr>
        <w:t>Zmluvná pokuta</w:t>
      </w:r>
      <w:bookmarkEnd w:id="70"/>
    </w:p>
    <w:p w:rsidR="00752A64" w:rsidRPr="000002A4" w:rsidRDefault="00752A64" w:rsidP="00752A64">
      <w:pPr>
        <w:pStyle w:val="Odsekzoznamu"/>
        <w:numPr>
          <w:ilvl w:val="0"/>
          <w:numId w:val="33"/>
        </w:numPr>
        <w:spacing w:after="200" w:line="276" w:lineRule="auto"/>
        <w:contextualSpacing/>
        <w:jc w:val="both"/>
        <w:rPr>
          <w:rFonts w:ascii="Verdana" w:hAnsi="Verdana"/>
          <w:b/>
          <w:sz w:val="21"/>
          <w:szCs w:val="21"/>
        </w:rPr>
      </w:pPr>
      <w:r w:rsidRPr="000002A4">
        <w:rPr>
          <w:rFonts w:ascii="Verdana" w:hAnsi="Verdana"/>
          <w:sz w:val="21"/>
        </w:rPr>
        <w:t>Ak dodávateľ nedodá predmet zmluvy v termíne podľa článku VI. ods. 1 tejto zmluvy, zaväzuje sa dodávateľ zaplatiť objednávateľovi zmluvnú pokutu vo výške 1 % za každý aj začatý týždeň omeškania sa s dodaním predmetu zmluvy, maximálne však do výšky 10 % zmluvnej ceny. Objednávateľ je oprávnený započítať nárok na zmluvnú pokutu so záväzkom voči dodávateľovi na úhradu kúpnej ceny.</w:t>
      </w:r>
    </w:p>
    <w:p w:rsidR="00752A64" w:rsidRPr="000002A4" w:rsidRDefault="00752A64" w:rsidP="00752A64">
      <w:pPr>
        <w:pStyle w:val="Nadpis1"/>
        <w:rPr>
          <w:rFonts w:ascii="Verdana" w:hAnsi="Verdana"/>
          <w:sz w:val="21"/>
          <w:szCs w:val="21"/>
        </w:rPr>
      </w:pPr>
      <w:bookmarkStart w:id="71" w:name="_Toc468368093"/>
      <w:r w:rsidRPr="000002A4">
        <w:rPr>
          <w:rFonts w:ascii="Verdana" w:hAnsi="Verdana"/>
        </w:rPr>
        <w:t>Článok VIII.</w:t>
      </w:r>
      <w:r w:rsidRPr="000002A4">
        <w:rPr>
          <w:rFonts w:ascii="Verdana" w:hAnsi="Verdana"/>
        </w:rPr>
        <w:br/>
        <w:t>Plnenie</w:t>
      </w:r>
      <w:bookmarkEnd w:id="71"/>
    </w:p>
    <w:p w:rsidR="00752A64" w:rsidRPr="000002A4" w:rsidRDefault="00752A64" w:rsidP="00752A64">
      <w:pPr>
        <w:pStyle w:val="Odsekzoznamu"/>
        <w:numPr>
          <w:ilvl w:val="0"/>
          <w:numId w:val="34"/>
        </w:numPr>
        <w:spacing w:after="200" w:line="276" w:lineRule="auto"/>
        <w:contextualSpacing/>
        <w:jc w:val="both"/>
        <w:rPr>
          <w:rFonts w:ascii="Verdana" w:hAnsi="Verdana"/>
          <w:sz w:val="21"/>
        </w:rPr>
      </w:pPr>
      <w:r w:rsidRPr="000002A4">
        <w:rPr>
          <w:rFonts w:ascii="Verdana" w:hAnsi="Verdana"/>
          <w:sz w:val="21"/>
        </w:rPr>
        <w:t>Dodávateľ je povinný dodržiavať ekologicko-technické hodnoty emisií (napr. prach, hluk a pod.) podľa platných smerníc EÚ a príslušných slovenských právnych predpisov.</w:t>
      </w:r>
    </w:p>
    <w:p w:rsidR="00752A64" w:rsidRPr="000002A4" w:rsidRDefault="00752A64" w:rsidP="00752A64">
      <w:pPr>
        <w:ind w:firstLine="75"/>
        <w:jc w:val="both"/>
        <w:rPr>
          <w:rFonts w:ascii="Verdana" w:hAnsi="Verdana"/>
          <w:sz w:val="21"/>
        </w:rPr>
      </w:pPr>
    </w:p>
    <w:p w:rsidR="00752A64" w:rsidRPr="000002A4" w:rsidRDefault="00752A64" w:rsidP="00752A64">
      <w:pPr>
        <w:pStyle w:val="Odsekzoznamu"/>
        <w:numPr>
          <w:ilvl w:val="0"/>
          <w:numId w:val="34"/>
        </w:numPr>
        <w:spacing w:after="200" w:line="276" w:lineRule="auto"/>
        <w:contextualSpacing/>
        <w:jc w:val="both"/>
        <w:rPr>
          <w:rFonts w:ascii="Verdana" w:hAnsi="Verdana"/>
          <w:sz w:val="21"/>
        </w:rPr>
      </w:pPr>
      <w:r w:rsidRPr="000002A4">
        <w:rPr>
          <w:rFonts w:ascii="Verdana" w:hAnsi="Verdana"/>
          <w:sz w:val="21"/>
        </w:rPr>
        <w:t>Za splnenie zmluvy sa považuje prevzatie  predmetu zmluvy objednávateľom v mieste podľa článku II. ods. 1 tejto</w:t>
      </w:r>
      <w:r w:rsidRPr="000002A4">
        <w:rPr>
          <w:rFonts w:ascii="Verdana" w:hAnsi="Verdana"/>
          <w:color w:val="8496B0" w:themeColor="text2" w:themeTint="99"/>
          <w:sz w:val="21"/>
        </w:rPr>
        <w:t xml:space="preserve"> </w:t>
      </w:r>
      <w:r w:rsidRPr="000002A4">
        <w:rPr>
          <w:rFonts w:ascii="Verdana" w:hAnsi="Verdana"/>
          <w:sz w:val="21"/>
        </w:rPr>
        <w:t xml:space="preserve">zmluvy. </w:t>
      </w:r>
    </w:p>
    <w:p w:rsidR="00752A64" w:rsidRPr="000002A4" w:rsidRDefault="00752A64" w:rsidP="00752A64">
      <w:pPr>
        <w:pStyle w:val="Odsekzoznamu"/>
        <w:rPr>
          <w:rFonts w:ascii="Verdana" w:hAnsi="Verdana"/>
          <w:sz w:val="21"/>
        </w:rPr>
      </w:pPr>
    </w:p>
    <w:p w:rsidR="00752A64" w:rsidRPr="000002A4" w:rsidRDefault="00752A64" w:rsidP="00752A64">
      <w:pPr>
        <w:pStyle w:val="Odsekzoznamu"/>
        <w:numPr>
          <w:ilvl w:val="0"/>
          <w:numId w:val="34"/>
        </w:numPr>
        <w:spacing w:after="200" w:line="276" w:lineRule="auto"/>
        <w:contextualSpacing/>
        <w:jc w:val="both"/>
        <w:rPr>
          <w:rFonts w:ascii="Verdana" w:hAnsi="Verdana"/>
          <w:sz w:val="21"/>
          <w:szCs w:val="21"/>
        </w:rPr>
      </w:pPr>
      <w:r w:rsidRPr="000002A4">
        <w:rPr>
          <w:rFonts w:ascii="Verdana" w:hAnsi="Verdana"/>
          <w:sz w:val="21"/>
          <w:szCs w:val="21"/>
        </w:rPr>
        <w:t xml:space="preserve"> Dodávateľ , ku dňu podpisu tejto zmluvy uvádza, že predmet zmluvy resp. časť predmetu zmluvy bude realizovať aj prostredníctvom nasledovných  subdodávateľov:</w:t>
      </w:r>
    </w:p>
    <w:p w:rsidR="00752A64" w:rsidRPr="000002A4" w:rsidRDefault="00752A64" w:rsidP="00752A64">
      <w:pPr>
        <w:pStyle w:val="Odsekzoznamu"/>
        <w:rPr>
          <w:rFonts w:ascii="Verdana" w:hAnsi="Verdana"/>
          <w:sz w:val="21"/>
          <w:szCs w:val="21"/>
        </w:rPr>
      </w:pPr>
      <w:r w:rsidRPr="000002A4">
        <w:rPr>
          <w:rFonts w:ascii="Verdana" w:hAnsi="Verdana"/>
          <w:sz w:val="21"/>
          <w:szCs w:val="21"/>
        </w:rPr>
        <w:t xml:space="preserve">........................................................................................................................................................................................................................., </w:t>
      </w:r>
    </w:p>
    <w:p w:rsidR="00752A64" w:rsidRPr="000002A4" w:rsidRDefault="00752A64" w:rsidP="00752A64">
      <w:pPr>
        <w:pStyle w:val="Odsekzoznamu"/>
        <w:spacing w:after="200" w:line="276" w:lineRule="auto"/>
        <w:ind w:left="360"/>
        <w:contextualSpacing/>
        <w:jc w:val="both"/>
        <w:rPr>
          <w:rFonts w:ascii="Verdana" w:hAnsi="Verdana"/>
          <w:sz w:val="21"/>
          <w:szCs w:val="21"/>
        </w:rPr>
      </w:pPr>
      <w:r w:rsidRPr="000002A4">
        <w:rPr>
          <w:rFonts w:ascii="Verdana" w:hAnsi="Verdana"/>
          <w:sz w:val="21"/>
          <w:szCs w:val="21"/>
        </w:rPr>
        <w:t xml:space="preserve">ktorí sú zapísaný v registri partnerov verejného sektora (RVPS) podľa Zákona č. 315/2016 Z.z. o registri partnerov verejného sektora  a o zmene a doplnení niektorých zákonov </w:t>
      </w:r>
      <w:r w:rsidRPr="000002A4">
        <w:rPr>
          <w:rFonts w:ascii="Verdana" w:hAnsi="Verdana"/>
          <w:noProof w:val="0"/>
          <w:sz w:val="21"/>
          <w:szCs w:val="21"/>
        </w:rPr>
        <w:t>Identifikácia subdodávateľov  je  uvedená v rozsahu:  obchodné meno, sídlo/miesto podnikania, IČO a údaje o registri subdodávateľa, ako aj údaje o osobe oprávnenej konať za subdodávateľa v rozsahu meno a priezvisko, adresa pobytu a dátum narodenia.</w:t>
      </w:r>
    </w:p>
    <w:p w:rsidR="00752A64" w:rsidRPr="000002A4" w:rsidRDefault="00752A64" w:rsidP="00752A64">
      <w:pPr>
        <w:pStyle w:val="Odsekzoznamu"/>
        <w:spacing w:line="276" w:lineRule="auto"/>
        <w:ind w:left="360"/>
        <w:jc w:val="both"/>
        <w:rPr>
          <w:rFonts w:ascii="Verdana" w:hAnsi="Verdana"/>
          <w:sz w:val="21"/>
          <w:szCs w:val="21"/>
        </w:rPr>
      </w:pPr>
    </w:p>
    <w:p w:rsidR="00752A64" w:rsidRPr="000002A4" w:rsidRDefault="00752A64" w:rsidP="00752A64">
      <w:pPr>
        <w:pStyle w:val="Odsekzoznamu"/>
        <w:numPr>
          <w:ilvl w:val="0"/>
          <w:numId w:val="34"/>
        </w:numPr>
        <w:spacing w:line="276" w:lineRule="auto"/>
        <w:jc w:val="both"/>
        <w:rPr>
          <w:rFonts w:ascii="Verdana" w:hAnsi="Verdana"/>
          <w:sz w:val="21"/>
          <w:szCs w:val="21"/>
        </w:rPr>
      </w:pPr>
      <w:r w:rsidRPr="000002A4">
        <w:rPr>
          <w:rFonts w:ascii="Verdana" w:hAnsi="Verdana"/>
          <w:sz w:val="21"/>
          <w:szCs w:val="21"/>
        </w:rPr>
        <w:t xml:space="preserve">Dodávateľ sa zároveň zaväzuje bezodkladne  oznámiť objednávateľovi akúkoľvek zmenu subdodávateľa  a jeho údajov a k zmene môže dôjsť len na základe písomného dodatku tejto zmluvy podpísaného oboma stranami  a overením  </w:t>
      </w:r>
      <w:r w:rsidRPr="000002A4">
        <w:rPr>
          <w:rFonts w:ascii="Verdana" w:hAnsi="Verdana"/>
          <w:sz w:val="21"/>
          <w:szCs w:val="21"/>
        </w:rPr>
        <w:lastRenderedPageBreak/>
        <w:t xml:space="preserve">zapísania nového subdodávateľa  v registri partnerov verejného sektora zo strany  objednávateľa  pred podpisom takéhoto dodatku k zmluve. </w:t>
      </w:r>
    </w:p>
    <w:p w:rsidR="00752A64" w:rsidRPr="000002A4" w:rsidRDefault="00752A64" w:rsidP="00752A64">
      <w:pPr>
        <w:pStyle w:val="Odsekzoznamu"/>
        <w:rPr>
          <w:rFonts w:ascii="Verdana" w:hAnsi="Verdana"/>
          <w:sz w:val="21"/>
          <w:szCs w:val="21"/>
        </w:rPr>
      </w:pPr>
    </w:p>
    <w:p w:rsidR="00752A64" w:rsidRPr="000002A4" w:rsidRDefault="00752A64" w:rsidP="00752A64">
      <w:pPr>
        <w:pStyle w:val="Nadpis1"/>
        <w:rPr>
          <w:rFonts w:ascii="Verdana" w:hAnsi="Verdana"/>
          <w:sz w:val="21"/>
          <w:szCs w:val="21"/>
        </w:rPr>
      </w:pPr>
      <w:bookmarkStart w:id="72" w:name="_Toc468368094"/>
      <w:r w:rsidRPr="000002A4">
        <w:rPr>
          <w:rFonts w:ascii="Verdana" w:hAnsi="Verdana"/>
          <w:sz w:val="21"/>
          <w:szCs w:val="21"/>
        </w:rPr>
        <w:t>Článok IX.</w:t>
      </w:r>
      <w:r w:rsidRPr="000002A4">
        <w:rPr>
          <w:rFonts w:ascii="Verdana" w:hAnsi="Verdana"/>
          <w:sz w:val="21"/>
          <w:szCs w:val="21"/>
        </w:rPr>
        <w:br/>
        <w:t>Zmena predmetu plnenia</w:t>
      </w:r>
      <w:bookmarkEnd w:id="72"/>
    </w:p>
    <w:p w:rsidR="00752A64" w:rsidRPr="000002A4" w:rsidRDefault="00752A64" w:rsidP="00752A64">
      <w:pPr>
        <w:rPr>
          <w:rFonts w:ascii="Verdana" w:hAnsi="Verdana"/>
          <w:sz w:val="21"/>
          <w:szCs w:val="21"/>
        </w:rPr>
      </w:pPr>
    </w:p>
    <w:p w:rsidR="00752A64" w:rsidRPr="000002A4" w:rsidRDefault="00752A64" w:rsidP="00752A64">
      <w:pPr>
        <w:pStyle w:val="Odsekzoznamu"/>
        <w:numPr>
          <w:ilvl w:val="0"/>
          <w:numId w:val="35"/>
        </w:numPr>
        <w:spacing w:after="200" w:line="276" w:lineRule="auto"/>
        <w:contextualSpacing/>
        <w:jc w:val="both"/>
        <w:rPr>
          <w:rFonts w:ascii="Verdana" w:hAnsi="Verdana"/>
          <w:sz w:val="21"/>
          <w:szCs w:val="21"/>
        </w:rPr>
      </w:pPr>
      <w:r w:rsidRPr="000002A4">
        <w:rPr>
          <w:rFonts w:ascii="Verdana" w:hAnsi="Verdana"/>
          <w:sz w:val="21"/>
          <w:szCs w:val="21"/>
        </w:rPr>
        <w:t xml:space="preserve">Objednávateľ je oprávnený požadovať zmeny predmetu zmluvy alebo dodatočné plnenia. V prípade zmeny predmetu zmluvy alebo dodatočných plnení budú ceny upravené podľa ponuky, ktorá predstavuje podklad objednávky, a dohodnutých platobných podmienok. Pokiaľ to nie je možné, je potrebné predložiť dodatočnú ponuku. </w:t>
      </w:r>
    </w:p>
    <w:p w:rsidR="00752A64" w:rsidRPr="000002A4" w:rsidRDefault="00752A64" w:rsidP="00752A64">
      <w:pPr>
        <w:pStyle w:val="Nadpis1"/>
        <w:rPr>
          <w:rFonts w:ascii="Verdana" w:hAnsi="Verdana"/>
          <w:sz w:val="21"/>
          <w:szCs w:val="21"/>
        </w:rPr>
      </w:pPr>
      <w:bookmarkStart w:id="73" w:name="_Toc468368095"/>
      <w:r w:rsidRPr="000002A4">
        <w:rPr>
          <w:rFonts w:ascii="Verdana" w:hAnsi="Verdana"/>
        </w:rPr>
        <w:t>Článok X.</w:t>
      </w:r>
      <w:r w:rsidRPr="000002A4">
        <w:rPr>
          <w:rFonts w:ascii="Verdana" w:hAnsi="Verdana"/>
        </w:rPr>
        <w:br/>
        <w:t>Omeškanie</w:t>
      </w:r>
      <w:bookmarkEnd w:id="73"/>
    </w:p>
    <w:p w:rsidR="00752A64" w:rsidRPr="000002A4" w:rsidRDefault="00752A64" w:rsidP="00752A64">
      <w:pPr>
        <w:pStyle w:val="Odsekzoznamu"/>
        <w:numPr>
          <w:ilvl w:val="0"/>
          <w:numId w:val="36"/>
        </w:numPr>
        <w:spacing w:after="200" w:line="276" w:lineRule="auto"/>
        <w:contextualSpacing/>
        <w:jc w:val="both"/>
        <w:rPr>
          <w:rFonts w:ascii="Verdana" w:hAnsi="Verdana"/>
          <w:sz w:val="21"/>
        </w:rPr>
      </w:pPr>
      <w:r w:rsidRPr="000002A4">
        <w:rPr>
          <w:rFonts w:ascii="Verdana" w:hAnsi="Verdana"/>
          <w:sz w:val="21"/>
        </w:rPr>
        <w:t>Ak dodávateľ zistí, že nebude schopný dodať predmet zmluvy v termíne podľa tejto zmluvy, je povinný o tom okamžite písomne informovať objednávateľa s uvedením dôvodov a predpokladaného trvania omeškania.</w:t>
      </w:r>
    </w:p>
    <w:p w:rsidR="00752A64" w:rsidRPr="000002A4" w:rsidRDefault="00752A64" w:rsidP="00752A64">
      <w:pPr>
        <w:pStyle w:val="Odsekzoznamu"/>
        <w:numPr>
          <w:ilvl w:val="0"/>
          <w:numId w:val="36"/>
        </w:numPr>
        <w:spacing w:after="200" w:line="276" w:lineRule="auto"/>
        <w:contextualSpacing/>
        <w:jc w:val="both"/>
        <w:rPr>
          <w:rFonts w:ascii="Verdana" w:hAnsi="Verdana"/>
          <w:sz w:val="21"/>
        </w:rPr>
      </w:pPr>
      <w:r w:rsidRPr="000002A4">
        <w:rPr>
          <w:rFonts w:ascii="Verdana" w:hAnsi="Verdana"/>
          <w:sz w:val="21"/>
        </w:rPr>
        <w:t xml:space="preserve">V prípade hroziaceho alebo už existujúceho omeškania je dodávateľ bez ohľadu na ich príčinu povinný vynaložiť maximálne úsilie, aby omeškanie minimalizoval. </w:t>
      </w:r>
    </w:p>
    <w:p w:rsidR="00752A64" w:rsidRPr="000002A4" w:rsidRDefault="00752A64" w:rsidP="00752A64">
      <w:pPr>
        <w:jc w:val="both"/>
        <w:rPr>
          <w:rFonts w:ascii="Verdana" w:hAnsi="Verdana"/>
          <w:sz w:val="21"/>
        </w:rPr>
      </w:pPr>
    </w:p>
    <w:p w:rsidR="00752A64" w:rsidRPr="000002A4" w:rsidRDefault="00752A64" w:rsidP="00752A64">
      <w:pPr>
        <w:pStyle w:val="Odsekzoznamu"/>
        <w:numPr>
          <w:ilvl w:val="0"/>
          <w:numId w:val="36"/>
        </w:numPr>
        <w:spacing w:after="200" w:line="276" w:lineRule="auto"/>
        <w:contextualSpacing/>
        <w:jc w:val="both"/>
        <w:rPr>
          <w:rFonts w:ascii="Verdana" w:hAnsi="Verdana"/>
          <w:sz w:val="21"/>
        </w:rPr>
      </w:pPr>
      <w:r w:rsidRPr="000002A4">
        <w:rPr>
          <w:rFonts w:ascii="Verdana" w:hAnsi="Verdana"/>
          <w:sz w:val="21"/>
        </w:rPr>
        <w:t>Pre prípad zavineného omeškania s akoukoľvek platbou podľa tejto zmluvy môže byť zo strany dodávateľa uplatnený úrok z omeškania vo výške 4 % p.a. za obdobie omeškania. Maximálne však do výšky 1% zmluvnej ceny. Náklady na upomienkové a inkasné konanie sa nenahrádzajú.</w:t>
      </w:r>
    </w:p>
    <w:p w:rsidR="00752A64" w:rsidRDefault="00752A64" w:rsidP="00752A64">
      <w:pPr>
        <w:pStyle w:val="Nadpis1"/>
        <w:rPr>
          <w:rFonts w:ascii="Verdana" w:hAnsi="Verdana"/>
        </w:rPr>
      </w:pPr>
      <w:bookmarkStart w:id="74" w:name="_Toc468368096"/>
      <w:r w:rsidRPr="000002A4">
        <w:rPr>
          <w:rFonts w:ascii="Verdana" w:hAnsi="Verdana"/>
          <w:szCs w:val="24"/>
        </w:rPr>
        <w:t>Článok XI.</w:t>
      </w:r>
      <w:r w:rsidRPr="000002A4">
        <w:rPr>
          <w:rFonts w:ascii="Verdana" w:hAnsi="Verdana"/>
          <w:szCs w:val="24"/>
        </w:rPr>
        <w:br/>
      </w:r>
      <w:r w:rsidRPr="000002A4">
        <w:rPr>
          <w:rFonts w:ascii="Verdana" w:hAnsi="Verdana"/>
        </w:rPr>
        <w:t>Predbežná prebierka, uvedenie do prevádzky a konečná prebierka</w:t>
      </w:r>
      <w:bookmarkEnd w:id="74"/>
    </w:p>
    <w:p w:rsidR="00752A64" w:rsidRPr="000002A4" w:rsidRDefault="00752A64" w:rsidP="00752A64"/>
    <w:p w:rsidR="00752A64" w:rsidRPr="000002A4" w:rsidRDefault="00752A64" w:rsidP="00752A64">
      <w:pPr>
        <w:pStyle w:val="Odsekzoznamu"/>
        <w:numPr>
          <w:ilvl w:val="0"/>
          <w:numId w:val="41"/>
        </w:numPr>
        <w:spacing w:after="200" w:line="276" w:lineRule="auto"/>
        <w:contextualSpacing/>
        <w:rPr>
          <w:rFonts w:ascii="Verdana" w:hAnsi="Verdana"/>
          <w:b/>
          <w:sz w:val="21"/>
        </w:rPr>
      </w:pPr>
      <w:r w:rsidRPr="000002A4">
        <w:rPr>
          <w:rFonts w:ascii="Verdana" w:hAnsi="Verdana"/>
          <w:b/>
          <w:sz w:val="21"/>
        </w:rPr>
        <w:t xml:space="preserve">Predbežná prebierka: </w:t>
      </w: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 xml:space="preserve">Predbežná prebierka sa uskutoční v závode dodávateľa za prítomnosti objednávateľa. O predbežnej prebierke bude spísaný protokol, v ktorom budú uvedené všetky vady (najmä nesúlad predmetu zmluvy so špecifikáciami podľa tejto zmluvy) zistené ku dňu predbežnej prebierky, za ktoré zodpovedá dodávateľ. </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Objednávateľ je oprávnený odmietnuť predbežné prevzatie predmetu zmluvy, ak sa pri predbežnej prebierke zistia podstatné vady, ktoré môžu ovplyvňovať riadnu a bezpečnú prevádzku predmetu zmluvy. Tieto vady je dodávateľ povinný odstrániť v primeranej lehote a následne sa uskutoční opakovaná predbežná previerka, ktorá sa primerane riadi ustanoveniami tohto článku.</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 xml:space="preserve">Objednávateľ je povinný predbežne prevziať predmet zmluvy aj ak sa pri predbežnej prebierke zistia len nepodstatné vady neovplyvňujúce riadnu </w:t>
      </w:r>
      <w:r w:rsidRPr="000002A4">
        <w:rPr>
          <w:rFonts w:ascii="Verdana" w:hAnsi="Verdana"/>
          <w:sz w:val="21"/>
          <w:szCs w:val="21"/>
        </w:rPr>
        <w:lastRenderedPageBreak/>
        <w:t>a bezpečnú prevádzku predmetu zmluvy. Tieto vady je dodávateľ povinný odstrániť v primeranej lehote a pred dodaním predmetu zmluvy.</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 xml:space="preserve">Ak objednávateľ odmietne predbežne prevziať predmet zmluvy z dôvodu zistených podstatných vád, je dodávateľ povinný znášať všetky náklady, ktoré vzniknú objednávateľovi v dôsledku opakovaných predbežných prebierok. </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0"/>
          <w:numId w:val="41"/>
        </w:numPr>
        <w:spacing w:after="200" w:line="276" w:lineRule="auto"/>
        <w:contextualSpacing/>
        <w:rPr>
          <w:rFonts w:ascii="Verdana" w:hAnsi="Verdana"/>
          <w:b/>
          <w:sz w:val="21"/>
        </w:rPr>
      </w:pPr>
      <w:r w:rsidRPr="000002A4">
        <w:rPr>
          <w:rFonts w:ascii="Verdana" w:hAnsi="Verdana"/>
          <w:b/>
          <w:sz w:val="21"/>
        </w:rPr>
        <w:t>Uvedenie do prevádzky a testovacia fáza:</w:t>
      </w: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 xml:space="preserve">Uvedenie do prevádzky sa uskutočňuje spoločne s objednávateľom po dodaní kompletného predmetu zmluvy (s odstránenými vadami zistenými pri predbežnej prebierke) a montáži zo strany dodávateľa. O uvedení do prevádzky bude spísaný protokol. V protokole o uvedení do prevádzky budú uvedené všetky vady zistené ku dňu uvedenia do prevádzky, za ktoré zodpovedá dodávateľ. Dodávateľ je povinný bezplatne odstrániť tieto vady v primeranej lehote. </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Po uvedení do prevádzky a týždennom monitorovaní výroby začína plynúť 6-týždňová testovacia fáza vo výrobných podmienkach.</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 xml:space="preserve">Vady, ktoré sa vyskytnú počas tejto testovacej fázy, je dodávateľ povinný odstrániť v primeranej lehote, v každom prípade však pred konečnou prebierkou. </w:t>
      </w:r>
    </w:p>
    <w:p w:rsidR="00752A64" w:rsidRPr="000002A4" w:rsidRDefault="00752A64" w:rsidP="00752A64">
      <w:pPr>
        <w:rPr>
          <w:rFonts w:ascii="Verdana" w:hAnsi="Verdana"/>
          <w:sz w:val="21"/>
          <w:szCs w:val="21"/>
        </w:rPr>
      </w:pPr>
    </w:p>
    <w:p w:rsidR="00752A64" w:rsidRPr="000002A4" w:rsidRDefault="00752A64" w:rsidP="00752A64">
      <w:pPr>
        <w:pStyle w:val="Odsekzoznamu"/>
        <w:numPr>
          <w:ilvl w:val="0"/>
          <w:numId w:val="41"/>
        </w:numPr>
        <w:spacing w:after="200" w:line="276" w:lineRule="auto"/>
        <w:contextualSpacing/>
        <w:jc w:val="both"/>
        <w:rPr>
          <w:rFonts w:ascii="Verdana" w:hAnsi="Verdana"/>
          <w:b/>
          <w:sz w:val="21"/>
          <w:szCs w:val="21"/>
        </w:rPr>
      </w:pPr>
      <w:r w:rsidRPr="000002A4">
        <w:rPr>
          <w:rFonts w:ascii="Verdana" w:hAnsi="Verdana"/>
          <w:b/>
          <w:sz w:val="21"/>
          <w:szCs w:val="21"/>
        </w:rPr>
        <w:t>Konečná prebierka:</w:t>
      </w: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 xml:space="preserve">Konečná prebierka zahŕňa okrem kompletnej dodávky, montáže a uvedenia zariadenia do prevádzky a úspešného ukončenia testovacej fázy aj preukázanie dodržania výkonových hodnôt, bezchybnosť kompletného rozsahu dodávky, kompletnú a prípadne aktualizovanú dokumentáciu, značku CE, vyhlásenie o zhode CE a dokumentáciu CE. </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 xml:space="preserve">Konečná prebierka predmetu zmluvy sa uskutoční po skončení testovacej fázy a odstránení všetkých zistených vád predmetu zmluvy zo strany dodávateľa. O konečnej prebierke bude spísaný protokol. </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Ak sa pri konečnej prebierke zistia vady, dodávateľ je povinný ich v primeranej lehote odstrániť. Po ich odstránení sa bude konať opakovaná konečná prebierka, ktorá sa primerane riadi ustanoveniami tohto článku.</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Dňom konečnej prebierky predmetu zmluvy, pri ktorej nebudú zistené žiadne vady predmetu zmluvy:</w:t>
      </w:r>
    </w:p>
    <w:p w:rsidR="00752A64" w:rsidRPr="000002A4" w:rsidRDefault="00752A64" w:rsidP="00752A64">
      <w:pPr>
        <w:pStyle w:val="Odsekzoznamu"/>
        <w:numPr>
          <w:ilvl w:val="2"/>
          <w:numId w:val="41"/>
        </w:numPr>
        <w:spacing w:after="200" w:line="276" w:lineRule="auto"/>
        <w:contextualSpacing/>
        <w:jc w:val="both"/>
        <w:rPr>
          <w:rFonts w:ascii="Verdana" w:hAnsi="Verdana"/>
          <w:sz w:val="21"/>
          <w:szCs w:val="21"/>
        </w:rPr>
      </w:pPr>
      <w:r w:rsidRPr="000002A4">
        <w:rPr>
          <w:rFonts w:ascii="Verdana" w:hAnsi="Verdana"/>
          <w:sz w:val="21"/>
          <w:szCs w:val="21"/>
        </w:rPr>
        <w:t>začína plynúť záručná doba,</w:t>
      </w:r>
    </w:p>
    <w:p w:rsidR="00752A64" w:rsidRPr="000002A4" w:rsidRDefault="00752A64" w:rsidP="00752A64">
      <w:pPr>
        <w:pStyle w:val="Odsekzoznamu"/>
        <w:numPr>
          <w:ilvl w:val="2"/>
          <w:numId w:val="41"/>
        </w:numPr>
        <w:spacing w:after="200" w:line="276" w:lineRule="auto"/>
        <w:contextualSpacing/>
        <w:jc w:val="both"/>
        <w:rPr>
          <w:rFonts w:ascii="Verdana" w:hAnsi="Verdana"/>
          <w:sz w:val="21"/>
          <w:szCs w:val="21"/>
        </w:rPr>
      </w:pPr>
      <w:r w:rsidRPr="000002A4">
        <w:rPr>
          <w:rFonts w:ascii="Verdana" w:hAnsi="Verdana"/>
          <w:sz w:val="21"/>
          <w:szCs w:val="21"/>
        </w:rPr>
        <w:t>prechádza nebezpečenstvo náhodného zničenia predmetu zmluvy z dodávateľa na objednávateľa,</w:t>
      </w:r>
    </w:p>
    <w:p w:rsidR="00752A64" w:rsidRPr="000002A4" w:rsidRDefault="00752A64" w:rsidP="00752A64">
      <w:pPr>
        <w:pStyle w:val="Odsekzoznamu"/>
        <w:numPr>
          <w:ilvl w:val="2"/>
          <w:numId w:val="41"/>
        </w:numPr>
        <w:spacing w:after="200" w:line="276" w:lineRule="auto"/>
        <w:contextualSpacing/>
        <w:jc w:val="both"/>
        <w:rPr>
          <w:rFonts w:ascii="Verdana" w:hAnsi="Verdana"/>
          <w:sz w:val="21"/>
          <w:szCs w:val="21"/>
        </w:rPr>
      </w:pPr>
      <w:r w:rsidRPr="000002A4">
        <w:rPr>
          <w:rFonts w:ascii="Verdana" w:hAnsi="Verdana"/>
          <w:sz w:val="21"/>
          <w:szCs w:val="21"/>
        </w:rPr>
        <w:lastRenderedPageBreak/>
        <w:t>prechádza vlastnícke právo k predmetu zmluvy z dodávateľa na objednávateľa,</w:t>
      </w:r>
    </w:p>
    <w:p w:rsidR="00752A64" w:rsidRPr="000002A4" w:rsidRDefault="00752A64" w:rsidP="00752A64">
      <w:pPr>
        <w:pStyle w:val="Odsekzoznamu"/>
        <w:numPr>
          <w:ilvl w:val="2"/>
          <w:numId w:val="41"/>
        </w:numPr>
        <w:spacing w:after="200" w:line="276" w:lineRule="auto"/>
        <w:contextualSpacing/>
        <w:jc w:val="both"/>
        <w:rPr>
          <w:rFonts w:ascii="Verdana" w:hAnsi="Verdana"/>
          <w:sz w:val="21"/>
          <w:szCs w:val="21"/>
        </w:rPr>
      </w:pPr>
      <w:r w:rsidRPr="000002A4">
        <w:rPr>
          <w:rFonts w:ascii="Verdana" w:hAnsi="Verdana"/>
          <w:sz w:val="21"/>
          <w:szCs w:val="21"/>
        </w:rPr>
        <w:t xml:space="preserve">stávajú sa splatnými zostávajúce platobné nároky dodávateľa. </w:t>
      </w:r>
    </w:p>
    <w:p w:rsidR="00752A64" w:rsidRPr="000002A4" w:rsidRDefault="00752A64" w:rsidP="00752A64">
      <w:pPr>
        <w:pStyle w:val="Odsekzoznamu"/>
        <w:ind w:left="1080"/>
        <w:jc w:val="both"/>
        <w:rPr>
          <w:rFonts w:ascii="Verdana" w:hAnsi="Verdana"/>
          <w:sz w:val="21"/>
          <w:szCs w:val="21"/>
        </w:rPr>
      </w:pP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Ak dodávateľ neodstráni zistené vady pri predbežnej prebierke, uvedení do prevádzky, testovacej fáze alebo konečnej prebierke v stanovenej primeranej lehote, má objednávateľ právo buď nechať odstrániť tieto vady treťou osobou podľa svojho výberu na náklady dodávateľa alebo na bezplatnú náhradnú dodávku predmetu zmluvy; ďalšie práva objednávateľa podľa tejto zmluvy nie sú dotknuté.</w:t>
      </w:r>
    </w:p>
    <w:p w:rsidR="00752A64" w:rsidRPr="000002A4" w:rsidRDefault="00752A64" w:rsidP="00752A64">
      <w:pPr>
        <w:jc w:val="both"/>
        <w:rPr>
          <w:rFonts w:ascii="Verdana" w:hAnsi="Verdana"/>
          <w:sz w:val="21"/>
          <w:szCs w:val="21"/>
        </w:rPr>
      </w:pPr>
    </w:p>
    <w:p w:rsidR="00752A64" w:rsidRPr="000002A4" w:rsidRDefault="00752A64" w:rsidP="00752A64">
      <w:pPr>
        <w:pStyle w:val="Odsekzoznamu"/>
        <w:numPr>
          <w:ilvl w:val="1"/>
          <w:numId w:val="41"/>
        </w:numPr>
        <w:spacing w:after="200" w:line="276" w:lineRule="auto"/>
        <w:contextualSpacing/>
        <w:jc w:val="both"/>
        <w:rPr>
          <w:rFonts w:ascii="Verdana" w:hAnsi="Verdana"/>
          <w:sz w:val="21"/>
          <w:szCs w:val="21"/>
        </w:rPr>
      </w:pPr>
      <w:r w:rsidRPr="000002A4">
        <w:rPr>
          <w:rFonts w:ascii="Verdana" w:hAnsi="Verdana"/>
          <w:sz w:val="21"/>
          <w:szCs w:val="21"/>
        </w:rPr>
        <w:t xml:space="preserve">Objednávateľ má právo využívať predmet zmluvy na výrobu od momentu uvedenia do prevádzky až do konečnej prebierky. </w:t>
      </w:r>
    </w:p>
    <w:p w:rsidR="00752A64" w:rsidRPr="000002A4" w:rsidRDefault="00752A64" w:rsidP="00752A64">
      <w:pPr>
        <w:pStyle w:val="Odsekzoznamu"/>
        <w:rPr>
          <w:rFonts w:ascii="Verdana" w:hAnsi="Verdana"/>
        </w:rPr>
      </w:pPr>
    </w:p>
    <w:p w:rsidR="00752A64" w:rsidRPr="000002A4" w:rsidRDefault="00752A64" w:rsidP="00752A64">
      <w:pPr>
        <w:pStyle w:val="Nadpis1"/>
        <w:rPr>
          <w:rFonts w:ascii="Verdana" w:hAnsi="Verdana"/>
          <w:sz w:val="21"/>
          <w:szCs w:val="21"/>
        </w:rPr>
      </w:pPr>
      <w:bookmarkStart w:id="75" w:name="_Toc468368097"/>
      <w:r w:rsidRPr="000002A4">
        <w:rPr>
          <w:rFonts w:ascii="Verdana" w:hAnsi="Verdana"/>
        </w:rPr>
        <w:t>Článok XII.</w:t>
      </w:r>
      <w:r w:rsidRPr="000002A4">
        <w:rPr>
          <w:rFonts w:ascii="Verdana" w:hAnsi="Verdana"/>
          <w:sz w:val="21"/>
          <w:szCs w:val="21"/>
        </w:rPr>
        <w:br/>
        <w:t xml:space="preserve"> </w:t>
      </w:r>
      <w:r w:rsidRPr="000002A4">
        <w:rPr>
          <w:rFonts w:ascii="Verdana" w:hAnsi="Verdana"/>
        </w:rPr>
        <w:t>Záruka</w:t>
      </w:r>
      <w:bookmarkEnd w:id="75"/>
    </w:p>
    <w:p w:rsidR="00752A64" w:rsidRPr="000002A4" w:rsidRDefault="00752A64" w:rsidP="00752A64">
      <w:pPr>
        <w:pStyle w:val="Odsekzoznamu"/>
        <w:numPr>
          <w:ilvl w:val="0"/>
          <w:numId w:val="37"/>
        </w:numPr>
        <w:spacing w:after="200" w:line="276" w:lineRule="auto"/>
        <w:ind w:left="360"/>
        <w:contextualSpacing/>
        <w:jc w:val="both"/>
        <w:rPr>
          <w:rFonts w:ascii="Verdana" w:hAnsi="Verdana"/>
          <w:sz w:val="21"/>
        </w:rPr>
      </w:pPr>
      <w:r w:rsidRPr="000002A4">
        <w:rPr>
          <w:rFonts w:ascii="Verdana" w:hAnsi="Verdana"/>
          <w:sz w:val="21"/>
        </w:rPr>
        <w:t>Dodávateľ poskytuje objednávateľovi záruku za akosť predmetu zmluvy. Záručná doba je 24 mesiacov odo dňa začatia jej plynutia.</w:t>
      </w:r>
    </w:p>
    <w:p w:rsidR="00752A64" w:rsidRPr="000002A4" w:rsidRDefault="00752A64" w:rsidP="00752A64">
      <w:pPr>
        <w:ind w:left="-360" w:firstLine="75"/>
        <w:jc w:val="both"/>
        <w:rPr>
          <w:rFonts w:ascii="Verdana" w:hAnsi="Verdana"/>
          <w:sz w:val="21"/>
        </w:rPr>
      </w:pPr>
    </w:p>
    <w:p w:rsidR="00752A64" w:rsidRPr="000002A4" w:rsidRDefault="00752A64" w:rsidP="00752A64">
      <w:pPr>
        <w:pStyle w:val="Odsekzoznamu"/>
        <w:numPr>
          <w:ilvl w:val="0"/>
          <w:numId w:val="37"/>
        </w:numPr>
        <w:spacing w:after="200" w:line="276" w:lineRule="auto"/>
        <w:ind w:left="360"/>
        <w:contextualSpacing/>
        <w:jc w:val="both"/>
        <w:rPr>
          <w:rFonts w:ascii="Verdana" w:hAnsi="Verdana"/>
          <w:sz w:val="21"/>
        </w:rPr>
      </w:pPr>
      <w:r w:rsidRPr="000002A4">
        <w:rPr>
          <w:rFonts w:ascii="Verdana" w:hAnsi="Verdana"/>
          <w:sz w:val="21"/>
        </w:rPr>
        <w:t xml:space="preserve">Záruka zahŕňa bezplatnú opravu predmetu zmluvy, výmenu všetkých vadných častí predmetu zmluvy (vrátane častí obstaraných dodávateľom od tretích osôb), vrátane dopravy a balenia a iných súvisiacich nákladov s výmenou vadných častí zmluvy (ako napr. pracovný čas, čas strávený na ceste, odlučné, náklady na ubytovanie a cestovné náklady). </w:t>
      </w:r>
    </w:p>
    <w:p w:rsidR="00752A64" w:rsidRPr="000002A4" w:rsidRDefault="00752A64" w:rsidP="00752A64">
      <w:pPr>
        <w:jc w:val="both"/>
        <w:rPr>
          <w:rFonts w:ascii="Verdana" w:hAnsi="Verdana"/>
          <w:sz w:val="21"/>
        </w:rPr>
      </w:pPr>
    </w:p>
    <w:p w:rsidR="00752A64" w:rsidRPr="000002A4" w:rsidRDefault="00752A64" w:rsidP="00752A64">
      <w:pPr>
        <w:pStyle w:val="Odsekzoznamu"/>
        <w:numPr>
          <w:ilvl w:val="0"/>
          <w:numId w:val="37"/>
        </w:numPr>
        <w:spacing w:after="200" w:line="276" w:lineRule="auto"/>
        <w:ind w:left="360"/>
        <w:contextualSpacing/>
        <w:jc w:val="both"/>
        <w:rPr>
          <w:rFonts w:ascii="Verdana" w:hAnsi="Verdana"/>
          <w:sz w:val="21"/>
        </w:rPr>
      </w:pPr>
      <w:r w:rsidRPr="000002A4">
        <w:rPr>
          <w:rFonts w:ascii="Verdana" w:hAnsi="Verdana"/>
          <w:sz w:val="21"/>
        </w:rPr>
        <w:t xml:space="preserve">Záruka sa nevzťahuje na prirodzene opotrebovávané časti predmetu zmluvy, ak je príčinou ich poškodenia alebo zničenia prirodzené opotrebenie. Záruka sa tiež nevzťahuje na vady predmetu zmluvy spôsobené obsluhou v rozpore s návodom na použitie predmetu zmluvy. </w:t>
      </w:r>
    </w:p>
    <w:p w:rsidR="00752A64" w:rsidRPr="000002A4" w:rsidRDefault="00752A64" w:rsidP="00752A64">
      <w:pPr>
        <w:jc w:val="both"/>
        <w:rPr>
          <w:rFonts w:ascii="Verdana" w:hAnsi="Verdana"/>
          <w:sz w:val="21"/>
        </w:rPr>
      </w:pPr>
    </w:p>
    <w:p w:rsidR="00752A64" w:rsidRPr="000002A4" w:rsidRDefault="00752A64" w:rsidP="00752A64">
      <w:pPr>
        <w:pStyle w:val="Odsekzoznamu"/>
        <w:numPr>
          <w:ilvl w:val="0"/>
          <w:numId w:val="37"/>
        </w:numPr>
        <w:spacing w:after="200" w:line="276" w:lineRule="auto"/>
        <w:ind w:left="360"/>
        <w:contextualSpacing/>
        <w:jc w:val="both"/>
        <w:rPr>
          <w:rFonts w:ascii="Verdana" w:hAnsi="Verdana"/>
          <w:sz w:val="21"/>
        </w:rPr>
      </w:pPr>
      <w:r w:rsidRPr="000002A4">
        <w:rPr>
          <w:rFonts w:ascii="Verdana" w:hAnsi="Verdana"/>
          <w:sz w:val="21"/>
        </w:rPr>
        <w:t>Reklamácia vady sa považuje za uplatnenú včas, ak bude podaná počas záručnej doby.</w:t>
      </w:r>
    </w:p>
    <w:p w:rsidR="00752A64" w:rsidRPr="000002A4" w:rsidRDefault="00752A64" w:rsidP="00752A64">
      <w:pPr>
        <w:jc w:val="both"/>
        <w:rPr>
          <w:rFonts w:ascii="Verdana" w:hAnsi="Verdana"/>
          <w:sz w:val="21"/>
        </w:rPr>
      </w:pPr>
    </w:p>
    <w:p w:rsidR="00752A64" w:rsidRPr="000002A4" w:rsidRDefault="00752A64" w:rsidP="00752A64">
      <w:pPr>
        <w:pStyle w:val="Odsekzoznamu"/>
        <w:numPr>
          <w:ilvl w:val="0"/>
          <w:numId w:val="37"/>
        </w:numPr>
        <w:spacing w:after="200" w:line="276" w:lineRule="auto"/>
        <w:ind w:left="360"/>
        <w:contextualSpacing/>
        <w:jc w:val="both"/>
        <w:rPr>
          <w:rFonts w:ascii="Verdana" w:hAnsi="Verdana"/>
          <w:sz w:val="21"/>
        </w:rPr>
      </w:pPr>
      <w:r w:rsidRPr="000002A4">
        <w:rPr>
          <w:rFonts w:ascii="Verdana" w:hAnsi="Verdana"/>
          <w:sz w:val="21"/>
        </w:rPr>
        <w:t xml:space="preserve">Dodávateľ je povinný odstrániť vady v mieste dodania predmetu zmluvy podľa tejto zmluvy. </w:t>
      </w:r>
    </w:p>
    <w:p w:rsidR="00752A64" w:rsidRPr="000002A4" w:rsidRDefault="00752A64" w:rsidP="00752A64">
      <w:pPr>
        <w:pStyle w:val="Nadpis1"/>
        <w:rPr>
          <w:rFonts w:ascii="Verdana" w:hAnsi="Verdana"/>
          <w:sz w:val="21"/>
        </w:rPr>
      </w:pPr>
      <w:bookmarkStart w:id="76" w:name="_Toc468368098"/>
      <w:r w:rsidRPr="000002A4">
        <w:rPr>
          <w:rFonts w:ascii="Verdana" w:hAnsi="Verdana"/>
          <w:szCs w:val="24"/>
        </w:rPr>
        <w:t>Článok XIII.</w:t>
      </w:r>
      <w:r w:rsidRPr="000002A4">
        <w:rPr>
          <w:rFonts w:ascii="Verdana" w:hAnsi="Verdana"/>
          <w:sz w:val="21"/>
          <w:szCs w:val="21"/>
        </w:rPr>
        <w:t xml:space="preserve"> </w:t>
      </w:r>
      <w:r w:rsidRPr="000002A4">
        <w:rPr>
          <w:rFonts w:ascii="Verdana" w:hAnsi="Verdana"/>
          <w:sz w:val="21"/>
          <w:szCs w:val="21"/>
        </w:rPr>
        <w:br/>
      </w:r>
      <w:r w:rsidRPr="000002A4">
        <w:rPr>
          <w:rFonts w:ascii="Verdana" w:hAnsi="Verdana"/>
        </w:rPr>
        <w:t>Reakčný čas</w:t>
      </w:r>
      <w:bookmarkEnd w:id="76"/>
    </w:p>
    <w:p w:rsidR="00752A64" w:rsidRPr="000002A4" w:rsidRDefault="00752A64" w:rsidP="00752A64">
      <w:pPr>
        <w:pStyle w:val="Odsekzoznamu"/>
        <w:numPr>
          <w:ilvl w:val="0"/>
          <w:numId w:val="38"/>
        </w:numPr>
        <w:spacing w:after="200" w:line="240" w:lineRule="atLeast"/>
        <w:contextualSpacing/>
        <w:jc w:val="both"/>
        <w:rPr>
          <w:rFonts w:ascii="Verdana" w:hAnsi="Verdana"/>
          <w:color w:val="000000"/>
          <w:sz w:val="21"/>
        </w:rPr>
      </w:pPr>
      <w:r w:rsidRPr="000002A4">
        <w:rPr>
          <w:rFonts w:ascii="Verdana" w:hAnsi="Verdana"/>
          <w:color w:val="000000"/>
          <w:sz w:val="21"/>
        </w:rPr>
        <w:t xml:space="preserve">Dodávateľ je povinný začať odstraňovať vady zistené počas záručnej doby najneskôr do 24 hodín od doručenia oznámenia (telefonického, písomného alebo e-mailom) objednávateľa o vade (reakčný čas), s ohľadom na bežný pracovný čas počas pracovných dní. To znamená, že reakčný čas začína plynúť začiatkom </w:t>
      </w:r>
      <w:r w:rsidRPr="000002A4">
        <w:rPr>
          <w:rFonts w:ascii="Verdana" w:hAnsi="Verdana"/>
          <w:color w:val="000000"/>
          <w:sz w:val="21"/>
        </w:rPr>
        <w:lastRenderedPageBreak/>
        <w:t xml:space="preserve">nasledujúceho pracovného dňa, ak bolo oznámenie o vade doručené mimo bežnej pracovnej doby. </w:t>
      </w:r>
    </w:p>
    <w:p w:rsidR="00752A64" w:rsidRPr="000002A4" w:rsidRDefault="00752A64" w:rsidP="00752A64">
      <w:pPr>
        <w:pStyle w:val="Nadpis1"/>
        <w:rPr>
          <w:rFonts w:ascii="Verdana" w:hAnsi="Verdana"/>
          <w:color w:val="000000"/>
          <w:sz w:val="21"/>
        </w:rPr>
      </w:pPr>
      <w:bookmarkStart w:id="77" w:name="_Toc468368099"/>
      <w:r w:rsidRPr="000002A4">
        <w:rPr>
          <w:rFonts w:ascii="Verdana" w:hAnsi="Verdana"/>
          <w:szCs w:val="24"/>
        </w:rPr>
        <w:t>Článok XIV.</w:t>
      </w:r>
      <w:r w:rsidRPr="000002A4">
        <w:rPr>
          <w:rFonts w:ascii="Verdana" w:hAnsi="Verdana"/>
          <w:szCs w:val="24"/>
        </w:rPr>
        <w:br/>
      </w:r>
      <w:r w:rsidRPr="000002A4">
        <w:rPr>
          <w:rFonts w:ascii="Verdana" w:hAnsi="Verdana"/>
        </w:rPr>
        <w:t>Odstúpenie od zmluvy</w:t>
      </w:r>
      <w:bookmarkEnd w:id="77"/>
    </w:p>
    <w:p w:rsidR="00752A64" w:rsidRPr="000002A4" w:rsidRDefault="00752A64" w:rsidP="00752A64">
      <w:pPr>
        <w:pStyle w:val="Odsekzoznamu"/>
        <w:numPr>
          <w:ilvl w:val="0"/>
          <w:numId w:val="42"/>
        </w:numPr>
        <w:spacing w:after="200" w:line="276" w:lineRule="auto"/>
        <w:contextualSpacing/>
        <w:rPr>
          <w:rFonts w:ascii="Verdana" w:hAnsi="Verdana"/>
          <w:sz w:val="21"/>
          <w:szCs w:val="21"/>
        </w:rPr>
      </w:pPr>
      <w:r w:rsidRPr="000002A4">
        <w:rPr>
          <w:rFonts w:ascii="Verdana" w:hAnsi="Verdana"/>
          <w:sz w:val="21"/>
          <w:szCs w:val="21"/>
        </w:rPr>
        <w:t xml:space="preserve">Objednávateľ má právo odstúpiť od zmluvy, ak: </w:t>
      </w:r>
    </w:p>
    <w:p w:rsidR="00752A64" w:rsidRPr="000002A4" w:rsidRDefault="00752A64" w:rsidP="00752A64">
      <w:pPr>
        <w:numPr>
          <w:ilvl w:val="1"/>
          <w:numId w:val="42"/>
        </w:numPr>
        <w:jc w:val="both"/>
        <w:rPr>
          <w:rFonts w:ascii="Verdana" w:hAnsi="Verdana"/>
          <w:color w:val="000000"/>
          <w:sz w:val="21"/>
          <w:szCs w:val="21"/>
        </w:rPr>
      </w:pPr>
      <w:r w:rsidRPr="000002A4">
        <w:rPr>
          <w:rFonts w:ascii="Verdana" w:hAnsi="Verdana"/>
          <w:color w:val="000000"/>
          <w:sz w:val="21"/>
          <w:szCs w:val="21"/>
        </w:rPr>
        <w:t>dodávateľ nedodá predmet zmluvy v termíne podľa tejto zmluvy a ani v dodatočnej primeranej lehote 2 týždňov od termínu dodania podľa tejto zmluvy,</w:t>
      </w:r>
    </w:p>
    <w:p w:rsidR="00752A64" w:rsidRPr="000002A4" w:rsidRDefault="00752A64" w:rsidP="00752A64">
      <w:pPr>
        <w:pStyle w:val="Odsekzoznamu"/>
        <w:numPr>
          <w:ilvl w:val="1"/>
          <w:numId w:val="42"/>
        </w:numPr>
        <w:spacing w:after="200" w:line="276" w:lineRule="auto"/>
        <w:contextualSpacing/>
        <w:jc w:val="both"/>
        <w:rPr>
          <w:rFonts w:ascii="Verdana" w:hAnsi="Verdana"/>
          <w:color w:val="000000"/>
          <w:sz w:val="21"/>
          <w:szCs w:val="21"/>
        </w:rPr>
      </w:pPr>
      <w:r w:rsidRPr="000002A4">
        <w:rPr>
          <w:rFonts w:ascii="Verdana" w:hAnsi="Verdana"/>
          <w:sz w:val="21"/>
          <w:szCs w:val="21"/>
        </w:rPr>
        <w:t>dodávateľ neodstráni vady zistené pri predbežnej prebierke, uvedení do prevádzky, testovacej fáze alebo konečnej prebierke v stanovenej primeranej lehote podľa tejto zmluvy,</w:t>
      </w:r>
    </w:p>
    <w:p w:rsidR="00752A64" w:rsidRPr="000002A4" w:rsidRDefault="00752A64" w:rsidP="00752A64">
      <w:pPr>
        <w:pStyle w:val="Odsekzoznamu"/>
        <w:numPr>
          <w:ilvl w:val="1"/>
          <w:numId w:val="42"/>
        </w:numPr>
        <w:spacing w:after="200" w:line="240" w:lineRule="atLeast"/>
        <w:contextualSpacing/>
        <w:jc w:val="both"/>
        <w:rPr>
          <w:rFonts w:ascii="Verdana" w:hAnsi="Verdana"/>
          <w:color w:val="000000"/>
          <w:sz w:val="21"/>
        </w:rPr>
      </w:pPr>
      <w:r w:rsidRPr="000002A4">
        <w:rPr>
          <w:rFonts w:ascii="Verdana" w:hAnsi="Verdana"/>
          <w:color w:val="000000"/>
          <w:sz w:val="21"/>
        </w:rPr>
        <w:t xml:space="preserve">okolnosť vyššej moci na strane ktorejkoľvek zmluvnej strany trvá viac ako 4 týždne. </w:t>
      </w:r>
    </w:p>
    <w:p w:rsidR="00752A64" w:rsidRPr="000002A4" w:rsidRDefault="00752A64" w:rsidP="00752A64">
      <w:pPr>
        <w:pStyle w:val="Odsekzoznamu"/>
        <w:numPr>
          <w:ilvl w:val="1"/>
          <w:numId w:val="42"/>
        </w:numPr>
        <w:spacing w:after="200" w:line="276" w:lineRule="auto"/>
        <w:contextualSpacing/>
        <w:jc w:val="both"/>
        <w:rPr>
          <w:rFonts w:ascii="Verdana" w:hAnsi="Verdana"/>
          <w:color w:val="000000"/>
          <w:sz w:val="21"/>
          <w:szCs w:val="21"/>
        </w:rPr>
      </w:pPr>
      <w:r w:rsidRPr="000002A4">
        <w:rPr>
          <w:rFonts w:ascii="Verdana" w:hAnsi="Verdana"/>
          <w:color w:val="000000"/>
          <w:sz w:val="21"/>
          <w:szCs w:val="21"/>
        </w:rPr>
        <w:t xml:space="preserve">dôjde k inému podstatnému porušeniu tejto zmluvy. </w:t>
      </w:r>
    </w:p>
    <w:p w:rsidR="00752A64" w:rsidRPr="000002A4" w:rsidRDefault="00752A64" w:rsidP="00752A64">
      <w:pPr>
        <w:pStyle w:val="Nadpis1"/>
        <w:rPr>
          <w:rFonts w:ascii="Verdana" w:hAnsi="Verdana"/>
          <w:color w:val="000000"/>
          <w:sz w:val="21"/>
          <w:szCs w:val="21"/>
        </w:rPr>
      </w:pPr>
      <w:bookmarkStart w:id="78" w:name="_Toc468368100"/>
      <w:r w:rsidRPr="000002A4">
        <w:rPr>
          <w:rFonts w:ascii="Verdana" w:hAnsi="Verdana"/>
          <w:szCs w:val="24"/>
        </w:rPr>
        <w:t>Článok XV.</w:t>
      </w:r>
      <w:r w:rsidRPr="000002A4">
        <w:rPr>
          <w:rFonts w:ascii="Verdana" w:hAnsi="Verdana"/>
          <w:szCs w:val="24"/>
        </w:rPr>
        <w:br/>
      </w:r>
      <w:r w:rsidRPr="000002A4">
        <w:rPr>
          <w:rFonts w:ascii="Verdana" w:hAnsi="Verdana"/>
        </w:rPr>
        <w:t>Následné škody</w:t>
      </w:r>
      <w:bookmarkEnd w:id="78"/>
    </w:p>
    <w:p w:rsidR="00752A64" w:rsidRPr="000002A4" w:rsidRDefault="00752A64" w:rsidP="00752A64">
      <w:pPr>
        <w:pStyle w:val="Odsekzoznamu"/>
        <w:numPr>
          <w:ilvl w:val="0"/>
          <w:numId w:val="43"/>
        </w:numPr>
        <w:spacing w:after="200" w:line="276" w:lineRule="auto"/>
        <w:ind w:right="-285"/>
        <w:contextualSpacing/>
        <w:jc w:val="both"/>
        <w:rPr>
          <w:rFonts w:ascii="Verdana" w:hAnsi="Verdana"/>
          <w:bCs/>
          <w:sz w:val="21"/>
        </w:rPr>
      </w:pPr>
      <w:r w:rsidRPr="000002A4">
        <w:rPr>
          <w:rFonts w:ascii="Verdana" w:hAnsi="Verdana"/>
          <w:bCs/>
          <w:sz w:val="21"/>
        </w:rPr>
        <w:t xml:space="preserve">Dodávateľ zodpovedá za všetky škody spôsobené prevádzkou predmetu zmluvy, ktoré pokrýva jeho poistenie zodpovednosti za škody spôsobené prevádzkou. Podpisom tejto zmluvy dodávateľ garantuje dostatočné krytie poistenia zodpovednosti za škody spôsobené prevádzkou predmetu zmluvy. Vyňaté sú náklady v dôsledku výpadku výroby. </w:t>
      </w:r>
    </w:p>
    <w:p w:rsidR="00752A64" w:rsidRPr="000002A4" w:rsidRDefault="00752A64" w:rsidP="00752A64">
      <w:pPr>
        <w:pStyle w:val="Nadpis1"/>
        <w:rPr>
          <w:rFonts w:ascii="Verdana" w:hAnsi="Verdana"/>
          <w:bCs/>
          <w:sz w:val="21"/>
        </w:rPr>
      </w:pPr>
      <w:bookmarkStart w:id="79" w:name="_Toc468368101"/>
      <w:r w:rsidRPr="000002A4">
        <w:rPr>
          <w:rFonts w:ascii="Verdana" w:hAnsi="Verdana"/>
          <w:szCs w:val="24"/>
        </w:rPr>
        <w:t>Článok XVI.</w:t>
      </w:r>
      <w:r w:rsidRPr="000002A4">
        <w:rPr>
          <w:rFonts w:ascii="Verdana" w:hAnsi="Verdana"/>
          <w:sz w:val="21"/>
          <w:szCs w:val="21"/>
        </w:rPr>
        <w:br/>
      </w:r>
      <w:r w:rsidRPr="000002A4">
        <w:rPr>
          <w:rFonts w:ascii="Verdana" w:hAnsi="Verdana"/>
        </w:rPr>
        <w:t>Ostatné podmienky</w:t>
      </w:r>
      <w:bookmarkEnd w:id="79"/>
    </w:p>
    <w:p w:rsidR="00752A64" w:rsidRPr="000002A4" w:rsidRDefault="00752A64" w:rsidP="00752A64">
      <w:pPr>
        <w:pStyle w:val="Odsekzoznamu"/>
        <w:numPr>
          <w:ilvl w:val="0"/>
          <w:numId w:val="44"/>
        </w:numPr>
        <w:spacing w:after="200" w:line="276" w:lineRule="auto"/>
        <w:contextualSpacing/>
        <w:jc w:val="both"/>
        <w:rPr>
          <w:rFonts w:ascii="Verdana" w:hAnsi="Verdana"/>
          <w:color w:val="000000"/>
          <w:sz w:val="21"/>
        </w:rPr>
      </w:pPr>
      <w:r w:rsidRPr="000002A4">
        <w:rPr>
          <w:rFonts w:ascii="Verdana" w:hAnsi="Verdana"/>
          <w:sz w:val="21"/>
          <w:szCs w:val="21"/>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Zmeny a doplnky tejto zmluvy vyžadujú písomnú formu. </w:t>
      </w:r>
    </w:p>
    <w:p w:rsidR="00752A64" w:rsidRPr="000002A4" w:rsidRDefault="00752A64" w:rsidP="00752A64">
      <w:pPr>
        <w:pStyle w:val="Odsekzoznamu"/>
        <w:spacing w:line="276" w:lineRule="auto"/>
        <w:ind w:left="360"/>
        <w:jc w:val="both"/>
        <w:rPr>
          <w:rFonts w:ascii="Verdana" w:hAnsi="Verdana"/>
          <w:color w:val="000000"/>
          <w:sz w:val="21"/>
        </w:rPr>
      </w:pPr>
    </w:p>
    <w:p w:rsidR="00752A64" w:rsidRPr="000002A4" w:rsidRDefault="00752A64" w:rsidP="00752A64">
      <w:pPr>
        <w:pStyle w:val="Odsekzoznamu"/>
        <w:numPr>
          <w:ilvl w:val="0"/>
          <w:numId w:val="44"/>
        </w:numPr>
        <w:autoSpaceDE w:val="0"/>
        <w:autoSpaceDN w:val="0"/>
        <w:adjustRightInd w:val="0"/>
        <w:spacing w:after="200" w:line="276" w:lineRule="auto"/>
        <w:contextualSpacing/>
        <w:jc w:val="both"/>
        <w:rPr>
          <w:rFonts w:ascii="Verdana" w:hAnsi="Verdana"/>
          <w:color w:val="000000"/>
          <w:sz w:val="21"/>
        </w:rPr>
      </w:pPr>
      <w:r w:rsidRPr="000002A4">
        <w:rPr>
          <w:rFonts w:ascii="Verdana" w:hAnsi="Verdana"/>
          <w:color w:val="000000"/>
          <w:sz w:val="21"/>
        </w:rPr>
        <w:t>Všeobecné predajné a nákupné podmienky sú vzájomne vylúčené. Všeobecné obchodné podmienky zmluvných strán sú vylúčené, aj keď sú tieto podmienky alebo odkaz na ich uplatňovanie vytlačené napríklad na individuálnych objednávkach, potvrdeniach objednávok alebo faktúrach.</w:t>
      </w:r>
    </w:p>
    <w:p w:rsidR="00752A64" w:rsidRPr="000002A4" w:rsidRDefault="00752A64" w:rsidP="00752A64">
      <w:pPr>
        <w:pStyle w:val="Odsekzoznamu"/>
        <w:rPr>
          <w:rFonts w:ascii="Verdana" w:hAnsi="Verdana"/>
          <w:color w:val="000000"/>
          <w:sz w:val="21"/>
        </w:rPr>
      </w:pPr>
    </w:p>
    <w:p w:rsidR="00752A64" w:rsidRPr="000002A4" w:rsidRDefault="00752A64" w:rsidP="00752A64">
      <w:pPr>
        <w:pStyle w:val="Odsekzoznamu"/>
        <w:numPr>
          <w:ilvl w:val="0"/>
          <w:numId w:val="44"/>
        </w:numPr>
        <w:autoSpaceDE w:val="0"/>
        <w:autoSpaceDN w:val="0"/>
        <w:adjustRightInd w:val="0"/>
        <w:spacing w:after="200" w:line="276" w:lineRule="auto"/>
        <w:contextualSpacing/>
        <w:jc w:val="both"/>
        <w:rPr>
          <w:rFonts w:ascii="Verdana" w:hAnsi="Verdana"/>
          <w:color w:val="000000"/>
          <w:sz w:val="21"/>
          <w:szCs w:val="21"/>
        </w:rPr>
      </w:pPr>
      <w:r w:rsidRPr="000002A4">
        <w:rPr>
          <w:rFonts w:ascii="Verdana" w:hAnsi="Verdana"/>
          <w:color w:val="000000"/>
          <w:sz w:val="21"/>
        </w:rPr>
        <w:t xml:space="preserve">Zmluvné strany sa dohodli, že táto zmluva je uzavretá jej podpisom a účinnosť tejto zmluvy a povinnosti z nej vyplývajúce pre jej účastníkov nastanú iba v prípade (odkladacia podmienka), ak objednávateľ získa nenávratný finančný príspevok (ďalej NFP), t.j. poskytovateľ pomoci podpíše s objednávateľom Zmluvu o poskytnutí NFP – dôjde k uzavretiu platnej a účinnej zmluvy o poskytnutí NFP. NFP sa bude skladať zo zdrojov EÚ a štátneho rozpočtu a bude realizovaný cez Operačný program Výskum a inovácie, Prioritná os: 1 – Podpora výskumu, vývoja a inovácií, Špecifický cieľ 1.2.2 Rast výskumno-vývojových a inovačných kapacít v priemysle a službách s kódom výzvy OPVal-VA/DP/2016/1.2.2-02 pre projekt </w:t>
      </w:r>
      <w:r w:rsidRPr="000002A4">
        <w:rPr>
          <w:rFonts w:ascii="Verdana" w:hAnsi="Verdana"/>
          <w:color w:val="000000"/>
          <w:sz w:val="21"/>
        </w:rPr>
        <w:lastRenderedPageBreak/>
        <w:t>„Inovácia výrobných procesov NEUMAN ALUMINIUM FLIESSPRESSWEK SLOVAKIA s.r.o.“, ktorého kontraktačným orgánom je MH SR a sprostredkovateľským orgánom SIEA</w:t>
      </w:r>
      <w:r w:rsidRPr="000002A4">
        <w:rPr>
          <w:rFonts w:ascii="Verdana" w:hAnsi="Verdana"/>
          <w:color w:val="000000"/>
          <w:sz w:val="21"/>
          <w:szCs w:val="21"/>
        </w:rPr>
        <w:t xml:space="preserve">. </w:t>
      </w:r>
      <w:r w:rsidRPr="000002A4">
        <w:rPr>
          <w:rFonts w:ascii="Verdana" w:hAnsi="Verdana"/>
          <w:sz w:val="21"/>
          <w:szCs w:val="21"/>
        </w:rPr>
        <w:t>Objednávateľ si v rámci záväzkového vzťahu s dodávateľom vyhradzuje právo bez akýchkoľvek sankcií odstúpiť od zmluvy s dodávateľom v prípade, kedy ešte nedošlo k plneniu zo zmluvy medzi objednávateľom a dodávateľom, a výsledky administratívnej finančnej kontroly poskytovateľa NFP neumožňujú financovanie výdavkov vzniknutých z obstarávania tovarov, služieb, stavebných prác alebo iných postupov</w:t>
      </w:r>
      <w:r w:rsidRPr="000002A4">
        <w:rPr>
          <w:rFonts w:ascii="Verdana" w:hAnsi="Verdana"/>
          <w:color w:val="000000"/>
          <w:sz w:val="21"/>
          <w:szCs w:val="21"/>
        </w:rPr>
        <w:t>.</w:t>
      </w:r>
    </w:p>
    <w:p w:rsidR="00752A64" w:rsidRPr="000002A4" w:rsidRDefault="00752A64" w:rsidP="00752A64">
      <w:pPr>
        <w:autoSpaceDE w:val="0"/>
        <w:autoSpaceDN w:val="0"/>
        <w:adjustRightInd w:val="0"/>
        <w:ind w:left="360"/>
        <w:jc w:val="both"/>
        <w:rPr>
          <w:rFonts w:ascii="Verdana" w:hAnsi="Verdana"/>
          <w:color w:val="000000"/>
          <w:sz w:val="21"/>
        </w:rPr>
      </w:pPr>
    </w:p>
    <w:p w:rsidR="00752A64" w:rsidRPr="000002A4" w:rsidRDefault="00752A64" w:rsidP="00752A64">
      <w:pPr>
        <w:pStyle w:val="Odsekzoznamu"/>
        <w:numPr>
          <w:ilvl w:val="0"/>
          <w:numId w:val="44"/>
        </w:numPr>
        <w:autoSpaceDE w:val="0"/>
        <w:autoSpaceDN w:val="0"/>
        <w:adjustRightInd w:val="0"/>
        <w:spacing w:after="200" w:line="276" w:lineRule="auto"/>
        <w:contextualSpacing/>
        <w:jc w:val="both"/>
        <w:rPr>
          <w:rFonts w:ascii="Verdana" w:hAnsi="Verdana"/>
        </w:rPr>
      </w:pPr>
      <w:r w:rsidRPr="000002A4">
        <w:rPr>
          <w:rFonts w:ascii="Verdana" w:hAnsi="Verdana"/>
          <w:color w:val="000000"/>
          <w:sz w:val="21"/>
        </w:rPr>
        <w:t>Dodávateľ berie na vedomie, že kúpa predmetu zmluvy bude financovaná zo štrukturálnych fondov EÚ, a preto sa zaväzuje strpieť výkon kontroly/auditu/overovania súvisiaceho s dodanými prácami, tovarom, tovarom a službami kedykoľvek počas platnosti a účinnosti zmluvy o poskytnutí NFP, a to oprávnenými osobami a poskytnúť im všetku potrebnú súčinnosť. Dodávateľ je povinný uchovávať všetku dokumentáciu súvisiacu s dodaním tovaru podľa tejto zmluvy počas platnosti a účinnosti zmluvy.</w:t>
      </w:r>
    </w:p>
    <w:p w:rsidR="00752A64" w:rsidRPr="000002A4" w:rsidRDefault="00752A64" w:rsidP="00752A64">
      <w:pPr>
        <w:pStyle w:val="Nadpis1"/>
        <w:rPr>
          <w:rFonts w:ascii="Verdana" w:hAnsi="Verdana"/>
          <w:color w:val="000000"/>
          <w:sz w:val="21"/>
        </w:rPr>
      </w:pPr>
      <w:bookmarkStart w:id="80" w:name="_Toc468368102"/>
      <w:r w:rsidRPr="000002A4">
        <w:rPr>
          <w:rFonts w:ascii="Verdana" w:hAnsi="Verdana"/>
        </w:rPr>
        <w:t>Článok XVII.</w:t>
      </w:r>
      <w:bookmarkStart w:id="81" w:name="_Toc361664931"/>
      <w:r w:rsidRPr="000002A4">
        <w:rPr>
          <w:rFonts w:ascii="Verdana" w:hAnsi="Verdana"/>
        </w:rPr>
        <w:br/>
        <w:t>Vyššia moc</w:t>
      </w:r>
      <w:bookmarkEnd w:id="80"/>
      <w:bookmarkEnd w:id="81"/>
    </w:p>
    <w:p w:rsidR="00752A64" w:rsidRPr="000002A4" w:rsidRDefault="00752A64" w:rsidP="00752A64">
      <w:pPr>
        <w:pStyle w:val="Odsekzoznamu"/>
        <w:numPr>
          <w:ilvl w:val="0"/>
          <w:numId w:val="39"/>
        </w:numPr>
        <w:spacing w:after="200" w:line="240" w:lineRule="atLeast"/>
        <w:contextualSpacing/>
        <w:jc w:val="both"/>
        <w:rPr>
          <w:rFonts w:ascii="Verdana" w:hAnsi="Verdana"/>
          <w:color w:val="000000"/>
          <w:sz w:val="21"/>
        </w:rPr>
      </w:pPr>
      <w:r w:rsidRPr="000002A4">
        <w:rPr>
          <w:rFonts w:ascii="Verdana" w:hAnsi="Verdana"/>
          <w:color w:val="000000"/>
          <w:sz w:val="21"/>
        </w:rPr>
        <w:t xml:space="preserve">Ak bude jedna zo zmluvných strán dotknutá prípadmi vyššej moci ako napr. požiar, povodeň, štrajk, vojna a pod., bude platnosť tejto zmluvy pozastavená minimálne na obdobie trvania takýchto prípadov. </w:t>
      </w:r>
    </w:p>
    <w:p w:rsidR="00752A64" w:rsidRPr="000002A4" w:rsidRDefault="00752A64" w:rsidP="00752A64">
      <w:pPr>
        <w:spacing w:line="240" w:lineRule="atLeast"/>
        <w:jc w:val="both"/>
        <w:rPr>
          <w:rFonts w:ascii="Verdana" w:hAnsi="Verdana"/>
          <w:color w:val="000000"/>
          <w:sz w:val="21"/>
        </w:rPr>
      </w:pPr>
    </w:p>
    <w:p w:rsidR="00752A64" w:rsidRPr="000002A4" w:rsidRDefault="00752A64" w:rsidP="00752A64">
      <w:pPr>
        <w:pStyle w:val="Odsekzoznamu"/>
        <w:numPr>
          <w:ilvl w:val="0"/>
          <w:numId w:val="39"/>
        </w:numPr>
        <w:spacing w:after="200" w:line="240" w:lineRule="atLeast"/>
        <w:contextualSpacing/>
        <w:jc w:val="both"/>
        <w:rPr>
          <w:rFonts w:ascii="Verdana" w:hAnsi="Verdana"/>
          <w:color w:val="000000"/>
          <w:sz w:val="21"/>
        </w:rPr>
      </w:pPr>
      <w:r w:rsidRPr="000002A4">
        <w:rPr>
          <w:rFonts w:ascii="Verdana" w:hAnsi="Verdana"/>
          <w:color w:val="000000"/>
          <w:sz w:val="21"/>
        </w:rPr>
        <w:t>Dotknutá strana je povinná bezodkladne informovať druhú zmluvnú stranu o nástupe prípadu vyššej moci a jej predpokladanom trvaní – a to písomnou formou a s dokladom existencie prípadu vyššej moci. Dotknutá strana je tiež povinná bezodkladne písomne informovať druhú zmluvnú stranu o ukončení okolností vyššej moci.</w:t>
      </w:r>
    </w:p>
    <w:p w:rsidR="00752A64" w:rsidRPr="000002A4" w:rsidRDefault="00752A64" w:rsidP="00752A64">
      <w:pPr>
        <w:pStyle w:val="Odsekzoznamu"/>
        <w:rPr>
          <w:rFonts w:ascii="Verdana" w:hAnsi="Verdana"/>
        </w:rPr>
      </w:pPr>
    </w:p>
    <w:p w:rsidR="00752A64" w:rsidRPr="000002A4" w:rsidRDefault="00752A64" w:rsidP="00752A64">
      <w:pPr>
        <w:pStyle w:val="Nadpis1"/>
        <w:rPr>
          <w:rFonts w:ascii="Verdana" w:hAnsi="Verdana"/>
          <w:color w:val="000000"/>
          <w:sz w:val="21"/>
        </w:rPr>
      </w:pPr>
      <w:bookmarkStart w:id="82" w:name="_Toc468368103"/>
      <w:r w:rsidRPr="000002A4">
        <w:rPr>
          <w:rFonts w:ascii="Verdana" w:hAnsi="Verdana"/>
          <w:szCs w:val="24"/>
        </w:rPr>
        <w:t>Článok XVIII.</w:t>
      </w:r>
      <w:bookmarkStart w:id="83" w:name="_Toc361664932"/>
      <w:r w:rsidRPr="000002A4">
        <w:rPr>
          <w:rFonts w:ascii="Verdana" w:hAnsi="Verdana"/>
          <w:szCs w:val="24"/>
        </w:rPr>
        <w:br/>
      </w:r>
      <w:r w:rsidRPr="000002A4">
        <w:rPr>
          <w:rFonts w:ascii="Verdana" w:hAnsi="Verdana"/>
        </w:rPr>
        <w:t>Uplatňované právo</w:t>
      </w:r>
      <w:bookmarkEnd w:id="82"/>
    </w:p>
    <w:bookmarkEnd w:id="83"/>
    <w:p w:rsidR="00752A64" w:rsidRPr="000002A4" w:rsidRDefault="00752A64" w:rsidP="00752A64">
      <w:pPr>
        <w:pStyle w:val="Odsekzoznamu"/>
        <w:numPr>
          <w:ilvl w:val="0"/>
          <w:numId w:val="40"/>
        </w:numPr>
        <w:spacing w:after="200" w:line="240" w:lineRule="atLeast"/>
        <w:contextualSpacing/>
        <w:jc w:val="both"/>
        <w:rPr>
          <w:rFonts w:ascii="Verdana" w:hAnsi="Verdana"/>
          <w:color w:val="000000"/>
          <w:sz w:val="21"/>
        </w:rPr>
      </w:pPr>
      <w:r w:rsidRPr="000002A4">
        <w:rPr>
          <w:rFonts w:ascii="Verdana" w:hAnsi="Verdana"/>
          <w:color w:val="000000"/>
          <w:sz w:val="21"/>
        </w:rPr>
        <w:t>Pre túto zmluvu platí slovenské právo s vylúčením medzinárodných právnych predpisov, konkrétne dohovoru OSN o medzinárodnej kúpe tovaru.</w:t>
      </w:r>
    </w:p>
    <w:p w:rsidR="00752A64" w:rsidRPr="000002A4" w:rsidRDefault="00752A64" w:rsidP="00752A64">
      <w:pPr>
        <w:spacing w:line="240" w:lineRule="atLeast"/>
        <w:jc w:val="both"/>
        <w:rPr>
          <w:rFonts w:ascii="Verdana" w:hAnsi="Verdana"/>
          <w:color w:val="000000"/>
          <w:sz w:val="21"/>
        </w:rPr>
      </w:pPr>
    </w:p>
    <w:p w:rsidR="00752A64" w:rsidRPr="000002A4" w:rsidRDefault="00752A64" w:rsidP="00752A64">
      <w:pPr>
        <w:pStyle w:val="Odsekzoznamu"/>
        <w:numPr>
          <w:ilvl w:val="0"/>
          <w:numId w:val="40"/>
        </w:numPr>
        <w:spacing w:after="200" w:line="240" w:lineRule="atLeast"/>
        <w:contextualSpacing/>
        <w:jc w:val="both"/>
        <w:rPr>
          <w:rFonts w:ascii="Verdana" w:hAnsi="Verdana"/>
          <w:color w:val="000000"/>
          <w:sz w:val="21"/>
        </w:rPr>
      </w:pPr>
      <w:r w:rsidRPr="000002A4">
        <w:rPr>
          <w:rFonts w:ascii="Verdana" w:hAnsi="Verdana"/>
          <w:sz w:val="21"/>
          <w:szCs w:val="21"/>
        </w:rPr>
        <w:t>Obe zmluvné strany sa budú snažiť, vyriešiť všetky spory, ktoré prípadne vzniknú z tejto zmluvy dohodou</w:t>
      </w:r>
      <w:r w:rsidRPr="000002A4">
        <w:rPr>
          <w:rFonts w:ascii="Verdana" w:hAnsi="Verdana"/>
          <w:color w:val="000000"/>
          <w:sz w:val="21"/>
        </w:rPr>
        <w:t xml:space="preserve">. V prípade neúspešnosti dohody zmluvných strán všetky spory, ktoré vyplynú z tejto zmluvy alebo ktoré s ňou budú súvisieť budú riešené okresným súdom Banská Bystrica. </w:t>
      </w:r>
    </w:p>
    <w:p w:rsidR="00752A64" w:rsidRPr="000002A4" w:rsidRDefault="00752A64" w:rsidP="00752A64">
      <w:pPr>
        <w:spacing w:line="240" w:lineRule="atLeast"/>
        <w:jc w:val="both"/>
        <w:rPr>
          <w:rFonts w:ascii="Verdana" w:hAnsi="Verdana"/>
          <w:color w:val="000000"/>
          <w:sz w:val="21"/>
        </w:rPr>
      </w:pPr>
    </w:p>
    <w:p w:rsidR="00752A64" w:rsidRPr="000002A4" w:rsidRDefault="00752A64" w:rsidP="00752A64">
      <w:pPr>
        <w:pStyle w:val="Odsekzoznamu"/>
        <w:numPr>
          <w:ilvl w:val="0"/>
          <w:numId w:val="40"/>
        </w:numPr>
        <w:spacing w:after="200" w:line="240" w:lineRule="atLeast"/>
        <w:contextualSpacing/>
        <w:jc w:val="both"/>
        <w:rPr>
          <w:rFonts w:ascii="Verdana" w:hAnsi="Verdana"/>
          <w:color w:val="000000"/>
          <w:sz w:val="21"/>
        </w:rPr>
      </w:pPr>
      <w:r w:rsidRPr="000002A4">
        <w:rPr>
          <w:rFonts w:ascii="Verdana" w:hAnsi="Verdana"/>
          <w:color w:val="000000"/>
          <w:sz w:val="21"/>
        </w:rPr>
        <w:t>Objednávateľ má okrem toho právo podať svoju žalobu aj na súde dodávateľa.</w:t>
      </w:r>
    </w:p>
    <w:p w:rsidR="00752A64" w:rsidRPr="000002A4" w:rsidRDefault="00752A64" w:rsidP="00752A64">
      <w:pPr>
        <w:pStyle w:val="Odsekzoznamu"/>
        <w:rPr>
          <w:rFonts w:ascii="Verdana" w:hAnsi="Verdana"/>
        </w:rPr>
      </w:pPr>
    </w:p>
    <w:p w:rsidR="00752A64" w:rsidRPr="000002A4" w:rsidRDefault="00752A64" w:rsidP="00752A64">
      <w:pPr>
        <w:pStyle w:val="Nadpis1"/>
        <w:rPr>
          <w:rFonts w:ascii="Verdana" w:hAnsi="Verdana"/>
          <w:color w:val="000000"/>
          <w:sz w:val="21"/>
        </w:rPr>
      </w:pPr>
      <w:bookmarkStart w:id="84" w:name="_Toc468368104"/>
      <w:r w:rsidRPr="000002A4">
        <w:rPr>
          <w:rFonts w:ascii="Verdana" w:hAnsi="Verdana"/>
          <w:szCs w:val="24"/>
        </w:rPr>
        <w:lastRenderedPageBreak/>
        <w:t>Článok XIX.</w:t>
      </w:r>
      <w:bookmarkStart w:id="85" w:name="_Toc361664933"/>
      <w:r w:rsidRPr="000002A4">
        <w:rPr>
          <w:rFonts w:ascii="Verdana" w:hAnsi="Verdana"/>
          <w:szCs w:val="24"/>
        </w:rPr>
        <w:br/>
      </w:r>
      <w:r w:rsidRPr="000002A4">
        <w:rPr>
          <w:rFonts w:ascii="Verdana" w:hAnsi="Verdana"/>
        </w:rPr>
        <w:t>Oddeliteľnosť ustanovení</w:t>
      </w:r>
      <w:bookmarkEnd w:id="84"/>
    </w:p>
    <w:bookmarkEnd w:id="85"/>
    <w:p w:rsidR="00752A64" w:rsidRPr="000002A4" w:rsidRDefault="00752A64" w:rsidP="00752A64">
      <w:pPr>
        <w:pStyle w:val="Odsekzoznamu"/>
        <w:numPr>
          <w:ilvl w:val="0"/>
          <w:numId w:val="45"/>
        </w:numPr>
        <w:spacing w:after="200" w:line="276" w:lineRule="auto"/>
        <w:ind w:right="-285"/>
        <w:contextualSpacing/>
        <w:jc w:val="both"/>
        <w:rPr>
          <w:rFonts w:ascii="Verdana" w:hAnsi="Verdana"/>
          <w:sz w:val="21"/>
          <w:szCs w:val="21"/>
        </w:rPr>
      </w:pPr>
      <w:r w:rsidRPr="000002A4">
        <w:rPr>
          <w:rFonts w:ascii="Verdana" w:hAnsi="Verdana"/>
          <w:sz w:val="21"/>
          <w:szCs w:val="21"/>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rsidR="00752A64" w:rsidRPr="000002A4" w:rsidRDefault="00752A64" w:rsidP="00752A64">
      <w:pPr>
        <w:pStyle w:val="Nadpis1"/>
        <w:rPr>
          <w:rFonts w:ascii="Verdana" w:hAnsi="Verdana"/>
          <w:sz w:val="24"/>
          <w:szCs w:val="24"/>
        </w:rPr>
      </w:pPr>
      <w:bookmarkStart w:id="86" w:name="_Toc468368105"/>
      <w:r w:rsidRPr="000002A4">
        <w:rPr>
          <w:rFonts w:ascii="Verdana" w:hAnsi="Verdana"/>
          <w:szCs w:val="24"/>
        </w:rPr>
        <w:t>Slobodná vôľa zmluvných strán</w:t>
      </w:r>
      <w:bookmarkEnd w:id="86"/>
    </w:p>
    <w:p w:rsidR="00752A64" w:rsidRPr="000002A4" w:rsidRDefault="00752A64" w:rsidP="00752A64">
      <w:pPr>
        <w:ind w:right="-285"/>
        <w:jc w:val="both"/>
        <w:rPr>
          <w:rFonts w:ascii="Verdana" w:hAnsi="Verdana"/>
          <w:sz w:val="21"/>
          <w:szCs w:val="21"/>
        </w:rPr>
      </w:pPr>
      <w:r w:rsidRPr="000002A4">
        <w:rPr>
          <w:rFonts w:ascii="Verdana" w:hAnsi="Verdana"/>
          <w:sz w:val="21"/>
          <w:szCs w:val="21"/>
        </w:rPr>
        <w:t>Zmluvné strany týmto vyhlasujú, že ich zmluvná voľnosť nie je obmedzená, túto zmluvu uzatvárajú slobodne a vážne, prejavy ich vôle sú zrozumiteľné a určité, nekonajú v tiesni ani za nápadne nevýhodných podmienok, obsahu tejto zmluvy porozumeli v plnom rozsahu, súhlasia s ním a na znak toho ju podpisujú.</w:t>
      </w:r>
    </w:p>
    <w:p w:rsidR="00752A64" w:rsidRPr="000002A4" w:rsidRDefault="00752A64" w:rsidP="00752A64">
      <w:pPr>
        <w:ind w:right="-285"/>
        <w:jc w:val="both"/>
        <w:rPr>
          <w:rFonts w:ascii="Verdana" w:hAnsi="Verdana"/>
          <w:sz w:val="21"/>
          <w:szCs w:val="21"/>
        </w:rPr>
      </w:pPr>
    </w:p>
    <w:p w:rsidR="00752A64" w:rsidRPr="000002A4" w:rsidRDefault="00752A64" w:rsidP="00752A64">
      <w:pPr>
        <w:ind w:right="-285"/>
        <w:jc w:val="both"/>
        <w:rPr>
          <w:rFonts w:ascii="Verdana" w:hAnsi="Verdana"/>
          <w:sz w:val="21"/>
          <w:szCs w:val="21"/>
        </w:rPr>
      </w:pPr>
    </w:p>
    <w:p w:rsidR="00752A64" w:rsidRPr="000002A4" w:rsidRDefault="00752A64" w:rsidP="00752A64">
      <w:pPr>
        <w:ind w:right="-285"/>
        <w:jc w:val="both"/>
        <w:rPr>
          <w:rFonts w:ascii="Verdana" w:hAnsi="Verdana"/>
          <w:sz w:val="21"/>
          <w:szCs w:val="21"/>
        </w:rPr>
      </w:pPr>
    </w:p>
    <w:p w:rsidR="00752A64" w:rsidRPr="000002A4" w:rsidRDefault="00752A64" w:rsidP="00752A64">
      <w:pPr>
        <w:ind w:right="-285"/>
        <w:jc w:val="both"/>
        <w:rPr>
          <w:rFonts w:ascii="Verdana" w:hAnsi="Verdana"/>
          <w:sz w:val="21"/>
          <w:szCs w:val="21"/>
        </w:rPr>
      </w:pPr>
    </w:p>
    <w:p w:rsidR="00752A64" w:rsidRPr="000002A4" w:rsidRDefault="00752A64" w:rsidP="00752A64">
      <w:pPr>
        <w:ind w:right="-285"/>
        <w:jc w:val="both"/>
        <w:rPr>
          <w:rFonts w:ascii="Verdana" w:hAnsi="Verdana"/>
          <w:sz w:val="21"/>
          <w:szCs w:val="21"/>
        </w:rPr>
      </w:pPr>
    </w:p>
    <w:p w:rsidR="00752A64" w:rsidRPr="000002A4" w:rsidRDefault="00752A64" w:rsidP="00752A64">
      <w:pPr>
        <w:rPr>
          <w:rFonts w:ascii="Verdana" w:hAnsi="Verdana"/>
        </w:rPr>
      </w:pPr>
    </w:p>
    <w:p w:rsidR="00752A64" w:rsidRPr="000002A4" w:rsidRDefault="00752A64" w:rsidP="00752A64">
      <w:pPr>
        <w:pStyle w:val="Nadpis1"/>
        <w:rPr>
          <w:rFonts w:ascii="Verdana" w:hAnsi="Verdana"/>
        </w:rPr>
      </w:pPr>
      <w:bookmarkStart w:id="87" w:name="_Toc468368106"/>
      <w:r w:rsidRPr="000002A4">
        <w:rPr>
          <w:rFonts w:ascii="Verdana" w:hAnsi="Verdana"/>
        </w:rPr>
        <w:t>Podpisy</w:t>
      </w:r>
      <w:bookmarkEnd w:id="87"/>
    </w:p>
    <w:p w:rsidR="00752A64" w:rsidRPr="000002A4" w:rsidRDefault="00752A64" w:rsidP="00752A64">
      <w:pPr>
        <w:ind w:right="-285"/>
        <w:rPr>
          <w:rFonts w:ascii="Verdana" w:hAnsi="Verdana"/>
          <w:sz w:val="21"/>
        </w:rPr>
      </w:pPr>
    </w:p>
    <w:p w:rsidR="00752A64" w:rsidRPr="000002A4" w:rsidRDefault="00752A64" w:rsidP="00752A64">
      <w:pPr>
        <w:ind w:right="-285"/>
        <w:rPr>
          <w:rFonts w:ascii="Verdana" w:hAnsi="Verdana"/>
          <w:sz w:val="21"/>
        </w:rPr>
      </w:pPr>
    </w:p>
    <w:p w:rsidR="00752A64" w:rsidRPr="000002A4" w:rsidRDefault="00752A64" w:rsidP="00752A64">
      <w:pPr>
        <w:ind w:right="-285"/>
        <w:rPr>
          <w:rFonts w:ascii="Verdana" w:hAnsi="Verdana"/>
          <w:sz w:val="21"/>
        </w:rPr>
      </w:pPr>
    </w:p>
    <w:p w:rsidR="00752A64" w:rsidRPr="000002A4" w:rsidRDefault="00752A64" w:rsidP="00752A64">
      <w:pPr>
        <w:ind w:right="-285"/>
        <w:rPr>
          <w:rFonts w:ascii="Verdana" w:hAnsi="Verdana"/>
          <w:sz w:val="21"/>
        </w:rPr>
      </w:pPr>
      <w:r w:rsidRPr="000002A4">
        <w:rPr>
          <w:rFonts w:ascii="Verdana" w:hAnsi="Verdana"/>
          <w:sz w:val="21"/>
          <w:highlight w:val="yellow"/>
        </w:rPr>
        <w:t>Miesto, dátum: ……………………………….</w:t>
      </w:r>
      <w:r w:rsidRPr="000002A4">
        <w:rPr>
          <w:rFonts w:ascii="Verdana" w:hAnsi="Verdana"/>
          <w:sz w:val="21"/>
        </w:rPr>
        <w:t>.</w:t>
      </w:r>
      <w:r w:rsidRPr="000002A4">
        <w:rPr>
          <w:rFonts w:ascii="Verdana" w:hAnsi="Verdana"/>
          <w:sz w:val="21"/>
        </w:rPr>
        <w:tab/>
      </w:r>
      <w:r w:rsidRPr="000002A4">
        <w:rPr>
          <w:rFonts w:ascii="Verdana" w:hAnsi="Verdana"/>
          <w:sz w:val="21"/>
        </w:rPr>
        <w:tab/>
        <w:t>Miesto, dátum: ……………………………….</w:t>
      </w:r>
    </w:p>
    <w:p w:rsidR="00752A64" w:rsidRPr="000002A4" w:rsidRDefault="00752A64" w:rsidP="00752A64">
      <w:pPr>
        <w:ind w:right="-285"/>
        <w:rPr>
          <w:rFonts w:ascii="Verdana" w:hAnsi="Verdana"/>
          <w:sz w:val="21"/>
        </w:rPr>
      </w:pPr>
    </w:p>
    <w:p w:rsidR="00752A64" w:rsidRPr="000002A4" w:rsidRDefault="00752A64" w:rsidP="00752A64">
      <w:pPr>
        <w:ind w:right="-285"/>
        <w:rPr>
          <w:rFonts w:ascii="Verdana" w:hAnsi="Verdana"/>
          <w:sz w:val="21"/>
        </w:rPr>
      </w:pPr>
    </w:p>
    <w:p w:rsidR="00752A64" w:rsidRPr="000002A4" w:rsidRDefault="00752A64" w:rsidP="00752A64">
      <w:pPr>
        <w:ind w:right="-285"/>
        <w:rPr>
          <w:rFonts w:ascii="Verdana" w:hAnsi="Verdana"/>
          <w:sz w:val="21"/>
        </w:rPr>
      </w:pPr>
      <w:r w:rsidRPr="000002A4">
        <w:rPr>
          <w:rFonts w:ascii="Verdana" w:hAnsi="Verdana"/>
          <w:sz w:val="21"/>
          <w:highlight w:val="yellow"/>
        </w:rPr>
        <w:t>Dodávateľ:</w:t>
      </w:r>
      <w:r w:rsidRPr="000002A4">
        <w:rPr>
          <w:rFonts w:ascii="Verdana" w:hAnsi="Verdana"/>
          <w:sz w:val="21"/>
        </w:rPr>
        <w:t xml:space="preserve">                                                    Objednávateľ: </w:t>
      </w:r>
    </w:p>
    <w:p w:rsidR="00752A64" w:rsidRPr="000002A4" w:rsidRDefault="00752A64" w:rsidP="00752A64">
      <w:pPr>
        <w:ind w:right="-285"/>
        <w:rPr>
          <w:rFonts w:ascii="Verdana" w:hAnsi="Verdana"/>
          <w:sz w:val="21"/>
        </w:rPr>
      </w:pPr>
    </w:p>
    <w:p w:rsidR="00752A64" w:rsidRPr="000002A4" w:rsidRDefault="00752A64" w:rsidP="00752A64">
      <w:pPr>
        <w:ind w:right="-285"/>
        <w:rPr>
          <w:rFonts w:ascii="Verdana" w:hAnsi="Verdana"/>
          <w:sz w:val="21"/>
        </w:rPr>
      </w:pPr>
    </w:p>
    <w:p w:rsidR="00752A64" w:rsidRPr="000002A4" w:rsidRDefault="00752A64" w:rsidP="00752A64">
      <w:pPr>
        <w:ind w:right="-285"/>
        <w:rPr>
          <w:rFonts w:ascii="Verdana" w:hAnsi="Verdana"/>
          <w:sz w:val="21"/>
        </w:rPr>
      </w:pPr>
    </w:p>
    <w:p w:rsidR="00752A64" w:rsidRPr="000002A4" w:rsidRDefault="00752A64" w:rsidP="00752A64">
      <w:pPr>
        <w:ind w:right="-285"/>
        <w:rPr>
          <w:rFonts w:ascii="Verdana" w:hAnsi="Verdana"/>
          <w:sz w:val="21"/>
        </w:rPr>
      </w:pPr>
      <w:r w:rsidRPr="000002A4">
        <w:rPr>
          <w:rFonts w:ascii="Verdana" w:hAnsi="Verdana"/>
          <w:sz w:val="21"/>
        </w:rPr>
        <w:tab/>
      </w:r>
      <w:r w:rsidRPr="000002A4">
        <w:rPr>
          <w:rFonts w:ascii="Verdana" w:hAnsi="Verdana"/>
          <w:sz w:val="21"/>
        </w:rPr>
        <w:tab/>
      </w:r>
      <w:r w:rsidRPr="000002A4">
        <w:rPr>
          <w:rFonts w:ascii="Verdana" w:hAnsi="Verdana"/>
          <w:sz w:val="21"/>
        </w:rPr>
        <w:tab/>
      </w:r>
      <w:r w:rsidRPr="000002A4">
        <w:rPr>
          <w:rFonts w:ascii="Verdana" w:hAnsi="Verdana"/>
          <w:sz w:val="21"/>
        </w:rPr>
        <w:tab/>
      </w:r>
      <w:r w:rsidRPr="000002A4">
        <w:rPr>
          <w:rFonts w:ascii="Verdana" w:hAnsi="Verdana"/>
          <w:sz w:val="21"/>
        </w:rPr>
        <w:tab/>
      </w:r>
      <w:r w:rsidRPr="000002A4">
        <w:rPr>
          <w:rFonts w:ascii="Verdana" w:hAnsi="Verdana"/>
          <w:sz w:val="21"/>
        </w:rPr>
        <w:tab/>
      </w:r>
      <w:r w:rsidRPr="000002A4">
        <w:rPr>
          <w:rFonts w:ascii="Verdana" w:hAnsi="Verdana"/>
          <w:sz w:val="21"/>
        </w:rPr>
        <w:tab/>
      </w:r>
      <w:r w:rsidRPr="000002A4">
        <w:rPr>
          <w:rFonts w:ascii="Verdana" w:hAnsi="Verdana"/>
          <w:sz w:val="21"/>
        </w:rPr>
        <w:tab/>
        <w:t>Johann Willdonner</w:t>
      </w:r>
    </w:p>
    <w:p w:rsidR="00752A64" w:rsidRPr="000002A4" w:rsidRDefault="00752A64" w:rsidP="00752A64">
      <w:pPr>
        <w:ind w:right="-285"/>
        <w:rPr>
          <w:rFonts w:ascii="Verdana" w:hAnsi="Verdana"/>
          <w:sz w:val="21"/>
        </w:rPr>
      </w:pPr>
      <w:r w:rsidRPr="000002A4">
        <w:rPr>
          <w:rFonts w:ascii="Verdana" w:hAnsi="Verdana"/>
          <w:sz w:val="21"/>
        </w:rPr>
        <w:t>…………………………………………………..</w:t>
      </w:r>
      <w:r w:rsidRPr="000002A4">
        <w:rPr>
          <w:rFonts w:ascii="Verdana" w:hAnsi="Verdana"/>
          <w:sz w:val="21"/>
        </w:rPr>
        <w:tab/>
      </w:r>
      <w:r w:rsidRPr="000002A4">
        <w:rPr>
          <w:rFonts w:ascii="Verdana" w:hAnsi="Verdana"/>
          <w:sz w:val="21"/>
        </w:rPr>
        <w:tab/>
      </w:r>
      <w:r w:rsidRPr="000002A4">
        <w:rPr>
          <w:rFonts w:ascii="Verdana" w:hAnsi="Verdana"/>
          <w:sz w:val="21"/>
        </w:rPr>
        <w:tab/>
        <w:t>…………………………………………………….</w:t>
      </w:r>
    </w:p>
    <w:p w:rsidR="00752A64" w:rsidRPr="000002A4" w:rsidRDefault="00752A64" w:rsidP="00752A64">
      <w:pPr>
        <w:ind w:right="-285"/>
        <w:rPr>
          <w:rFonts w:ascii="Verdana" w:hAnsi="Verdana"/>
          <w:sz w:val="21"/>
        </w:rPr>
      </w:pPr>
      <w:r w:rsidRPr="000002A4">
        <w:rPr>
          <w:rFonts w:ascii="Verdana" w:hAnsi="Verdana"/>
        </w:rPr>
        <w:tab/>
      </w:r>
      <w:r w:rsidRPr="000002A4">
        <w:rPr>
          <w:rFonts w:ascii="Verdana" w:hAnsi="Verdana"/>
          <w:sz w:val="21"/>
        </w:rPr>
        <w:t xml:space="preserve">  </w:t>
      </w:r>
      <w:r w:rsidRPr="000002A4">
        <w:rPr>
          <w:rFonts w:ascii="Verdana" w:hAnsi="Verdana"/>
          <w:sz w:val="21"/>
        </w:rPr>
        <w:tab/>
      </w:r>
      <w:r w:rsidRPr="000002A4">
        <w:rPr>
          <w:rFonts w:ascii="Verdana" w:hAnsi="Verdana"/>
          <w:sz w:val="21"/>
        </w:rPr>
        <w:tab/>
      </w:r>
      <w:r w:rsidRPr="000002A4">
        <w:rPr>
          <w:rFonts w:ascii="Verdana" w:hAnsi="Verdana"/>
          <w:sz w:val="21"/>
        </w:rPr>
        <w:tab/>
      </w:r>
      <w:r w:rsidRPr="000002A4">
        <w:rPr>
          <w:rFonts w:ascii="Verdana" w:hAnsi="Verdana"/>
          <w:sz w:val="21"/>
        </w:rPr>
        <w:tab/>
        <w:t xml:space="preserve">   Neuman Aluminium Fliesspresswerk Slovakia, s.r.o.</w:t>
      </w:r>
    </w:p>
    <w:p w:rsidR="00752A64" w:rsidRPr="000002A4" w:rsidRDefault="00752A64" w:rsidP="00752A64">
      <w:pPr>
        <w:ind w:right="-285"/>
        <w:rPr>
          <w:rFonts w:ascii="Verdana" w:hAnsi="Verdana"/>
          <w:sz w:val="21"/>
        </w:rPr>
      </w:pPr>
    </w:p>
    <w:p w:rsidR="00752A64" w:rsidRPr="000002A4" w:rsidRDefault="00752A64" w:rsidP="00752A64">
      <w:pPr>
        <w:ind w:right="-285"/>
        <w:rPr>
          <w:rFonts w:ascii="Verdana" w:hAnsi="Verdana"/>
        </w:rPr>
      </w:pPr>
    </w:p>
    <w:p w:rsidR="00752A64" w:rsidRPr="000002A4" w:rsidRDefault="00752A64" w:rsidP="00752A64">
      <w:pPr>
        <w:spacing w:after="200" w:line="276" w:lineRule="auto"/>
        <w:rPr>
          <w:rFonts w:ascii="Verdana" w:hAnsi="Verdana"/>
        </w:rPr>
        <w:sectPr w:rsidR="00752A64" w:rsidRPr="000002A4" w:rsidSect="00607EE3">
          <w:footerReference w:type="default" r:id="rId21"/>
          <w:pgSz w:w="11906" w:h="16838" w:code="9"/>
          <w:pgMar w:top="1417" w:right="1417" w:bottom="1417" w:left="1417" w:header="709" w:footer="709" w:gutter="0"/>
          <w:pgNumType w:start="1"/>
          <w:cols w:space="708"/>
          <w:docGrid w:linePitch="360"/>
        </w:sectPr>
      </w:pPr>
      <w:r w:rsidRPr="000002A4">
        <w:rPr>
          <w:rFonts w:ascii="Verdana" w:hAnsi="Verdana"/>
        </w:rPr>
        <w:br w:type="page"/>
      </w:r>
    </w:p>
    <w:p w:rsidR="00752A64" w:rsidRDefault="00752A64" w:rsidP="00752A64">
      <w:pPr>
        <w:spacing w:after="200" w:line="276" w:lineRule="auto"/>
        <w:rPr>
          <w:rFonts w:ascii="Verdana" w:hAnsi="Verdana"/>
        </w:rPr>
      </w:pPr>
    </w:p>
    <w:p w:rsidR="00752A64" w:rsidRPr="00B209B6" w:rsidRDefault="00752A64" w:rsidP="00752A64">
      <w:pPr>
        <w:rPr>
          <w:rFonts w:ascii="Verdana" w:hAnsi="Verdana"/>
        </w:rPr>
      </w:pPr>
    </w:p>
    <w:p w:rsidR="00752A64" w:rsidRPr="00600DB6" w:rsidRDefault="00752A64" w:rsidP="00752A64">
      <w:pPr>
        <w:spacing w:line="360" w:lineRule="auto"/>
        <w:rPr>
          <w:noProof w:val="0"/>
          <w:sz w:val="22"/>
          <w:szCs w:val="22"/>
        </w:rPr>
      </w:pPr>
    </w:p>
    <w:p w:rsidR="00752A64" w:rsidRPr="00621C6B" w:rsidRDefault="00752A64" w:rsidP="00752A64">
      <w:pPr>
        <w:jc w:val="center"/>
        <w:rPr>
          <w:b/>
          <w:bCs/>
          <w:caps/>
          <w:noProof w:val="0"/>
        </w:rPr>
      </w:pPr>
      <w:r w:rsidRPr="00621C6B">
        <w:rPr>
          <w:b/>
          <w:noProof w:val="0"/>
        </w:rPr>
        <w:t xml:space="preserve">Príloha č. 5  </w:t>
      </w:r>
      <w:r w:rsidRPr="00621C6B">
        <w:rPr>
          <w:b/>
          <w:bCs/>
          <w:noProof w:val="0"/>
        </w:rPr>
        <w:t xml:space="preserve"> </w:t>
      </w:r>
      <w:r w:rsidRPr="00621C6B">
        <w:rPr>
          <w:b/>
          <w:bCs/>
          <w:caps/>
          <w:noProof w:val="0"/>
        </w:rPr>
        <w:t>VYHLÁSENIA.</w:t>
      </w:r>
    </w:p>
    <w:p w:rsidR="00752A64" w:rsidRPr="00621C6B" w:rsidRDefault="00752A64" w:rsidP="00752A64">
      <w:pPr>
        <w:rPr>
          <w:b/>
          <w:bCs/>
          <w:caps/>
          <w:noProof w:val="0"/>
        </w:rPr>
      </w:pPr>
    </w:p>
    <w:p w:rsidR="00752A64" w:rsidRPr="00621C6B" w:rsidRDefault="00752A64" w:rsidP="00752A64">
      <w:pPr>
        <w:rPr>
          <w:b/>
          <w:bCs/>
          <w:caps/>
          <w:noProof w:val="0"/>
        </w:rPr>
      </w:pPr>
    </w:p>
    <w:p w:rsidR="00752A64" w:rsidRPr="00621C6B" w:rsidRDefault="00752A64" w:rsidP="00752A64">
      <w:pPr>
        <w:rPr>
          <w:b/>
          <w:bCs/>
          <w:caps/>
          <w:noProof w:val="0"/>
        </w:rPr>
      </w:pPr>
    </w:p>
    <w:p w:rsidR="00752A64" w:rsidRDefault="00752A64" w:rsidP="00752A64">
      <w:pPr>
        <w:rPr>
          <w:b/>
          <w:bCs/>
          <w:caps/>
          <w:noProof w:val="0"/>
        </w:rPr>
      </w:pPr>
    </w:p>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Pr="001F7C5B" w:rsidRDefault="00752A64" w:rsidP="00752A64"/>
    <w:p w:rsidR="00752A64" w:rsidRDefault="00752A64" w:rsidP="00752A64"/>
    <w:p w:rsidR="00752A64" w:rsidRPr="001F7C5B" w:rsidRDefault="00752A64" w:rsidP="00752A64"/>
    <w:p w:rsidR="00752A64" w:rsidRDefault="00752A64" w:rsidP="00752A64">
      <w:pPr>
        <w:jc w:val="right"/>
      </w:pPr>
    </w:p>
    <w:p w:rsidR="00752A64" w:rsidRDefault="00752A64" w:rsidP="00752A64"/>
    <w:p w:rsidR="00752A64" w:rsidRPr="001F7C5B" w:rsidRDefault="00752A64" w:rsidP="00752A64">
      <w:pPr>
        <w:sectPr w:rsidR="00752A64" w:rsidRPr="001F7C5B" w:rsidSect="00AE7706">
          <w:pgSz w:w="11906" w:h="16838" w:code="9"/>
          <w:pgMar w:top="1417" w:right="1417" w:bottom="1417" w:left="1417" w:header="709" w:footer="709" w:gutter="0"/>
          <w:pgNumType w:start="0"/>
          <w:cols w:space="708"/>
          <w:docGrid w:linePitch="360"/>
        </w:sectPr>
      </w:pPr>
    </w:p>
    <w:p w:rsidR="00752A64" w:rsidRPr="00736805" w:rsidRDefault="00752A64" w:rsidP="00752A64">
      <w:pPr>
        <w:pStyle w:val="2Nadpis"/>
        <w:numPr>
          <w:ilvl w:val="0"/>
          <w:numId w:val="0"/>
        </w:numPr>
        <w:tabs>
          <w:tab w:val="left" w:pos="709"/>
        </w:tabs>
        <w:jc w:val="both"/>
        <w:rPr>
          <w:noProof w:val="0"/>
          <w:sz w:val="22"/>
          <w:szCs w:val="22"/>
        </w:rPr>
      </w:pPr>
      <w:r w:rsidRPr="00736805">
        <w:rPr>
          <w:noProof w:val="0"/>
          <w:sz w:val="22"/>
          <w:szCs w:val="22"/>
        </w:rPr>
        <w:lastRenderedPageBreak/>
        <w:t>Príloha č. 5-1</w:t>
      </w: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b/>
          <w:noProof w:val="0"/>
          <w:sz w:val="22"/>
          <w:szCs w:val="22"/>
        </w:rPr>
      </w:pPr>
      <w:r w:rsidRPr="00736805">
        <w:rPr>
          <w:b/>
          <w:noProof w:val="0"/>
          <w:sz w:val="22"/>
          <w:szCs w:val="22"/>
        </w:rPr>
        <w:t>Obchodné meno, adresa alebo sídlo uchádzača:</w:t>
      </w: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pBdr>
          <w:bottom w:val="single" w:sz="12" w:space="1" w:color="auto"/>
        </w:pBd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center"/>
        <w:rPr>
          <w:b/>
          <w:noProof w:val="0"/>
          <w:sz w:val="40"/>
          <w:szCs w:val="40"/>
        </w:rPr>
      </w:pPr>
      <w:r w:rsidRPr="00621C6B">
        <w:rPr>
          <w:b/>
          <w:noProof w:val="0"/>
          <w:sz w:val="40"/>
          <w:szCs w:val="40"/>
        </w:rPr>
        <w:t>VYHLÁSENIE</w:t>
      </w: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594963" w:rsidRDefault="00752A64" w:rsidP="00752A64">
      <w:pPr>
        <w:pStyle w:val="2Nadpis"/>
        <w:numPr>
          <w:ilvl w:val="0"/>
          <w:numId w:val="0"/>
        </w:numPr>
        <w:tabs>
          <w:tab w:val="left" w:pos="709"/>
        </w:tabs>
        <w:spacing w:line="480" w:lineRule="auto"/>
        <w:jc w:val="both"/>
        <w:rPr>
          <w:i/>
          <w:noProof w:val="0"/>
          <w:sz w:val="22"/>
          <w:szCs w:val="22"/>
        </w:rPr>
      </w:pPr>
      <w:r w:rsidRPr="00594963">
        <w:rPr>
          <w:noProof w:val="0"/>
          <w:sz w:val="22"/>
          <w:szCs w:val="22"/>
        </w:rPr>
        <w:t>Ja, ....................................................................(</w:t>
      </w:r>
      <w:r w:rsidRPr="00594963">
        <w:rPr>
          <w:i/>
          <w:noProof w:val="0"/>
          <w:sz w:val="22"/>
          <w:szCs w:val="22"/>
        </w:rPr>
        <w:t>meno, priezvisko, titul),</w:t>
      </w:r>
    </w:p>
    <w:p w:rsidR="00752A64" w:rsidRPr="00594963" w:rsidRDefault="00752A64" w:rsidP="00752A64">
      <w:pPr>
        <w:pStyle w:val="2Nadpis"/>
        <w:numPr>
          <w:ilvl w:val="0"/>
          <w:numId w:val="0"/>
        </w:numPr>
        <w:tabs>
          <w:tab w:val="left" w:pos="709"/>
        </w:tabs>
        <w:spacing w:line="480" w:lineRule="auto"/>
        <w:jc w:val="both"/>
        <w:rPr>
          <w:noProof w:val="0"/>
          <w:sz w:val="22"/>
          <w:szCs w:val="22"/>
        </w:rPr>
      </w:pPr>
      <w:r w:rsidRPr="00594963">
        <w:rPr>
          <w:noProof w:val="0"/>
          <w:sz w:val="22"/>
          <w:szCs w:val="22"/>
        </w:rPr>
        <w:t>ako osoba oprávnená konať za spoločnosť/firmu.....................................(</w:t>
      </w:r>
      <w:r w:rsidRPr="00594963">
        <w:rPr>
          <w:i/>
          <w:noProof w:val="0"/>
          <w:sz w:val="22"/>
          <w:szCs w:val="22"/>
        </w:rPr>
        <w:t xml:space="preserve">úplný a presný názov spoločnosti/firmy v zmysle výpisu z príslušného registra), </w:t>
      </w:r>
      <w:r w:rsidRPr="00594963">
        <w:rPr>
          <w:noProof w:val="0"/>
          <w:sz w:val="22"/>
          <w:szCs w:val="22"/>
        </w:rPr>
        <w:t>so sídlom ................................................................, IČO: ......................................, zapísaná v ................................</w:t>
      </w:r>
      <w:r w:rsidRPr="00594963">
        <w:rPr>
          <w:i/>
          <w:noProof w:val="0"/>
          <w:sz w:val="22"/>
          <w:szCs w:val="22"/>
        </w:rPr>
        <w:t>(údaje z príslušného registra)</w:t>
      </w:r>
    </w:p>
    <w:p w:rsidR="00752A64" w:rsidRPr="00621C6B" w:rsidRDefault="00752A64" w:rsidP="00752A64">
      <w:pPr>
        <w:pStyle w:val="2Nadpis"/>
        <w:numPr>
          <w:ilvl w:val="0"/>
          <w:numId w:val="0"/>
        </w:numPr>
        <w:tabs>
          <w:tab w:val="left" w:pos="709"/>
        </w:tabs>
        <w:jc w:val="both"/>
        <w:rPr>
          <w:noProof w:val="0"/>
        </w:rPr>
      </w:pPr>
    </w:p>
    <w:p w:rsidR="00752A64" w:rsidRPr="00621C6B" w:rsidRDefault="00752A64" w:rsidP="00752A64">
      <w:pPr>
        <w:pStyle w:val="2Nadpis"/>
        <w:numPr>
          <w:ilvl w:val="0"/>
          <w:numId w:val="0"/>
        </w:numPr>
        <w:tabs>
          <w:tab w:val="left" w:pos="709"/>
        </w:tabs>
        <w:jc w:val="center"/>
        <w:rPr>
          <w:noProof w:val="0"/>
        </w:rPr>
      </w:pPr>
      <w:r w:rsidRPr="00621C6B">
        <w:rPr>
          <w:b/>
          <w:noProof w:val="0"/>
        </w:rPr>
        <w:t>VYHLASUJEM,</w:t>
      </w:r>
    </w:p>
    <w:p w:rsidR="00752A64" w:rsidRPr="00621C6B" w:rsidRDefault="00752A64" w:rsidP="00752A64">
      <w:pPr>
        <w:pStyle w:val="2Nadpis"/>
        <w:numPr>
          <w:ilvl w:val="0"/>
          <w:numId w:val="0"/>
        </w:numPr>
        <w:tabs>
          <w:tab w:val="left" w:pos="709"/>
        </w:tabs>
        <w:jc w:val="both"/>
        <w:rPr>
          <w:noProof w:val="0"/>
        </w:rPr>
      </w:pPr>
    </w:p>
    <w:p w:rsidR="00752A64" w:rsidRPr="00736805" w:rsidRDefault="00752A64" w:rsidP="00752A64">
      <w:pPr>
        <w:pStyle w:val="2Nadpis"/>
        <w:numPr>
          <w:ilvl w:val="0"/>
          <w:numId w:val="0"/>
        </w:numPr>
        <w:tabs>
          <w:tab w:val="left" w:pos="709"/>
        </w:tabs>
        <w:jc w:val="both"/>
        <w:rPr>
          <w:i/>
          <w:noProof w:val="0"/>
          <w:sz w:val="22"/>
          <w:szCs w:val="22"/>
        </w:rPr>
      </w:pPr>
      <w:r w:rsidRPr="00594963">
        <w:rPr>
          <w:noProof w:val="0"/>
          <w:sz w:val="22"/>
          <w:szCs w:val="22"/>
        </w:rPr>
        <w:t xml:space="preserve">že súhlasím bez </w:t>
      </w:r>
      <w:r>
        <w:rPr>
          <w:noProof w:val="0"/>
          <w:sz w:val="22"/>
          <w:szCs w:val="22"/>
        </w:rPr>
        <w:t xml:space="preserve">obmedzení a </w:t>
      </w:r>
      <w:r w:rsidRPr="00594963">
        <w:rPr>
          <w:noProof w:val="0"/>
          <w:sz w:val="22"/>
          <w:szCs w:val="22"/>
        </w:rPr>
        <w:t xml:space="preserve">výhrad s podmienkami a požiadavkami verejnej súťaže </w:t>
      </w:r>
      <w:r>
        <w:rPr>
          <w:noProof w:val="0"/>
          <w:sz w:val="22"/>
          <w:szCs w:val="22"/>
        </w:rPr>
        <w:t xml:space="preserve">na predmet zákazky </w:t>
      </w:r>
      <w:r w:rsidRPr="00736805">
        <w:rPr>
          <w:noProof w:val="0"/>
          <w:sz w:val="22"/>
          <w:szCs w:val="22"/>
        </w:rPr>
        <w:t>„</w:t>
      </w:r>
      <w:r>
        <w:rPr>
          <w:noProof w:val="0"/>
          <w:sz w:val="22"/>
          <w:szCs w:val="22"/>
        </w:rPr>
        <w:t>Obstarávanie inovatívnej technológie II NAF Slovakia Žarnovica “stanovenými</w:t>
      </w:r>
      <w:r w:rsidRPr="00594963">
        <w:rPr>
          <w:noProof w:val="0"/>
          <w:sz w:val="22"/>
          <w:szCs w:val="22"/>
        </w:rPr>
        <w:t xml:space="preserve"> verejným obstarávateľom, uvedenými v</w:t>
      </w:r>
      <w:r>
        <w:rPr>
          <w:noProof w:val="0"/>
          <w:sz w:val="22"/>
          <w:szCs w:val="22"/>
        </w:rPr>
        <w:t xml:space="preserve">o Výzve na predkladanie ponúk </w:t>
      </w:r>
      <w:r w:rsidRPr="00594963">
        <w:rPr>
          <w:noProof w:val="0"/>
          <w:sz w:val="22"/>
          <w:szCs w:val="22"/>
        </w:rPr>
        <w:t>uverejnen</w:t>
      </w:r>
      <w:r>
        <w:rPr>
          <w:noProof w:val="0"/>
          <w:sz w:val="22"/>
          <w:szCs w:val="22"/>
        </w:rPr>
        <w:t>ej</w:t>
      </w:r>
      <w:r w:rsidRPr="00594963">
        <w:rPr>
          <w:noProof w:val="0"/>
          <w:sz w:val="22"/>
          <w:szCs w:val="22"/>
        </w:rPr>
        <w:t xml:space="preserve"> vo ve</w:t>
      </w:r>
      <w:r>
        <w:rPr>
          <w:noProof w:val="0"/>
          <w:sz w:val="22"/>
          <w:szCs w:val="22"/>
        </w:rPr>
        <w:t xml:space="preserve">stníku verejného obstarávania </w:t>
      </w:r>
      <w:r w:rsidRPr="00594963">
        <w:rPr>
          <w:noProof w:val="0"/>
          <w:sz w:val="22"/>
          <w:szCs w:val="22"/>
        </w:rPr>
        <w:t xml:space="preserve"> </w:t>
      </w:r>
      <w:r w:rsidRPr="00736805">
        <w:rPr>
          <w:noProof w:val="0"/>
          <w:sz w:val="22"/>
          <w:szCs w:val="22"/>
        </w:rPr>
        <w:t xml:space="preserve">č. </w:t>
      </w:r>
      <w:r>
        <w:rPr>
          <w:noProof w:val="0"/>
          <w:sz w:val="22"/>
          <w:szCs w:val="22"/>
        </w:rPr>
        <w:t>127/2017</w:t>
      </w:r>
      <w:r w:rsidRPr="00736805">
        <w:rPr>
          <w:noProof w:val="0"/>
          <w:sz w:val="22"/>
          <w:szCs w:val="22"/>
        </w:rPr>
        <w:t xml:space="preserve"> pod č. </w:t>
      </w:r>
      <w:r>
        <w:rPr>
          <w:noProof w:val="0"/>
          <w:sz w:val="22"/>
          <w:szCs w:val="22"/>
        </w:rPr>
        <w:t>8973-WYT</w:t>
      </w:r>
      <w:r w:rsidRPr="00736805">
        <w:rPr>
          <w:noProof w:val="0"/>
          <w:sz w:val="22"/>
          <w:szCs w:val="22"/>
        </w:rPr>
        <w:t>, d</w:t>
      </w:r>
      <w:r>
        <w:rPr>
          <w:noProof w:val="0"/>
          <w:sz w:val="22"/>
          <w:szCs w:val="22"/>
        </w:rPr>
        <w:t>ňa 29.06.2017 a 9192 IOX publikovanom vo Vestníkuč.128/2017</w:t>
      </w:r>
    </w:p>
    <w:p w:rsidR="00752A64" w:rsidRPr="00594963" w:rsidRDefault="00752A64" w:rsidP="00752A64">
      <w:pPr>
        <w:pStyle w:val="2Nadpis"/>
        <w:numPr>
          <w:ilvl w:val="0"/>
          <w:numId w:val="0"/>
        </w:numPr>
        <w:tabs>
          <w:tab w:val="left" w:pos="709"/>
        </w:tabs>
        <w:jc w:val="both"/>
        <w:rPr>
          <w:i/>
          <w:noProof w:val="0"/>
          <w:sz w:val="22"/>
          <w:szCs w:val="22"/>
        </w:rPr>
      </w:pPr>
      <w:r w:rsidRPr="00594963">
        <w:rPr>
          <w:noProof w:val="0"/>
          <w:sz w:val="22"/>
          <w:szCs w:val="22"/>
        </w:rPr>
        <w:t>v súťažných podkladoch k danému predmetu zákazky a v ostatných dokumentoch poskytnutých verejným obstarávateľom v lehote na predkladanie ponúk.</w:t>
      </w:r>
    </w:p>
    <w:p w:rsidR="00752A64" w:rsidRPr="00594963" w:rsidRDefault="00752A64" w:rsidP="00752A64">
      <w:pPr>
        <w:pStyle w:val="2Nadpis"/>
        <w:numPr>
          <w:ilvl w:val="0"/>
          <w:numId w:val="0"/>
        </w:numPr>
        <w:tabs>
          <w:tab w:val="left" w:pos="709"/>
        </w:tabs>
        <w:jc w:val="both"/>
        <w:rPr>
          <w:noProof w:val="0"/>
          <w:sz w:val="22"/>
          <w:szCs w:val="22"/>
        </w:rPr>
      </w:pPr>
    </w:p>
    <w:p w:rsidR="00752A64" w:rsidRPr="00594963" w:rsidRDefault="00752A64" w:rsidP="00752A64">
      <w:pPr>
        <w:pStyle w:val="2Nadpis"/>
        <w:numPr>
          <w:ilvl w:val="0"/>
          <w:numId w:val="0"/>
        </w:numPr>
        <w:tabs>
          <w:tab w:val="left" w:pos="709"/>
        </w:tabs>
        <w:jc w:val="both"/>
        <w:rPr>
          <w:noProof w:val="0"/>
          <w:sz w:val="22"/>
          <w:szCs w:val="22"/>
        </w:rPr>
      </w:pPr>
    </w:p>
    <w:p w:rsidR="00752A64" w:rsidRDefault="00752A64" w:rsidP="00752A64">
      <w:pPr>
        <w:pStyle w:val="2Nadpis"/>
        <w:numPr>
          <w:ilvl w:val="0"/>
          <w:numId w:val="0"/>
        </w:numPr>
        <w:tabs>
          <w:tab w:val="left" w:pos="709"/>
        </w:tabs>
        <w:jc w:val="both"/>
        <w:rPr>
          <w:noProof w:val="0"/>
          <w:sz w:val="22"/>
          <w:szCs w:val="22"/>
        </w:rPr>
      </w:pPr>
      <w:r w:rsidRPr="00594963">
        <w:rPr>
          <w:noProof w:val="0"/>
          <w:sz w:val="22"/>
          <w:szCs w:val="22"/>
        </w:rPr>
        <w:t xml:space="preserve">Ďalej vyhlasujem, že všetky podmienky a požiadavky </w:t>
      </w:r>
      <w:r>
        <w:rPr>
          <w:noProof w:val="0"/>
          <w:sz w:val="22"/>
          <w:szCs w:val="22"/>
        </w:rPr>
        <w:t xml:space="preserve">verejnej súťaže uvedené </w:t>
      </w:r>
      <w:r w:rsidRPr="00594963">
        <w:rPr>
          <w:noProof w:val="0"/>
          <w:sz w:val="22"/>
          <w:szCs w:val="22"/>
        </w:rPr>
        <w:t>v</w:t>
      </w:r>
      <w:r>
        <w:rPr>
          <w:noProof w:val="0"/>
          <w:sz w:val="22"/>
          <w:szCs w:val="22"/>
        </w:rPr>
        <w:t>o Výzve na predkladanie ponúk uverejnenej vo vestníku verejného</w:t>
      </w:r>
      <w:r w:rsidRPr="00594963">
        <w:rPr>
          <w:noProof w:val="0"/>
          <w:sz w:val="22"/>
          <w:szCs w:val="22"/>
        </w:rPr>
        <w:t xml:space="preserve"> </w:t>
      </w:r>
      <w:r>
        <w:rPr>
          <w:noProof w:val="0"/>
          <w:sz w:val="22"/>
          <w:szCs w:val="22"/>
        </w:rPr>
        <w:t xml:space="preserve">obstarávania </w:t>
      </w:r>
      <w:r w:rsidRPr="00594963">
        <w:rPr>
          <w:noProof w:val="0"/>
          <w:sz w:val="22"/>
          <w:szCs w:val="22"/>
        </w:rPr>
        <w:t xml:space="preserve"> </w:t>
      </w:r>
      <w:r w:rsidRPr="00736805">
        <w:rPr>
          <w:noProof w:val="0"/>
          <w:sz w:val="22"/>
          <w:szCs w:val="22"/>
        </w:rPr>
        <w:t xml:space="preserve">č. </w:t>
      </w:r>
      <w:r>
        <w:rPr>
          <w:noProof w:val="0"/>
          <w:sz w:val="22"/>
          <w:szCs w:val="22"/>
        </w:rPr>
        <w:t>127/2017</w:t>
      </w:r>
      <w:r w:rsidRPr="00736805">
        <w:rPr>
          <w:noProof w:val="0"/>
          <w:sz w:val="22"/>
          <w:szCs w:val="22"/>
        </w:rPr>
        <w:t xml:space="preserve"> pod č. </w:t>
      </w:r>
      <w:r>
        <w:rPr>
          <w:noProof w:val="0"/>
          <w:sz w:val="22"/>
          <w:szCs w:val="22"/>
        </w:rPr>
        <w:t>8973-WYT</w:t>
      </w:r>
      <w:r w:rsidRPr="00736805">
        <w:rPr>
          <w:noProof w:val="0"/>
          <w:sz w:val="22"/>
          <w:szCs w:val="22"/>
        </w:rPr>
        <w:t>, d</w:t>
      </w:r>
      <w:r>
        <w:rPr>
          <w:noProof w:val="0"/>
          <w:sz w:val="22"/>
          <w:szCs w:val="22"/>
        </w:rPr>
        <w:t>ňa 29.06.2017 a 9192 IOX publikovanom vo Vestníkuč.128/2017</w:t>
      </w:r>
      <w:r w:rsidRPr="00594963">
        <w:rPr>
          <w:noProof w:val="0"/>
          <w:sz w:val="22"/>
          <w:szCs w:val="22"/>
        </w:rPr>
        <w:t xml:space="preserve"> v súťažných podkladoch</w:t>
      </w:r>
    </w:p>
    <w:p w:rsidR="00752A64" w:rsidRPr="00594963" w:rsidRDefault="00752A64" w:rsidP="00752A64">
      <w:pPr>
        <w:pStyle w:val="2Nadpis"/>
        <w:numPr>
          <w:ilvl w:val="0"/>
          <w:numId w:val="0"/>
        </w:numPr>
        <w:tabs>
          <w:tab w:val="left" w:pos="709"/>
        </w:tabs>
        <w:jc w:val="both"/>
        <w:rPr>
          <w:noProof w:val="0"/>
          <w:sz w:val="22"/>
          <w:szCs w:val="22"/>
        </w:rPr>
      </w:pPr>
    </w:p>
    <w:p w:rsidR="00752A64" w:rsidRPr="00594963" w:rsidRDefault="00752A64" w:rsidP="00752A64">
      <w:pPr>
        <w:pStyle w:val="2Nadpis"/>
        <w:numPr>
          <w:ilvl w:val="0"/>
          <w:numId w:val="0"/>
        </w:numPr>
        <w:tabs>
          <w:tab w:val="left" w:pos="709"/>
        </w:tabs>
        <w:jc w:val="center"/>
        <w:rPr>
          <w:b/>
          <w:noProof w:val="0"/>
          <w:sz w:val="22"/>
          <w:szCs w:val="22"/>
        </w:rPr>
      </w:pPr>
      <w:r w:rsidRPr="00594963">
        <w:rPr>
          <w:b/>
          <w:noProof w:val="0"/>
          <w:sz w:val="22"/>
          <w:szCs w:val="22"/>
        </w:rPr>
        <w:t xml:space="preserve">sú </w:t>
      </w:r>
      <w:r>
        <w:rPr>
          <w:b/>
          <w:noProof w:val="0"/>
          <w:sz w:val="22"/>
          <w:szCs w:val="22"/>
        </w:rPr>
        <w:t>zrejmé, jasné a </w:t>
      </w:r>
      <w:r w:rsidRPr="00594963">
        <w:rPr>
          <w:b/>
          <w:noProof w:val="0"/>
          <w:sz w:val="22"/>
          <w:szCs w:val="22"/>
        </w:rPr>
        <w:t>zrozumiteľné</w:t>
      </w:r>
      <w:r>
        <w:rPr>
          <w:b/>
          <w:noProof w:val="0"/>
          <w:sz w:val="22"/>
          <w:szCs w:val="22"/>
        </w:rPr>
        <w:t>.</w:t>
      </w:r>
    </w:p>
    <w:p w:rsidR="00752A64" w:rsidRPr="00594963" w:rsidRDefault="00752A64" w:rsidP="00752A64">
      <w:pPr>
        <w:pStyle w:val="2Nadpis"/>
        <w:numPr>
          <w:ilvl w:val="0"/>
          <w:numId w:val="0"/>
        </w:numPr>
        <w:tabs>
          <w:tab w:val="left" w:pos="709"/>
        </w:tabs>
        <w:jc w:val="both"/>
        <w:rPr>
          <w:noProof w:val="0"/>
          <w:sz w:val="22"/>
          <w:szCs w:val="22"/>
        </w:rPr>
      </w:pPr>
    </w:p>
    <w:p w:rsidR="00752A64" w:rsidRPr="00594963"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r w:rsidRPr="00736805">
        <w:rPr>
          <w:noProof w:val="0"/>
          <w:sz w:val="22"/>
          <w:szCs w:val="22"/>
        </w:rPr>
        <w:t>V ................................................., dňa:..............................................</w:t>
      </w: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r w:rsidRPr="00736805">
        <w:rPr>
          <w:noProof w:val="0"/>
          <w:sz w:val="22"/>
          <w:szCs w:val="22"/>
        </w:rPr>
        <w:t>...............................................................................</w:t>
      </w:r>
    </w:p>
    <w:p w:rsidR="00752A64" w:rsidRPr="00736805" w:rsidRDefault="00752A64" w:rsidP="00752A64">
      <w:pPr>
        <w:pStyle w:val="2Nadpis"/>
        <w:numPr>
          <w:ilvl w:val="0"/>
          <w:numId w:val="0"/>
        </w:numPr>
        <w:tabs>
          <w:tab w:val="left" w:pos="709"/>
        </w:tabs>
        <w:jc w:val="both"/>
        <w:rPr>
          <w:i/>
          <w:noProof w:val="0"/>
          <w:sz w:val="22"/>
          <w:szCs w:val="22"/>
        </w:rPr>
      </w:pPr>
      <w:r w:rsidRPr="00736805">
        <w:rPr>
          <w:i/>
          <w:noProof w:val="0"/>
          <w:sz w:val="22"/>
          <w:szCs w:val="22"/>
        </w:rPr>
        <w:t xml:space="preserve">        Pečiatka a podpis štatutárneho zástupcu</w:t>
      </w:r>
    </w:p>
    <w:p w:rsidR="00752A64" w:rsidRPr="00736805" w:rsidRDefault="00752A64" w:rsidP="00752A64">
      <w:pPr>
        <w:pStyle w:val="2Nadpis"/>
        <w:numPr>
          <w:ilvl w:val="0"/>
          <w:numId w:val="0"/>
        </w:numPr>
        <w:tabs>
          <w:tab w:val="left" w:pos="709"/>
        </w:tabs>
        <w:jc w:val="both"/>
        <w:rPr>
          <w:noProof w:val="0"/>
          <w:sz w:val="22"/>
          <w:szCs w:val="22"/>
        </w:rPr>
        <w:sectPr w:rsidR="00752A64" w:rsidRPr="00736805" w:rsidSect="00382F01">
          <w:footerReference w:type="default" r:id="rId22"/>
          <w:pgSz w:w="11906" w:h="16838" w:code="9"/>
          <w:pgMar w:top="1417" w:right="1417" w:bottom="1417" w:left="1417" w:header="709" w:footer="709" w:gutter="0"/>
          <w:cols w:space="708"/>
          <w:docGrid w:linePitch="360"/>
        </w:sectPr>
      </w:pPr>
    </w:p>
    <w:p w:rsidR="00752A64" w:rsidRPr="00736805" w:rsidRDefault="00752A64" w:rsidP="00752A64">
      <w:pPr>
        <w:pStyle w:val="2Nadpis"/>
        <w:numPr>
          <w:ilvl w:val="0"/>
          <w:numId w:val="0"/>
        </w:numPr>
        <w:tabs>
          <w:tab w:val="left" w:pos="709"/>
        </w:tabs>
        <w:jc w:val="both"/>
        <w:rPr>
          <w:noProof w:val="0"/>
          <w:sz w:val="22"/>
          <w:szCs w:val="22"/>
        </w:rPr>
      </w:pPr>
      <w:r w:rsidRPr="00736805">
        <w:rPr>
          <w:noProof w:val="0"/>
          <w:sz w:val="22"/>
          <w:szCs w:val="22"/>
        </w:rPr>
        <w:lastRenderedPageBreak/>
        <w:t>Príloha č. 5-2</w:t>
      </w: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b/>
          <w:noProof w:val="0"/>
          <w:sz w:val="22"/>
          <w:szCs w:val="22"/>
        </w:rPr>
      </w:pPr>
      <w:r w:rsidRPr="00736805">
        <w:rPr>
          <w:b/>
          <w:noProof w:val="0"/>
          <w:sz w:val="22"/>
          <w:szCs w:val="22"/>
        </w:rPr>
        <w:t>Obchodné meno, adresa alebo sídlo uchádzača:</w:t>
      </w: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pBdr>
          <w:bottom w:val="single" w:sz="12" w:space="1" w:color="auto"/>
        </w:pBd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center"/>
        <w:rPr>
          <w:b/>
          <w:noProof w:val="0"/>
          <w:sz w:val="40"/>
          <w:szCs w:val="40"/>
        </w:rPr>
      </w:pPr>
      <w:r w:rsidRPr="00621C6B">
        <w:rPr>
          <w:b/>
          <w:caps/>
          <w:noProof w:val="0"/>
          <w:sz w:val="40"/>
          <w:szCs w:val="40"/>
        </w:rPr>
        <w:t xml:space="preserve">Čestné </w:t>
      </w:r>
      <w:r w:rsidRPr="00621C6B">
        <w:rPr>
          <w:b/>
          <w:noProof w:val="0"/>
          <w:sz w:val="40"/>
          <w:szCs w:val="40"/>
        </w:rPr>
        <w:t>VYHLÁSENIE</w:t>
      </w:r>
    </w:p>
    <w:p w:rsidR="00752A64" w:rsidRPr="00621C6B" w:rsidRDefault="00752A64" w:rsidP="00752A64">
      <w:pPr>
        <w:pStyle w:val="2Nadpis"/>
        <w:numPr>
          <w:ilvl w:val="0"/>
          <w:numId w:val="0"/>
        </w:numPr>
        <w:tabs>
          <w:tab w:val="left" w:pos="709"/>
        </w:tabs>
        <w:jc w:val="center"/>
        <w:rPr>
          <w:b/>
          <w:caps/>
          <w:noProof w:val="0"/>
        </w:rPr>
      </w:pPr>
    </w:p>
    <w:p w:rsidR="00752A64"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736805" w:rsidRDefault="00752A64" w:rsidP="00752A64">
      <w:pPr>
        <w:pStyle w:val="2Nadpis"/>
        <w:numPr>
          <w:ilvl w:val="0"/>
          <w:numId w:val="0"/>
        </w:numPr>
        <w:tabs>
          <w:tab w:val="left" w:pos="709"/>
        </w:tabs>
        <w:spacing w:line="480" w:lineRule="auto"/>
        <w:jc w:val="both"/>
        <w:rPr>
          <w:i/>
          <w:noProof w:val="0"/>
          <w:sz w:val="22"/>
          <w:szCs w:val="22"/>
        </w:rPr>
      </w:pPr>
      <w:r w:rsidRPr="00736805">
        <w:rPr>
          <w:noProof w:val="0"/>
          <w:sz w:val="22"/>
          <w:szCs w:val="22"/>
        </w:rPr>
        <w:t>Ja, ....................................................................(</w:t>
      </w:r>
      <w:r w:rsidRPr="00736805">
        <w:rPr>
          <w:i/>
          <w:noProof w:val="0"/>
          <w:sz w:val="22"/>
          <w:szCs w:val="22"/>
        </w:rPr>
        <w:t>meno, priezvisko, titul),</w:t>
      </w:r>
    </w:p>
    <w:p w:rsidR="00752A64" w:rsidRPr="00736805" w:rsidRDefault="00752A64" w:rsidP="00752A64">
      <w:pPr>
        <w:pStyle w:val="2Nadpis"/>
        <w:numPr>
          <w:ilvl w:val="0"/>
          <w:numId w:val="0"/>
        </w:numPr>
        <w:tabs>
          <w:tab w:val="left" w:pos="709"/>
        </w:tabs>
        <w:spacing w:line="480" w:lineRule="auto"/>
        <w:jc w:val="both"/>
        <w:rPr>
          <w:noProof w:val="0"/>
          <w:sz w:val="22"/>
          <w:szCs w:val="22"/>
        </w:rPr>
      </w:pPr>
      <w:r w:rsidRPr="00736805">
        <w:rPr>
          <w:noProof w:val="0"/>
          <w:sz w:val="22"/>
          <w:szCs w:val="22"/>
        </w:rPr>
        <w:t>ako osoba oprávnená konať za spoločnosť/firmu.....................................(</w:t>
      </w:r>
      <w:r w:rsidRPr="00736805">
        <w:rPr>
          <w:i/>
          <w:noProof w:val="0"/>
          <w:sz w:val="22"/>
          <w:szCs w:val="22"/>
        </w:rPr>
        <w:t xml:space="preserve">úplný a presný názov spoločnosti/firmy v zmysle výpisu z príslušného registra), </w:t>
      </w:r>
      <w:r w:rsidRPr="00736805">
        <w:rPr>
          <w:noProof w:val="0"/>
          <w:sz w:val="22"/>
          <w:szCs w:val="22"/>
        </w:rPr>
        <w:t>so sídlom ................................................................, IČO: ......................................, zapísaná v ................................</w:t>
      </w:r>
      <w:r w:rsidRPr="00736805">
        <w:rPr>
          <w:i/>
          <w:noProof w:val="0"/>
          <w:sz w:val="22"/>
          <w:szCs w:val="22"/>
        </w:rPr>
        <w:t>(údaje z príslušného registra)</w:t>
      </w:r>
    </w:p>
    <w:p w:rsidR="00752A64" w:rsidRDefault="00752A64" w:rsidP="00752A64">
      <w:pPr>
        <w:pStyle w:val="2Nadpis"/>
        <w:numPr>
          <w:ilvl w:val="0"/>
          <w:numId w:val="0"/>
        </w:numPr>
        <w:tabs>
          <w:tab w:val="left" w:pos="709"/>
        </w:tabs>
        <w:jc w:val="both"/>
        <w:rPr>
          <w:noProof w:val="0"/>
        </w:rPr>
      </w:pPr>
    </w:p>
    <w:p w:rsidR="00752A64" w:rsidRPr="00621C6B" w:rsidRDefault="00752A64" w:rsidP="00752A64">
      <w:pPr>
        <w:pStyle w:val="2Nadpis"/>
        <w:numPr>
          <w:ilvl w:val="0"/>
          <w:numId w:val="0"/>
        </w:numPr>
        <w:tabs>
          <w:tab w:val="left" w:pos="709"/>
        </w:tabs>
        <w:jc w:val="both"/>
        <w:rPr>
          <w:noProof w:val="0"/>
        </w:rPr>
      </w:pPr>
    </w:p>
    <w:p w:rsidR="00752A64" w:rsidRPr="00621C6B" w:rsidRDefault="00752A64" w:rsidP="00752A64">
      <w:pPr>
        <w:pStyle w:val="2Nadpis"/>
        <w:numPr>
          <w:ilvl w:val="0"/>
          <w:numId w:val="0"/>
        </w:numPr>
        <w:tabs>
          <w:tab w:val="left" w:pos="709"/>
        </w:tabs>
        <w:jc w:val="center"/>
        <w:rPr>
          <w:noProof w:val="0"/>
        </w:rPr>
      </w:pPr>
      <w:r w:rsidRPr="00621C6B">
        <w:rPr>
          <w:b/>
          <w:noProof w:val="0"/>
        </w:rPr>
        <w:t xml:space="preserve">ČESTNE </w:t>
      </w:r>
      <w:r>
        <w:rPr>
          <w:b/>
          <w:noProof w:val="0"/>
        </w:rPr>
        <w:t>VYHLASUJEM</w:t>
      </w:r>
      <w:r w:rsidRPr="00621C6B">
        <w:rPr>
          <w:b/>
          <w:noProof w:val="0"/>
        </w:rPr>
        <w:t>,</w:t>
      </w:r>
    </w:p>
    <w:p w:rsidR="00752A64" w:rsidRPr="00621C6B" w:rsidRDefault="00752A64" w:rsidP="00752A64">
      <w:pPr>
        <w:pStyle w:val="2Nadpis"/>
        <w:numPr>
          <w:ilvl w:val="0"/>
          <w:numId w:val="0"/>
        </w:numPr>
        <w:tabs>
          <w:tab w:val="left" w:pos="709"/>
        </w:tabs>
        <w:jc w:val="both"/>
        <w:rPr>
          <w:noProof w:val="0"/>
        </w:rPr>
      </w:pPr>
    </w:p>
    <w:p w:rsidR="00752A64" w:rsidRPr="00621C6B" w:rsidRDefault="00752A64" w:rsidP="00752A64">
      <w:pPr>
        <w:pStyle w:val="2Nadpis"/>
        <w:numPr>
          <w:ilvl w:val="0"/>
          <w:numId w:val="0"/>
        </w:numPr>
        <w:tabs>
          <w:tab w:val="left" w:pos="709"/>
        </w:tabs>
        <w:jc w:val="both"/>
        <w:rPr>
          <w:noProof w:val="0"/>
        </w:rPr>
      </w:pPr>
    </w:p>
    <w:p w:rsidR="00752A64" w:rsidRPr="00736805" w:rsidRDefault="00752A64" w:rsidP="00752A64">
      <w:pPr>
        <w:pStyle w:val="2Nadpis"/>
        <w:numPr>
          <w:ilvl w:val="0"/>
          <w:numId w:val="0"/>
        </w:numPr>
        <w:tabs>
          <w:tab w:val="left" w:pos="709"/>
        </w:tabs>
        <w:jc w:val="both"/>
        <w:rPr>
          <w:i/>
          <w:noProof w:val="0"/>
          <w:sz w:val="22"/>
          <w:szCs w:val="22"/>
        </w:rPr>
      </w:pPr>
      <w:r w:rsidRPr="00736805">
        <w:rPr>
          <w:noProof w:val="0"/>
          <w:sz w:val="22"/>
          <w:szCs w:val="22"/>
        </w:rPr>
        <w:t xml:space="preserve">že som sa nezúčastnil na príprave ani vyhotovení súťažných podkladov verejnej súťaže </w:t>
      </w:r>
      <w:r>
        <w:rPr>
          <w:noProof w:val="0"/>
          <w:sz w:val="22"/>
          <w:szCs w:val="22"/>
        </w:rPr>
        <w:t>na</w:t>
      </w:r>
      <w:r w:rsidRPr="00736805">
        <w:rPr>
          <w:noProof w:val="0"/>
          <w:sz w:val="22"/>
          <w:szCs w:val="22"/>
        </w:rPr>
        <w:t> predmet zákazky „.</w:t>
      </w:r>
      <w:r>
        <w:rPr>
          <w:noProof w:val="0"/>
          <w:sz w:val="22"/>
          <w:szCs w:val="22"/>
        </w:rPr>
        <w:t xml:space="preserve">Obstarávanie inovatívnej technológie II NAF Slovakia Žarnovica “ </w:t>
      </w:r>
      <w:r w:rsidRPr="00736805">
        <w:rPr>
          <w:noProof w:val="0"/>
          <w:sz w:val="22"/>
          <w:szCs w:val="22"/>
        </w:rPr>
        <w:t xml:space="preserve">uverejnenej vo vestníku verejného obstarávania č. </w:t>
      </w:r>
      <w:r>
        <w:rPr>
          <w:noProof w:val="0"/>
          <w:sz w:val="22"/>
          <w:szCs w:val="22"/>
        </w:rPr>
        <w:t>127/2017</w:t>
      </w:r>
      <w:r w:rsidRPr="00736805">
        <w:rPr>
          <w:noProof w:val="0"/>
          <w:sz w:val="22"/>
          <w:szCs w:val="22"/>
        </w:rPr>
        <w:t xml:space="preserve"> pod č. </w:t>
      </w:r>
      <w:r>
        <w:rPr>
          <w:noProof w:val="0"/>
          <w:sz w:val="22"/>
          <w:szCs w:val="22"/>
        </w:rPr>
        <w:t>8973-WYT</w:t>
      </w:r>
      <w:r w:rsidRPr="00736805">
        <w:rPr>
          <w:noProof w:val="0"/>
          <w:sz w:val="22"/>
          <w:szCs w:val="22"/>
        </w:rPr>
        <w:t>, d</w:t>
      </w:r>
      <w:r>
        <w:rPr>
          <w:noProof w:val="0"/>
          <w:sz w:val="22"/>
          <w:szCs w:val="22"/>
        </w:rPr>
        <w:t>ňa 29.06.2017 a 9192 IOX publikovanom vo Vestníku č.128/2017</w:t>
      </w: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r w:rsidRPr="00736805">
        <w:rPr>
          <w:noProof w:val="0"/>
          <w:sz w:val="22"/>
          <w:szCs w:val="22"/>
        </w:rPr>
        <w:t>V ................................................., dňa:..............................................</w:t>
      </w: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noProof w:val="0"/>
          <w:sz w:val="22"/>
          <w:szCs w:val="22"/>
        </w:rPr>
      </w:pPr>
      <w:r w:rsidRPr="00736805">
        <w:rPr>
          <w:noProof w:val="0"/>
          <w:sz w:val="22"/>
          <w:szCs w:val="22"/>
        </w:rPr>
        <w:t>...............................................................................</w:t>
      </w:r>
    </w:p>
    <w:p w:rsidR="00752A64" w:rsidRPr="00736805" w:rsidRDefault="00752A64" w:rsidP="00752A64">
      <w:pPr>
        <w:pStyle w:val="2Nadpis"/>
        <w:numPr>
          <w:ilvl w:val="0"/>
          <w:numId w:val="0"/>
        </w:numPr>
        <w:tabs>
          <w:tab w:val="left" w:pos="709"/>
        </w:tabs>
        <w:jc w:val="both"/>
        <w:rPr>
          <w:i/>
          <w:noProof w:val="0"/>
          <w:sz w:val="22"/>
          <w:szCs w:val="22"/>
        </w:rPr>
      </w:pPr>
      <w:r w:rsidRPr="00736805">
        <w:rPr>
          <w:i/>
          <w:noProof w:val="0"/>
          <w:sz w:val="22"/>
          <w:szCs w:val="22"/>
        </w:rPr>
        <w:t xml:space="preserve">        Pečiatka a podpis štatutárneho zástupcu</w:t>
      </w:r>
    </w:p>
    <w:p w:rsidR="00752A64" w:rsidRPr="00736805" w:rsidRDefault="00752A64" w:rsidP="00752A64">
      <w:pPr>
        <w:pStyle w:val="2Nadpis"/>
        <w:numPr>
          <w:ilvl w:val="0"/>
          <w:numId w:val="0"/>
        </w:numPr>
        <w:tabs>
          <w:tab w:val="left" w:pos="709"/>
        </w:tabs>
        <w:jc w:val="both"/>
        <w:rPr>
          <w:noProof w:val="0"/>
          <w:sz w:val="22"/>
          <w:szCs w:val="22"/>
        </w:rPr>
      </w:pPr>
    </w:p>
    <w:p w:rsidR="00752A64" w:rsidRPr="00621C6B" w:rsidRDefault="00752A64" w:rsidP="00752A64">
      <w:pPr>
        <w:pStyle w:val="2Nadpis"/>
        <w:numPr>
          <w:ilvl w:val="0"/>
          <w:numId w:val="0"/>
        </w:numPr>
        <w:tabs>
          <w:tab w:val="left" w:pos="709"/>
        </w:tabs>
        <w:jc w:val="both"/>
        <w:rPr>
          <w:noProof w:val="0"/>
        </w:rPr>
      </w:pPr>
    </w:p>
    <w:p w:rsidR="00752A64" w:rsidRPr="00621C6B" w:rsidRDefault="00752A64" w:rsidP="00752A64">
      <w:pPr>
        <w:pStyle w:val="2Nadpis"/>
        <w:numPr>
          <w:ilvl w:val="0"/>
          <w:numId w:val="0"/>
        </w:numPr>
        <w:tabs>
          <w:tab w:val="left" w:pos="709"/>
        </w:tabs>
        <w:jc w:val="both"/>
        <w:rPr>
          <w:noProof w:val="0"/>
          <w:highlight w:val="yellow"/>
        </w:rPr>
        <w:sectPr w:rsidR="00752A64" w:rsidRPr="00621C6B" w:rsidSect="00382F01">
          <w:pgSz w:w="11906" w:h="16838" w:code="9"/>
          <w:pgMar w:top="1417" w:right="1417" w:bottom="1417" w:left="1417" w:header="709" w:footer="709" w:gutter="0"/>
          <w:cols w:space="708"/>
          <w:docGrid w:linePitch="360"/>
        </w:sectPr>
      </w:pPr>
    </w:p>
    <w:p w:rsidR="00752A64" w:rsidRPr="00AD409A" w:rsidRDefault="00752A64" w:rsidP="00752A64">
      <w:pPr>
        <w:pStyle w:val="2Nadpis"/>
        <w:numPr>
          <w:ilvl w:val="0"/>
          <w:numId w:val="0"/>
        </w:numPr>
        <w:tabs>
          <w:tab w:val="left" w:pos="709"/>
        </w:tabs>
        <w:jc w:val="both"/>
        <w:rPr>
          <w:noProof w:val="0"/>
          <w:sz w:val="22"/>
          <w:szCs w:val="22"/>
        </w:rPr>
      </w:pPr>
      <w:r w:rsidRPr="00AD409A">
        <w:rPr>
          <w:noProof w:val="0"/>
          <w:sz w:val="22"/>
          <w:szCs w:val="22"/>
        </w:rPr>
        <w:lastRenderedPageBreak/>
        <w:t>Príloha č. 5-3</w:t>
      </w:r>
    </w:p>
    <w:p w:rsidR="00752A64" w:rsidRPr="00AD409A" w:rsidRDefault="00752A64" w:rsidP="00752A64">
      <w:pPr>
        <w:pStyle w:val="2Nadpis"/>
        <w:numPr>
          <w:ilvl w:val="0"/>
          <w:numId w:val="0"/>
        </w:numPr>
        <w:tabs>
          <w:tab w:val="left" w:pos="709"/>
        </w:tabs>
        <w:jc w:val="both"/>
        <w:rPr>
          <w:noProof w:val="0"/>
          <w:sz w:val="22"/>
          <w:szCs w:val="22"/>
        </w:rPr>
      </w:pPr>
    </w:p>
    <w:p w:rsidR="00752A64" w:rsidRPr="00AD409A" w:rsidRDefault="00752A64" w:rsidP="00752A64">
      <w:pPr>
        <w:pStyle w:val="2Nadpis"/>
        <w:numPr>
          <w:ilvl w:val="0"/>
          <w:numId w:val="0"/>
        </w:numPr>
        <w:tabs>
          <w:tab w:val="left" w:pos="709"/>
        </w:tabs>
        <w:jc w:val="both"/>
        <w:rPr>
          <w:b/>
          <w:noProof w:val="0"/>
          <w:sz w:val="22"/>
          <w:szCs w:val="22"/>
        </w:rPr>
      </w:pPr>
      <w:r w:rsidRPr="00AD409A">
        <w:rPr>
          <w:b/>
          <w:noProof w:val="0"/>
          <w:sz w:val="22"/>
          <w:szCs w:val="22"/>
        </w:rPr>
        <w:t>Obchodné meno, adresa alebo sídlo uchádzača:</w:t>
      </w:r>
    </w:p>
    <w:p w:rsidR="00752A64" w:rsidRPr="00AD409A" w:rsidRDefault="00752A64" w:rsidP="00752A64">
      <w:pPr>
        <w:pStyle w:val="2Nadpis"/>
        <w:numPr>
          <w:ilvl w:val="0"/>
          <w:numId w:val="0"/>
        </w:numPr>
        <w:tabs>
          <w:tab w:val="left" w:pos="709"/>
        </w:tabs>
        <w:jc w:val="both"/>
        <w:rPr>
          <w:b/>
          <w:noProof w:val="0"/>
          <w:sz w:val="22"/>
          <w:szCs w:val="22"/>
        </w:rPr>
      </w:pPr>
    </w:p>
    <w:p w:rsidR="00752A64" w:rsidRPr="00621C6B" w:rsidRDefault="00752A64" w:rsidP="00752A64">
      <w:pPr>
        <w:pStyle w:val="2Nadpis"/>
        <w:numPr>
          <w:ilvl w:val="0"/>
          <w:numId w:val="0"/>
        </w:numPr>
        <w:pBdr>
          <w:bottom w:val="single" w:sz="12" w:space="1" w:color="auto"/>
        </w:pBd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both"/>
        <w:rPr>
          <w:b/>
          <w:noProof w:val="0"/>
        </w:rPr>
      </w:pPr>
    </w:p>
    <w:p w:rsidR="00752A64" w:rsidRPr="00621C6B" w:rsidRDefault="00752A64" w:rsidP="00752A64">
      <w:pPr>
        <w:pStyle w:val="2Nadpis"/>
        <w:numPr>
          <w:ilvl w:val="0"/>
          <w:numId w:val="0"/>
        </w:numPr>
        <w:tabs>
          <w:tab w:val="left" w:pos="709"/>
        </w:tabs>
        <w:jc w:val="center"/>
        <w:rPr>
          <w:b/>
          <w:caps/>
          <w:noProof w:val="0"/>
        </w:rPr>
      </w:pPr>
      <w:r w:rsidRPr="00621C6B">
        <w:rPr>
          <w:b/>
          <w:caps/>
          <w:noProof w:val="0"/>
          <w:sz w:val="40"/>
          <w:szCs w:val="40"/>
        </w:rPr>
        <w:t xml:space="preserve">Čestné </w:t>
      </w:r>
      <w:r w:rsidRPr="00621C6B">
        <w:rPr>
          <w:b/>
          <w:noProof w:val="0"/>
          <w:sz w:val="40"/>
          <w:szCs w:val="40"/>
        </w:rPr>
        <w:t>VYHLÁSENIE</w:t>
      </w:r>
    </w:p>
    <w:p w:rsidR="00752A64" w:rsidRPr="00621C6B" w:rsidRDefault="00752A64" w:rsidP="00752A64">
      <w:pPr>
        <w:pStyle w:val="2Nadpis"/>
        <w:numPr>
          <w:ilvl w:val="0"/>
          <w:numId w:val="0"/>
        </w:numPr>
        <w:tabs>
          <w:tab w:val="left" w:pos="709"/>
        </w:tabs>
        <w:jc w:val="both"/>
        <w:rPr>
          <w:b/>
          <w:noProof w:val="0"/>
        </w:rPr>
      </w:pPr>
    </w:p>
    <w:p w:rsidR="00752A64" w:rsidRDefault="00752A64" w:rsidP="00752A64">
      <w:pPr>
        <w:pStyle w:val="2Nadpis"/>
        <w:numPr>
          <w:ilvl w:val="0"/>
          <w:numId w:val="0"/>
        </w:numPr>
        <w:tabs>
          <w:tab w:val="left" w:pos="709"/>
        </w:tabs>
        <w:spacing w:line="480" w:lineRule="auto"/>
        <w:jc w:val="both"/>
        <w:rPr>
          <w:noProof w:val="0"/>
        </w:rPr>
      </w:pPr>
    </w:p>
    <w:p w:rsidR="00752A64" w:rsidRPr="00AD409A" w:rsidRDefault="00752A64" w:rsidP="00752A64">
      <w:pPr>
        <w:pStyle w:val="2Nadpis"/>
        <w:numPr>
          <w:ilvl w:val="0"/>
          <w:numId w:val="0"/>
        </w:numPr>
        <w:tabs>
          <w:tab w:val="left" w:pos="709"/>
        </w:tabs>
        <w:spacing w:line="480" w:lineRule="auto"/>
        <w:jc w:val="both"/>
        <w:rPr>
          <w:i/>
          <w:noProof w:val="0"/>
          <w:sz w:val="22"/>
          <w:szCs w:val="22"/>
        </w:rPr>
      </w:pPr>
      <w:r w:rsidRPr="00AD409A">
        <w:rPr>
          <w:noProof w:val="0"/>
          <w:sz w:val="22"/>
          <w:szCs w:val="22"/>
        </w:rPr>
        <w:t>Ja, ....................................................................(</w:t>
      </w:r>
      <w:r w:rsidRPr="00AD409A">
        <w:rPr>
          <w:i/>
          <w:noProof w:val="0"/>
          <w:sz w:val="22"/>
          <w:szCs w:val="22"/>
        </w:rPr>
        <w:t>meno, priezvisko, titul),</w:t>
      </w:r>
    </w:p>
    <w:p w:rsidR="00752A64" w:rsidRPr="00AD409A" w:rsidRDefault="00752A64" w:rsidP="00752A64">
      <w:pPr>
        <w:pStyle w:val="2Nadpis"/>
        <w:numPr>
          <w:ilvl w:val="0"/>
          <w:numId w:val="0"/>
        </w:numPr>
        <w:tabs>
          <w:tab w:val="left" w:pos="709"/>
        </w:tabs>
        <w:spacing w:line="480" w:lineRule="auto"/>
        <w:jc w:val="both"/>
        <w:rPr>
          <w:noProof w:val="0"/>
          <w:sz w:val="22"/>
          <w:szCs w:val="22"/>
        </w:rPr>
      </w:pPr>
      <w:r w:rsidRPr="00AD409A">
        <w:rPr>
          <w:noProof w:val="0"/>
          <w:sz w:val="22"/>
          <w:szCs w:val="22"/>
        </w:rPr>
        <w:t>ako osoba oprávnená konať za spoločnosť/firmu.....................................(</w:t>
      </w:r>
      <w:r w:rsidRPr="00AD409A">
        <w:rPr>
          <w:i/>
          <w:noProof w:val="0"/>
          <w:sz w:val="22"/>
          <w:szCs w:val="22"/>
        </w:rPr>
        <w:t xml:space="preserve">úplný a presný názov spoločnosti/firmy v zmysle výpisu z príslušného registra), </w:t>
      </w:r>
      <w:r w:rsidRPr="00AD409A">
        <w:rPr>
          <w:noProof w:val="0"/>
          <w:sz w:val="22"/>
          <w:szCs w:val="22"/>
        </w:rPr>
        <w:t>so sídlom ................................................................, IČO: ......................................, zapísaná v ................................</w:t>
      </w:r>
      <w:r w:rsidRPr="00AD409A">
        <w:rPr>
          <w:i/>
          <w:noProof w:val="0"/>
          <w:sz w:val="22"/>
          <w:szCs w:val="22"/>
        </w:rPr>
        <w:t>(údaje z príslušného registra)</w:t>
      </w:r>
    </w:p>
    <w:p w:rsidR="00752A64" w:rsidRPr="00621C6B" w:rsidRDefault="00752A64" w:rsidP="00752A64">
      <w:pPr>
        <w:pStyle w:val="2Nadpis"/>
        <w:numPr>
          <w:ilvl w:val="0"/>
          <w:numId w:val="0"/>
        </w:numPr>
        <w:tabs>
          <w:tab w:val="left" w:pos="709"/>
        </w:tabs>
        <w:jc w:val="both"/>
        <w:rPr>
          <w:noProof w:val="0"/>
        </w:rPr>
      </w:pPr>
    </w:p>
    <w:p w:rsidR="00752A64" w:rsidRPr="002C2BCC" w:rsidRDefault="00752A64" w:rsidP="00752A64">
      <w:pPr>
        <w:pStyle w:val="2Nadpis"/>
        <w:numPr>
          <w:ilvl w:val="0"/>
          <w:numId w:val="0"/>
        </w:numPr>
        <w:tabs>
          <w:tab w:val="left" w:pos="709"/>
        </w:tabs>
        <w:jc w:val="center"/>
        <w:rPr>
          <w:noProof w:val="0"/>
          <w:sz w:val="22"/>
          <w:szCs w:val="22"/>
        </w:rPr>
      </w:pPr>
      <w:r w:rsidRPr="002C2BCC">
        <w:rPr>
          <w:b/>
          <w:noProof w:val="0"/>
          <w:sz w:val="22"/>
          <w:szCs w:val="22"/>
        </w:rPr>
        <w:t>ČESTNE VYHLASUJEM,</w:t>
      </w:r>
    </w:p>
    <w:p w:rsidR="00752A64" w:rsidRPr="002C2BCC" w:rsidRDefault="00752A64" w:rsidP="00752A64">
      <w:pPr>
        <w:pStyle w:val="2Nadpis"/>
        <w:numPr>
          <w:ilvl w:val="0"/>
          <w:numId w:val="0"/>
        </w:numPr>
        <w:tabs>
          <w:tab w:val="left" w:pos="709"/>
        </w:tabs>
        <w:jc w:val="both"/>
        <w:rPr>
          <w:noProof w:val="0"/>
          <w:sz w:val="22"/>
          <w:szCs w:val="22"/>
        </w:rPr>
      </w:pPr>
    </w:p>
    <w:p w:rsidR="00752A64" w:rsidRPr="002C2BCC" w:rsidRDefault="00752A64" w:rsidP="00752A64">
      <w:pPr>
        <w:pStyle w:val="2Nadpis"/>
        <w:numPr>
          <w:ilvl w:val="0"/>
          <w:numId w:val="0"/>
        </w:numPr>
        <w:tabs>
          <w:tab w:val="left" w:pos="709"/>
        </w:tabs>
        <w:jc w:val="both"/>
        <w:rPr>
          <w:noProof w:val="0"/>
          <w:sz w:val="22"/>
          <w:szCs w:val="22"/>
        </w:rPr>
      </w:pPr>
    </w:p>
    <w:p w:rsidR="00752A64" w:rsidRPr="00736805" w:rsidRDefault="00752A64" w:rsidP="00752A64">
      <w:pPr>
        <w:pStyle w:val="2Nadpis"/>
        <w:numPr>
          <w:ilvl w:val="0"/>
          <w:numId w:val="0"/>
        </w:numPr>
        <w:tabs>
          <w:tab w:val="left" w:pos="709"/>
        </w:tabs>
        <w:jc w:val="both"/>
        <w:rPr>
          <w:i/>
          <w:noProof w:val="0"/>
          <w:sz w:val="22"/>
          <w:szCs w:val="22"/>
        </w:rPr>
      </w:pPr>
      <w:r w:rsidRPr="002C2BCC">
        <w:rPr>
          <w:noProof w:val="0"/>
          <w:sz w:val="22"/>
          <w:szCs w:val="22"/>
        </w:rPr>
        <w:t>že údaje uvedené vo všetkých dokladoch a dokumentoch predložených v rámci ponuky do verejnej súťaže na predmet zákazky „.</w:t>
      </w:r>
      <w:r>
        <w:rPr>
          <w:noProof w:val="0"/>
          <w:sz w:val="22"/>
          <w:szCs w:val="22"/>
        </w:rPr>
        <w:t>Obstarávanie inovatívnej technológie II NAF Slovakia Žarnovica</w:t>
      </w:r>
      <w:r w:rsidRPr="002C2BCC">
        <w:rPr>
          <w:noProof w:val="0"/>
          <w:sz w:val="22"/>
          <w:szCs w:val="22"/>
        </w:rPr>
        <w:t xml:space="preserve">“, uverejnenej vo vestníku verejného obstarávania </w:t>
      </w:r>
      <w:r w:rsidRPr="00736805">
        <w:rPr>
          <w:noProof w:val="0"/>
          <w:sz w:val="22"/>
          <w:szCs w:val="22"/>
        </w:rPr>
        <w:t xml:space="preserve">č. </w:t>
      </w:r>
      <w:r>
        <w:rPr>
          <w:noProof w:val="0"/>
          <w:sz w:val="22"/>
          <w:szCs w:val="22"/>
        </w:rPr>
        <w:t>127/2017</w:t>
      </w:r>
      <w:r w:rsidRPr="00736805">
        <w:rPr>
          <w:noProof w:val="0"/>
          <w:sz w:val="22"/>
          <w:szCs w:val="22"/>
        </w:rPr>
        <w:t xml:space="preserve"> pod č. </w:t>
      </w:r>
      <w:r>
        <w:rPr>
          <w:noProof w:val="0"/>
          <w:sz w:val="22"/>
          <w:szCs w:val="22"/>
        </w:rPr>
        <w:t>8973-WYT</w:t>
      </w:r>
      <w:r w:rsidRPr="00736805">
        <w:rPr>
          <w:noProof w:val="0"/>
          <w:sz w:val="22"/>
          <w:szCs w:val="22"/>
        </w:rPr>
        <w:t>, d</w:t>
      </w:r>
      <w:r>
        <w:rPr>
          <w:noProof w:val="0"/>
          <w:sz w:val="22"/>
          <w:szCs w:val="22"/>
        </w:rPr>
        <w:t>ňa 29.06.2017 a 9192 IOX publikovanom vo Vestníkuč.128/2017</w:t>
      </w:r>
    </w:p>
    <w:p w:rsidR="00752A64" w:rsidRPr="002C2BCC" w:rsidRDefault="00752A64" w:rsidP="00752A64">
      <w:pPr>
        <w:pStyle w:val="2Nadpis"/>
        <w:numPr>
          <w:ilvl w:val="0"/>
          <w:numId w:val="0"/>
        </w:numPr>
        <w:tabs>
          <w:tab w:val="left" w:pos="709"/>
        </w:tabs>
        <w:jc w:val="both"/>
        <w:rPr>
          <w:noProof w:val="0"/>
          <w:sz w:val="22"/>
          <w:szCs w:val="22"/>
        </w:rPr>
      </w:pPr>
    </w:p>
    <w:p w:rsidR="00752A64" w:rsidRPr="002C2BCC" w:rsidRDefault="00752A64" w:rsidP="00752A64">
      <w:pPr>
        <w:pStyle w:val="2Nadpis"/>
        <w:numPr>
          <w:ilvl w:val="0"/>
          <w:numId w:val="0"/>
        </w:numPr>
        <w:tabs>
          <w:tab w:val="left" w:pos="709"/>
        </w:tabs>
        <w:jc w:val="both"/>
        <w:rPr>
          <w:noProof w:val="0"/>
          <w:sz w:val="22"/>
          <w:szCs w:val="22"/>
        </w:rPr>
      </w:pPr>
    </w:p>
    <w:p w:rsidR="00752A64" w:rsidRPr="002C2BCC" w:rsidRDefault="00752A64" w:rsidP="00752A64">
      <w:pPr>
        <w:pStyle w:val="2Nadpis"/>
        <w:numPr>
          <w:ilvl w:val="0"/>
          <w:numId w:val="0"/>
        </w:numPr>
        <w:tabs>
          <w:tab w:val="left" w:pos="709"/>
        </w:tabs>
        <w:jc w:val="both"/>
        <w:rPr>
          <w:noProof w:val="0"/>
          <w:sz w:val="22"/>
          <w:szCs w:val="22"/>
        </w:rPr>
      </w:pPr>
    </w:p>
    <w:p w:rsidR="00752A64" w:rsidRPr="002C2BCC" w:rsidRDefault="00752A64" w:rsidP="00752A64">
      <w:pPr>
        <w:pStyle w:val="2Nadpis"/>
        <w:numPr>
          <w:ilvl w:val="0"/>
          <w:numId w:val="0"/>
        </w:numPr>
        <w:tabs>
          <w:tab w:val="left" w:pos="709"/>
        </w:tabs>
        <w:jc w:val="center"/>
        <w:rPr>
          <w:b/>
          <w:noProof w:val="0"/>
          <w:sz w:val="22"/>
          <w:szCs w:val="22"/>
        </w:rPr>
      </w:pPr>
      <w:r w:rsidRPr="002C2BCC">
        <w:rPr>
          <w:b/>
          <w:noProof w:val="0"/>
          <w:sz w:val="22"/>
          <w:szCs w:val="22"/>
        </w:rPr>
        <w:t>sú pravdivé a úplné,</w:t>
      </w:r>
    </w:p>
    <w:p w:rsidR="00752A64" w:rsidRPr="002C2BCC" w:rsidRDefault="00752A64" w:rsidP="00752A64">
      <w:pPr>
        <w:pStyle w:val="2Nadpis"/>
        <w:numPr>
          <w:ilvl w:val="0"/>
          <w:numId w:val="0"/>
        </w:numPr>
        <w:tabs>
          <w:tab w:val="left" w:pos="709"/>
        </w:tabs>
        <w:jc w:val="both"/>
        <w:rPr>
          <w:noProof w:val="0"/>
          <w:sz w:val="22"/>
          <w:szCs w:val="22"/>
        </w:rPr>
      </w:pPr>
    </w:p>
    <w:p w:rsidR="00752A64" w:rsidRPr="002C2BCC" w:rsidRDefault="00752A64" w:rsidP="00752A64">
      <w:pPr>
        <w:pStyle w:val="2Nadpis"/>
        <w:numPr>
          <w:ilvl w:val="0"/>
          <w:numId w:val="0"/>
        </w:numPr>
        <w:tabs>
          <w:tab w:val="left" w:pos="709"/>
        </w:tabs>
        <w:jc w:val="both"/>
        <w:rPr>
          <w:noProof w:val="0"/>
          <w:sz w:val="22"/>
          <w:szCs w:val="22"/>
        </w:rPr>
      </w:pPr>
    </w:p>
    <w:p w:rsidR="00752A64" w:rsidRPr="002C2BCC" w:rsidRDefault="00752A64" w:rsidP="00752A64">
      <w:pPr>
        <w:pStyle w:val="Default"/>
        <w:jc w:val="both"/>
        <w:rPr>
          <w:rFonts w:ascii="Times New Roman" w:hAnsi="Times New Roman" w:cs="Times New Roman"/>
          <w:sz w:val="22"/>
          <w:szCs w:val="22"/>
        </w:rPr>
      </w:pPr>
      <w:r w:rsidRPr="002C2BCC">
        <w:rPr>
          <w:rFonts w:ascii="Times New Roman" w:hAnsi="Times New Roman" w:cs="Times New Roman"/>
          <w:sz w:val="22"/>
          <w:szCs w:val="22"/>
        </w:rPr>
        <w:t>a zároveň dávam súhlas k tomu, že doklady</w:t>
      </w:r>
      <w:r>
        <w:rPr>
          <w:rFonts w:ascii="Times New Roman" w:hAnsi="Times New Roman" w:cs="Times New Roman"/>
          <w:sz w:val="22"/>
          <w:szCs w:val="22"/>
        </w:rPr>
        <w:t xml:space="preserve"> a informácie poskytnuté </w:t>
      </w:r>
      <w:r w:rsidRPr="002C2BCC">
        <w:rPr>
          <w:rFonts w:ascii="Times New Roman" w:hAnsi="Times New Roman" w:cs="Times New Roman"/>
          <w:sz w:val="22"/>
          <w:szCs w:val="22"/>
        </w:rPr>
        <w:t>v</w:t>
      </w:r>
      <w:r>
        <w:rPr>
          <w:rFonts w:ascii="Times New Roman" w:hAnsi="Times New Roman" w:cs="Times New Roman"/>
          <w:sz w:val="22"/>
          <w:szCs w:val="22"/>
        </w:rPr>
        <w:t xml:space="preserve"> rámci </w:t>
      </w:r>
      <w:r w:rsidRPr="002C2BCC">
        <w:rPr>
          <w:rFonts w:ascii="Times New Roman" w:hAnsi="Times New Roman" w:cs="Times New Roman"/>
          <w:sz w:val="22"/>
          <w:szCs w:val="22"/>
        </w:rPr>
        <w:t>t</w:t>
      </w:r>
      <w:r>
        <w:rPr>
          <w:rFonts w:ascii="Times New Roman" w:hAnsi="Times New Roman" w:cs="Times New Roman"/>
          <w:sz w:val="22"/>
          <w:szCs w:val="22"/>
        </w:rPr>
        <w:t>ejto verejnej súťaže</w:t>
      </w:r>
      <w:r w:rsidRPr="002C2BCC">
        <w:rPr>
          <w:rFonts w:ascii="Times New Roman" w:hAnsi="Times New Roman" w:cs="Times New Roman"/>
          <w:sz w:val="22"/>
          <w:szCs w:val="22"/>
        </w:rPr>
        <w:t xml:space="preserve">, môže verejný obstarávateľ spracovávať v zmysle zákona č. 122/2013 </w:t>
      </w:r>
      <w:proofErr w:type="spellStart"/>
      <w:r w:rsidRPr="002C2BCC">
        <w:rPr>
          <w:rFonts w:ascii="Times New Roman" w:hAnsi="Times New Roman" w:cs="Times New Roman"/>
          <w:sz w:val="22"/>
          <w:szCs w:val="22"/>
        </w:rPr>
        <w:t>Z.z</w:t>
      </w:r>
      <w:proofErr w:type="spellEnd"/>
      <w:r w:rsidRPr="002C2BCC">
        <w:rPr>
          <w:rFonts w:ascii="Times New Roman" w:hAnsi="Times New Roman" w:cs="Times New Roman"/>
          <w:sz w:val="22"/>
          <w:szCs w:val="22"/>
        </w:rPr>
        <w:t>. o ochrane osobných údajov v znení neskorších predpisov a</w:t>
      </w:r>
      <w:r>
        <w:rPr>
          <w:rFonts w:ascii="Times New Roman" w:hAnsi="Times New Roman" w:cs="Times New Roman"/>
          <w:sz w:val="22"/>
          <w:szCs w:val="22"/>
        </w:rPr>
        <w:t xml:space="preserve"> súhlas so zverejnením </w:t>
      </w:r>
      <w:r w:rsidRPr="002C2BCC">
        <w:rPr>
          <w:rFonts w:ascii="Times New Roman" w:hAnsi="Times New Roman" w:cs="Times New Roman"/>
          <w:sz w:val="22"/>
          <w:szCs w:val="22"/>
        </w:rPr>
        <w:t>naš</w:t>
      </w:r>
      <w:r>
        <w:rPr>
          <w:rFonts w:ascii="Times New Roman" w:hAnsi="Times New Roman" w:cs="Times New Roman"/>
          <w:sz w:val="22"/>
          <w:szCs w:val="22"/>
        </w:rPr>
        <w:t>ej</w:t>
      </w:r>
      <w:r w:rsidRPr="002C2BCC">
        <w:rPr>
          <w:rFonts w:ascii="Times New Roman" w:hAnsi="Times New Roman" w:cs="Times New Roman"/>
          <w:sz w:val="22"/>
          <w:szCs w:val="22"/>
        </w:rPr>
        <w:t xml:space="preserve"> ponuk</w:t>
      </w:r>
      <w:r>
        <w:rPr>
          <w:rFonts w:ascii="Times New Roman" w:hAnsi="Times New Roman" w:cs="Times New Roman"/>
          <w:sz w:val="22"/>
          <w:szCs w:val="22"/>
        </w:rPr>
        <w:t>y</w:t>
      </w:r>
      <w:r w:rsidRPr="002C2BCC">
        <w:rPr>
          <w:rFonts w:ascii="Times New Roman" w:hAnsi="Times New Roman" w:cs="Times New Roman"/>
          <w:sz w:val="22"/>
          <w:szCs w:val="22"/>
        </w:rPr>
        <w:t xml:space="preserve"> v profile verejného obstarávateľa v zmysle § 64 zákona o verejnom obstarávaní</w:t>
      </w:r>
      <w:r>
        <w:rPr>
          <w:rFonts w:ascii="Times New Roman" w:hAnsi="Times New Roman" w:cs="Times New Roman"/>
          <w:sz w:val="22"/>
          <w:szCs w:val="22"/>
        </w:rPr>
        <w:t>.</w:t>
      </w:r>
    </w:p>
    <w:p w:rsidR="00752A64" w:rsidRDefault="00752A64" w:rsidP="00752A64">
      <w:pPr>
        <w:pStyle w:val="2Nadpis"/>
        <w:numPr>
          <w:ilvl w:val="0"/>
          <w:numId w:val="0"/>
        </w:numPr>
        <w:tabs>
          <w:tab w:val="left" w:pos="709"/>
        </w:tabs>
        <w:jc w:val="both"/>
        <w:rPr>
          <w:noProof w:val="0"/>
          <w:sz w:val="22"/>
          <w:szCs w:val="22"/>
        </w:rPr>
      </w:pPr>
    </w:p>
    <w:p w:rsidR="00752A64" w:rsidRDefault="00752A64" w:rsidP="00752A64">
      <w:pPr>
        <w:pStyle w:val="2Nadpis"/>
        <w:numPr>
          <w:ilvl w:val="0"/>
          <w:numId w:val="0"/>
        </w:numPr>
        <w:tabs>
          <w:tab w:val="left" w:pos="709"/>
        </w:tabs>
        <w:jc w:val="both"/>
        <w:rPr>
          <w:noProof w:val="0"/>
          <w:sz w:val="22"/>
          <w:szCs w:val="22"/>
        </w:rPr>
      </w:pPr>
    </w:p>
    <w:p w:rsidR="00752A64" w:rsidRPr="00AD409A" w:rsidRDefault="00752A64" w:rsidP="00752A64">
      <w:pPr>
        <w:pStyle w:val="2Nadpis"/>
        <w:numPr>
          <w:ilvl w:val="0"/>
          <w:numId w:val="0"/>
        </w:numPr>
        <w:tabs>
          <w:tab w:val="left" w:pos="709"/>
        </w:tabs>
        <w:jc w:val="both"/>
        <w:rPr>
          <w:noProof w:val="0"/>
          <w:sz w:val="22"/>
          <w:szCs w:val="22"/>
        </w:rPr>
      </w:pPr>
    </w:p>
    <w:p w:rsidR="00752A64" w:rsidRPr="00AD409A" w:rsidRDefault="00752A64" w:rsidP="00752A64">
      <w:pPr>
        <w:pStyle w:val="2Nadpis"/>
        <w:numPr>
          <w:ilvl w:val="0"/>
          <w:numId w:val="0"/>
        </w:numPr>
        <w:tabs>
          <w:tab w:val="left" w:pos="709"/>
        </w:tabs>
        <w:jc w:val="both"/>
        <w:rPr>
          <w:noProof w:val="0"/>
          <w:sz w:val="22"/>
          <w:szCs w:val="22"/>
        </w:rPr>
      </w:pPr>
      <w:r w:rsidRPr="00AD409A">
        <w:rPr>
          <w:noProof w:val="0"/>
          <w:sz w:val="22"/>
          <w:szCs w:val="22"/>
        </w:rPr>
        <w:t>V ................................................., dňa:..............................................</w:t>
      </w:r>
    </w:p>
    <w:p w:rsidR="00752A64" w:rsidRPr="00AD409A" w:rsidRDefault="00752A64" w:rsidP="00752A64">
      <w:pPr>
        <w:pStyle w:val="2Nadpis"/>
        <w:numPr>
          <w:ilvl w:val="0"/>
          <w:numId w:val="0"/>
        </w:numPr>
        <w:tabs>
          <w:tab w:val="left" w:pos="709"/>
        </w:tabs>
        <w:jc w:val="both"/>
        <w:rPr>
          <w:noProof w:val="0"/>
          <w:sz w:val="22"/>
          <w:szCs w:val="22"/>
        </w:rPr>
      </w:pPr>
    </w:p>
    <w:p w:rsidR="00752A64" w:rsidRPr="00AD409A" w:rsidRDefault="00752A64" w:rsidP="00752A64">
      <w:pPr>
        <w:pStyle w:val="2Nadpis"/>
        <w:numPr>
          <w:ilvl w:val="0"/>
          <w:numId w:val="0"/>
        </w:numPr>
        <w:tabs>
          <w:tab w:val="left" w:pos="709"/>
        </w:tabs>
        <w:jc w:val="both"/>
        <w:rPr>
          <w:noProof w:val="0"/>
          <w:sz w:val="22"/>
          <w:szCs w:val="22"/>
        </w:rPr>
      </w:pPr>
    </w:p>
    <w:p w:rsidR="00752A64" w:rsidRPr="00AD409A" w:rsidRDefault="00752A64" w:rsidP="00752A64">
      <w:pPr>
        <w:pStyle w:val="2Nadpis"/>
        <w:numPr>
          <w:ilvl w:val="0"/>
          <w:numId w:val="0"/>
        </w:numPr>
        <w:tabs>
          <w:tab w:val="left" w:pos="709"/>
        </w:tabs>
        <w:jc w:val="both"/>
        <w:rPr>
          <w:noProof w:val="0"/>
          <w:sz w:val="22"/>
          <w:szCs w:val="22"/>
        </w:rPr>
      </w:pPr>
    </w:p>
    <w:p w:rsidR="00752A64" w:rsidRPr="00AD409A" w:rsidRDefault="00752A64" w:rsidP="00752A64">
      <w:pPr>
        <w:pStyle w:val="2Nadpis"/>
        <w:numPr>
          <w:ilvl w:val="0"/>
          <w:numId w:val="0"/>
        </w:numPr>
        <w:tabs>
          <w:tab w:val="left" w:pos="709"/>
        </w:tabs>
        <w:jc w:val="both"/>
        <w:rPr>
          <w:noProof w:val="0"/>
          <w:sz w:val="22"/>
          <w:szCs w:val="22"/>
        </w:rPr>
      </w:pPr>
    </w:p>
    <w:p w:rsidR="00752A64" w:rsidRDefault="00752A64" w:rsidP="00752A64">
      <w:pPr>
        <w:pStyle w:val="2Nadpis"/>
        <w:numPr>
          <w:ilvl w:val="0"/>
          <w:numId w:val="0"/>
        </w:numPr>
        <w:tabs>
          <w:tab w:val="left" w:pos="709"/>
        </w:tabs>
        <w:jc w:val="both"/>
        <w:rPr>
          <w:noProof w:val="0"/>
          <w:sz w:val="22"/>
          <w:szCs w:val="22"/>
        </w:rPr>
      </w:pPr>
    </w:p>
    <w:p w:rsidR="00752A64" w:rsidRPr="00AD409A" w:rsidRDefault="00752A64" w:rsidP="00752A64">
      <w:pPr>
        <w:pStyle w:val="2Nadpis"/>
        <w:numPr>
          <w:ilvl w:val="0"/>
          <w:numId w:val="0"/>
        </w:numPr>
        <w:tabs>
          <w:tab w:val="left" w:pos="709"/>
        </w:tabs>
        <w:jc w:val="both"/>
        <w:rPr>
          <w:noProof w:val="0"/>
          <w:sz w:val="22"/>
          <w:szCs w:val="22"/>
        </w:rPr>
      </w:pPr>
    </w:p>
    <w:p w:rsidR="00752A64" w:rsidRPr="00AD409A" w:rsidRDefault="00752A64" w:rsidP="00752A64">
      <w:pPr>
        <w:pStyle w:val="2Nadpis"/>
        <w:numPr>
          <w:ilvl w:val="0"/>
          <w:numId w:val="0"/>
        </w:numPr>
        <w:tabs>
          <w:tab w:val="left" w:pos="709"/>
        </w:tabs>
        <w:jc w:val="both"/>
        <w:rPr>
          <w:noProof w:val="0"/>
          <w:sz w:val="22"/>
          <w:szCs w:val="22"/>
        </w:rPr>
      </w:pPr>
    </w:p>
    <w:p w:rsidR="00752A64" w:rsidRPr="00AD409A" w:rsidRDefault="00752A64" w:rsidP="00752A64">
      <w:pPr>
        <w:pStyle w:val="2Nadpis"/>
        <w:numPr>
          <w:ilvl w:val="0"/>
          <w:numId w:val="0"/>
        </w:numPr>
        <w:tabs>
          <w:tab w:val="left" w:pos="709"/>
        </w:tabs>
        <w:jc w:val="both"/>
        <w:rPr>
          <w:noProof w:val="0"/>
          <w:sz w:val="22"/>
          <w:szCs w:val="22"/>
        </w:rPr>
      </w:pPr>
      <w:r w:rsidRPr="00AD409A">
        <w:rPr>
          <w:noProof w:val="0"/>
          <w:sz w:val="22"/>
          <w:szCs w:val="22"/>
        </w:rPr>
        <w:t>...............................................................................</w:t>
      </w:r>
    </w:p>
    <w:p w:rsidR="00752A64" w:rsidRPr="00AD409A" w:rsidRDefault="00752A64" w:rsidP="00752A64">
      <w:pPr>
        <w:pStyle w:val="2Nadpis"/>
        <w:numPr>
          <w:ilvl w:val="0"/>
          <w:numId w:val="0"/>
        </w:numPr>
        <w:tabs>
          <w:tab w:val="left" w:pos="709"/>
        </w:tabs>
        <w:jc w:val="both"/>
        <w:rPr>
          <w:noProof w:val="0"/>
          <w:sz w:val="22"/>
          <w:szCs w:val="22"/>
        </w:rPr>
      </w:pPr>
      <w:r w:rsidRPr="00AD409A">
        <w:rPr>
          <w:i/>
          <w:noProof w:val="0"/>
          <w:sz w:val="22"/>
          <w:szCs w:val="22"/>
        </w:rPr>
        <w:t xml:space="preserve">        Pečiatka a podpis štatutárneho zástupcu</w:t>
      </w:r>
    </w:p>
    <w:p w:rsidR="00752A64" w:rsidRPr="00AD409A" w:rsidRDefault="00752A64" w:rsidP="00752A64">
      <w:pPr>
        <w:pStyle w:val="2Nadpis"/>
        <w:numPr>
          <w:ilvl w:val="0"/>
          <w:numId w:val="0"/>
        </w:numPr>
        <w:tabs>
          <w:tab w:val="left" w:pos="709"/>
        </w:tabs>
        <w:jc w:val="both"/>
        <w:rPr>
          <w:noProof w:val="0"/>
          <w:sz w:val="22"/>
          <w:szCs w:val="22"/>
        </w:rPr>
      </w:pPr>
    </w:p>
    <w:p w:rsidR="00752A64" w:rsidRDefault="00752A64" w:rsidP="00752A64"/>
    <w:p w:rsidR="00752A64" w:rsidRDefault="00752A64" w:rsidP="00752A64">
      <w:pPr>
        <w:sectPr w:rsidR="00752A64" w:rsidSect="00382F01">
          <w:footerReference w:type="default" r:id="rId23"/>
          <w:pgSz w:w="11906" w:h="16838" w:code="9"/>
          <w:pgMar w:top="1417" w:right="1417" w:bottom="1417" w:left="1417" w:header="709" w:footer="709" w:gutter="0"/>
          <w:cols w:space="708"/>
          <w:docGrid w:linePitch="360"/>
        </w:sectPr>
      </w:pPr>
    </w:p>
    <w:p w:rsidR="00752A64" w:rsidRDefault="00752A64" w:rsidP="00752A64">
      <w:pPr>
        <w:jc w:val="center"/>
        <w:rPr>
          <w:b/>
          <w:noProof w:val="0"/>
        </w:rPr>
      </w:pPr>
      <w:r w:rsidRPr="006A7DA2">
        <w:rPr>
          <w:b/>
          <w:noProof w:val="0"/>
        </w:rPr>
        <w:lastRenderedPageBreak/>
        <w:t xml:space="preserve">Príloha č. </w:t>
      </w:r>
      <w:r>
        <w:rPr>
          <w:b/>
          <w:noProof w:val="0"/>
        </w:rPr>
        <w:t>6</w:t>
      </w:r>
      <w:r w:rsidRPr="006A7DA2">
        <w:rPr>
          <w:b/>
          <w:noProof w:val="0"/>
        </w:rPr>
        <w:t xml:space="preserve">  JEDNOTNÝ EURÓPSKY DOKUMENT</w:t>
      </w:r>
    </w:p>
    <w:p w:rsidR="00752A64" w:rsidRDefault="00752A64" w:rsidP="00752A64">
      <w:pPr>
        <w:jc w:val="center"/>
        <w:rPr>
          <w:b/>
          <w:noProof w:val="0"/>
        </w:rPr>
      </w:pPr>
    </w:p>
    <w:p w:rsidR="00752A64" w:rsidRPr="00621C6B" w:rsidRDefault="00752A64" w:rsidP="00752A64">
      <w:pPr>
        <w:jc w:val="center"/>
        <w:rPr>
          <w:b/>
          <w:bCs/>
          <w:caps/>
          <w:noProof w:val="0"/>
        </w:rPr>
      </w:pPr>
      <w:r>
        <w:rPr>
          <w:b/>
          <w:noProof w:val="0"/>
        </w:rPr>
        <w:t>Formulár JED vo formáte .</w:t>
      </w:r>
      <w:proofErr w:type="spellStart"/>
      <w:r>
        <w:rPr>
          <w:b/>
          <w:noProof w:val="0"/>
        </w:rPr>
        <w:t>rtf</w:t>
      </w:r>
      <w:proofErr w:type="spellEnd"/>
      <w:r>
        <w:rPr>
          <w:b/>
          <w:noProof w:val="0"/>
        </w:rPr>
        <w:t xml:space="preserve"> umožňujúci jeho priame vypĺňanie si môže záujemca/uchádzač stiahnuť z webového sídla UVO (</w:t>
      </w:r>
      <w:r w:rsidRPr="002E471B">
        <w:rPr>
          <w:b/>
          <w:noProof w:val="0"/>
        </w:rPr>
        <w:t>http://www.uvo.gov.sk/legislativametodika-dohlad/jednotny-europsky-dokument-pre-verejne-obstaravanie-553.html</w:t>
      </w:r>
      <w:r>
        <w:rPr>
          <w:b/>
          <w:noProof w:val="0"/>
        </w:rPr>
        <w:t>)</w:t>
      </w:r>
    </w:p>
    <w:p w:rsidR="00752A64" w:rsidRPr="00D000ED" w:rsidRDefault="00752A64" w:rsidP="00752A64">
      <w:pPr>
        <w:pStyle w:val="Odsekzoznamu"/>
        <w:rPr>
          <w:noProof w:val="0"/>
          <w:sz w:val="22"/>
          <w:szCs w:val="22"/>
        </w:rPr>
      </w:pPr>
    </w:p>
    <w:p w:rsidR="00752A64" w:rsidRPr="00D000ED" w:rsidRDefault="00752A64" w:rsidP="00752A64">
      <w:pPr>
        <w:jc w:val="both"/>
        <w:rPr>
          <w:noProof w:val="0"/>
          <w:sz w:val="22"/>
          <w:szCs w:val="22"/>
        </w:rPr>
      </w:pPr>
    </w:p>
    <w:p w:rsidR="00752A64" w:rsidRPr="00D000ED" w:rsidRDefault="00752A64" w:rsidP="00752A64">
      <w:pPr>
        <w:jc w:val="both"/>
        <w:rPr>
          <w:noProof w:val="0"/>
          <w:sz w:val="22"/>
          <w:szCs w:val="22"/>
        </w:rPr>
      </w:pPr>
    </w:p>
    <w:p w:rsidR="00752A64" w:rsidRPr="00D000ED" w:rsidRDefault="00752A64" w:rsidP="00752A64">
      <w:pPr>
        <w:jc w:val="both"/>
        <w:rPr>
          <w:noProof w:val="0"/>
          <w:sz w:val="22"/>
          <w:szCs w:val="22"/>
        </w:rPr>
      </w:pPr>
      <w:r w:rsidRPr="00D000ED">
        <w:rPr>
          <w:noProof w:val="0"/>
          <w:sz w:val="22"/>
          <w:szCs w:val="22"/>
        </w:rPr>
        <w:tab/>
      </w:r>
    </w:p>
    <w:p w:rsidR="00752A64" w:rsidRPr="00D000ED" w:rsidRDefault="00752A64" w:rsidP="00752A64">
      <w:pPr>
        <w:jc w:val="both"/>
        <w:rPr>
          <w:noProof w:val="0"/>
          <w:sz w:val="22"/>
          <w:szCs w:val="22"/>
          <w:highlight w:val="yellow"/>
        </w:rPr>
      </w:pPr>
    </w:p>
    <w:p w:rsidR="00752A64" w:rsidRPr="00D000ED" w:rsidRDefault="00752A64" w:rsidP="00752A64">
      <w:pPr>
        <w:rPr>
          <w:sz w:val="22"/>
          <w:szCs w:val="22"/>
        </w:rPr>
      </w:pPr>
    </w:p>
    <w:p w:rsidR="00752A64" w:rsidRDefault="00752A64" w:rsidP="00752A64"/>
    <w:p w:rsidR="00752A64" w:rsidRDefault="00752A64" w:rsidP="00752A64"/>
    <w:p w:rsidR="00752A64" w:rsidRDefault="00752A64" w:rsidP="00752A64">
      <w:pPr>
        <w:sectPr w:rsidR="00752A64" w:rsidSect="00382F01">
          <w:pgSz w:w="11906" w:h="16838" w:code="9"/>
          <w:pgMar w:top="1417" w:right="1417" w:bottom="1417" w:left="1417" w:header="709" w:footer="709" w:gutter="0"/>
          <w:cols w:space="708"/>
          <w:docGrid w:linePitch="360"/>
        </w:sectPr>
      </w:pPr>
    </w:p>
    <w:p w:rsidR="00752A64" w:rsidRDefault="00752A64" w:rsidP="00752A64">
      <w:pPr>
        <w:jc w:val="center"/>
      </w:pPr>
      <w:r>
        <w:rPr>
          <w:sz w:val="30"/>
          <w:szCs w:val="30"/>
        </w:rPr>
        <w:lastRenderedPageBreak/>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752A64" w:rsidRPr="006D4BAC" w:rsidRDefault="00752A64" w:rsidP="00752A64"/>
    <w:p w:rsidR="00752A64" w:rsidRPr="006D4BAC" w:rsidRDefault="00752A64" w:rsidP="00752A64"/>
    <w:p w:rsidR="00752A64" w:rsidRDefault="00752A64" w:rsidP="00752A64"/>
    <w:p w:rsidR="00752A64" w:rsidRPr="002E6CE0" w:rsidRDefault="00752A64" w:rsidP="00752A64">
      <w:pPr>
        <w:jc w:val="center"/>
        <w:rPr>
          <w:b/>
        </w:rPr>
      </w:pPr>
      <w:r w:rsidRPr="002E6CE0">
        <w:rPr>
          <w:b/>
        </w:rPr>
        <w:t>Časť I</w:t>
      </w:r>
      <w:r>
        <w:rPr>
          <w:b/>
        </w:rPr>
        <w:t xml:space="preserve"> : Informácie týkajúce sa postupu verejného obstarávania a verejného obstarávateľa alebo obstarávateľa</w:t>
      </w:r>
    </w:p>
    <w:p w:rsidR="00752A64" w:rsidRDefault="00752A64" w:rsidP="00752A64"/>
    <w:tbl>
      <w:tblPr>
        <w:tblStyle w:val="Mriekatabuky"/>
        <w:tblW w:w="9751" w:type="dxa"/>
        <w:tblLook w:val="04A0" w:firstRow="1" w:lastRow="0" w:firstColumn="1" w:lastColumn="0" w:noHBand="0" w:noVBand="1"/>
      </w:tblPr>
      <w:tblGrid>
        <w:gridCol w:w="9751"/>
      </w:tblGrid>
      <w:tr w:rsidR="00752A64" w:rsidTr="001761DB">
        <w:trPr>
          <w:trHeight w:val="3884"/>
        </w:trPr>
        <w:tc>
          <w:tcPr>
            <w:tcW w:w="9751" w:type="dxa"/>
            <w:shd w:val="clear" w:color="auto" w:fill="E7E6E6" w:themeFill="background2"/>
          </w:tcPr>
          <w:p w:rsidR="00752A64" w:rsidRDefault="00752A64" w:rsidP="001761DB">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752A64" w:rsidRDefault="00752A64" w:rsidP="001761DB">
            <w:pPr>
              <w:jc w:val="both"/>
            </w:pPr>
          </w:p>
          <w:p w:rsidR="00752A64" w:rsidRDefault="00752A64" w:rsidP="001761DB">
            <w:pPr>
              <w:jc w:val="both"/>
            </w:pPr>
            <w:r>
              <w:t>Ú. v. EÚ S číslo [  ], dátum [  ], strana [  ]</w:t>
            </w:r>
          </w:p>
          <w:p w:rsidR="00752A64" w:rsidRDefault="00752A64" w:rsidP="001761DB">
            <w:pPr>
              <w:jc w:val="both"/>
            </w:pPr>
            <w:r>
              <w:t>Číslo oznámenia v Ú. v. EÚ S : [  ][  ][  ]/S[  ][  ][  ]-[  ][  ][  ][  ][  ][  ][  ]</w:t>
            </w:r>
          </w:p>
          <w:p w:rsidR="00752A64" w:rsidRDefault="00752A64" w:rsidP="001761DB">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52A64" w:rsidRDefault="00752A64" w:rsidP="001761DB">
            <w:pPr>
              <w:jc w:val="both"/>
            </w:pPr>
          </w:p>
          <w:p w:rsidR="00752A64" w:rsidRDefault="00752A64" w:rsidP="001761DB">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 xml:space="preserve">na uverejnenie na vnútroštátnej úrovni). </w:t>
            </w:r>
            <w:r w:rsidRPr="00762B91">
              <w:t>[</w:t>
            </w:r>
            <w:r>
              <w:t>16206-WYT Vestník č.234/2016 – 01.12.2016</w:t>
            </w:r>
            <w:r w:rsidRPr="00762B91">
              <w:t>]</w:t>
            </w:r>
          </w:p>
        </w:tc>
      </w:tr>
    </w:tbl>
    <w:p w:rsidR="00752A64" w:rsidRDefault="00752A64" w:rsidP="00752A64"/>
    <w:p w:rsidR="00752A64" w:rsidRDefault="00752A64" w:rsidP="00752A64">
      <w:pPr>
        <w:jc w:val="center"/>
      </w:pPr>
      <w:r>
        <w:t>INFORMÁCIE O POSTUPE VEREJNÉHO OBSTARÁVANIA</w:t>
      </w:r>
    </w:p>
    <w:p w:rsidR="00752A64" w:rsidRDefault="00752A64" w:rsidP="00752A64">
      <w:pPr>
        <w:jc w:val="center"/>
      </w:pPr>
    </w:p>
    <w:tbl>
      <w:tblPr>
        <w:tblStyle w:val="Mriekatabuky"/>
        <w:tblW w:w="9751" w:type="dxa"/>
        <w:tblLook w:val="04A0" w:firstRow="1" w:lastRow="0" w:firstColumn="1" w:lastColumn="0" w:noHBand="0" w:noVBand="1"/>
      </w:tblPr>
      <w:tblGrid>
        <w:gridCol w:w="9751"/>
      </w:tblGrid>
      <w:tr w:rsidR="00752A64" w:rsidTr="001761DB">
        <w:trPr>
          <w:trHeight w:val="1182"/>
        </w:trPr>
        <w:tc>
          <w:tcPr>
            <w:tcW w:w="9751" w:type="dxa"/>
            <w:shd w:val="clear" w:color="auto" w:fill="E7E6E6" w:themeFill="background2"/>
          </w:tcPr>
          <w:p w:rsidR="00752A64" w:rsidRDefault="00752A64" w:rsidP="001761DB">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752A64" w:rsidRDefault="00752A64" w:rsidP="00752A64"/>
    <w:tbl>
      <w:tblPr>
        <w:tblStyle w:val="Mriekatabuky"/>
        <w:tblW w:w="9740" w:type="dxa"/>
        <w:tblLook w:val="04A0" w:firstRow="1" w:lastRow="0" w:firstColumn="1" w:lastColumn="0" w:noHBand="0" w:noVBand="1"/>
      </w:tblPr>
      <w:tblGrid>
        <w:gridCol w:w="4870"/>
        <w:gridCol w:w="4870"/>
      </w:tblGrid>
      <w:tr w:rsidR="00752A64" w:rsidTr="001761DB">
        <w:trPr>
          <w:trHeight w:val="292"/>
        </w:trPr>
        <w:tc>
          <w:tcPr>
            <w:tcW w:w="4870" w:type="dxa"/>
          </w:tcPr>
          <w:p w:rsidR="00752A64" w:rsidRPr="002E6CE0" w:rsidRDefault="00752A64" w:rsidP="001761DB">
            <w:pPr>
              <w:jc w:val="both"/>
              <w:rPr>
                <w:b/>
              </w:rPr>
            </w:pPr>
            <w:r w:rsidRPr="002E6CE0">
              <w:rPr>
                <w:b/>
              </w:rPr>
              <w:t>Identifikácia obstarávateľa</w:t>
            </w:r>
            <w:r>
              <w:rPr>
                <w:rStyle w:val="Odkaznapoznmkupodiarou"/>
                <w:b/>
              </w:rPr>
              <w:footnoteReference w:id="3"/>
            </w:r>
          </w:p>
        </w:tc>
        <w:tc>
          <w:tcPr>
            <w:tcW w:w="4870" w:type="dxa"/>
          </w:tcPr>
          <w:p w:rsidR="00752A64" w:rsidRPr="0010517B" w:rsidRDefault="00752A64" w:rsidP="001761DB">
            <w:pPr>
              <w:rPr>
                <w:b/>
              </w:rPr>
            </w:pPr>
            <w:r w:rsidRPr="0010517B">
              <w:rPr>
                <w:b/>
              </w:rPr>
              <w:t>Odpoveď</w:t>
            </w:r>
            <w:r>
              <w:rPr>
                <w:b/>
              </w:rPr>
              <w:t>:</w:t>
            </w:r>
          </w:p>
        </w:tc>
      </w:tr>
      <w:tr w:rsidR="00752A64" w:rsidTr="001761DB">
        <w:trPr>
          <w:trHeight w:val="292"/>
        </w:trPr>
        <w:tc>
          <w:tcPr>
            <w:tcW w:w="4870" w:type="dxa"/>
          </w:tcPr>
          <w:p w:rsidR="00752A64" w:rsidRPr="002E6CE0" w:rsidRDefault="00752A64" w:rsidP="001761DB">
            <w:pPr>
              <w:jc w:val="both"/>
            </w:pPr>
            <w:r>
              <w:t>Názov</w:t>
            </w:r>
            <w:r w:rsidRPr="002E6CE0">
              <w:t xml:space="preserve">: </w:t>
            </w:r>
          </w:p>
        </w:tc>
        <w:tc>
          <w:tcPr>
            <w:tcW w:w="4870" w:type="dxa"/>
          </w:tcPr>
          <w:p w:rsidR="00752A64" w:rsidRPr="0010517B" w:rsidRDefault="00752A64" w:rsidP="001761DB">
            <w:r w:rsidRPr="0010517B">
              <w:t>[</w:t>
            </w:r>
            <w:r>
              <w:t xml:space="preserve">Neuman Aluminium Fliesspresswerk Slovakia,s.r.o  </w:t>
            </w:r>
            <w:r w:rsidRPr="0010517B">
              <w:rPr>
                <w:rFonts w:asciiTheme="minorBidi" w:hAnsiTheme="minorBidi"/>
              </w:rPr>
              <w:t>]</w:t>
            </w:r>
          </w:p>
        </w:tc>
      </w:tr>
      <w:tr w:rsidR="00752A64" w:rsidTr="001761DB">
        <w:trPr>
          <w:trHeight w:val="292"/>
        </w:trPr>
        <w:tc>
          <w:tcPr>
            <w:tcW w:w="4870" w:type="dxa"/>
          </w:tcPr>
          <w:p w:rsidR="00752A64" w:rsidRPr="002E6CE0" w:rsidRDefault="00752A64" w:rsidP="001761DB">
            <w:pPr>
              <w:jc w:val="both"/>
              <w:rPr>
                <w:b/>
              </w:rPr>
            </w:pPr>
            <w:r w:rsidRPr="002E6CE0">
              <w:rPr>
                <w:b/>
              </w:rPr>
              <w:t>O aké obstarávanie ide?</w:t>
            </w:r>
          </w:p>
        </w:tc>
        <w:tc>
          <w:tcPr>
            <w:tcW w:w="4870" w:type="dxa"/>
          </w:tcPr>
          <w:p w:rsidR="00752A64" w:rsidRPr="0010517B" w:rsidRDefault="00752A64" w:rsidP="001761DB">
            <w:pPr>
              <w:rPr>
                <w:b/>
              </w:rPr>
            </w:pPr>
            <w:r>
              <w:rPr>
                <w:b/>
              </w:rPr>
              <w:t>Odpoveď</w:t>
            </w:r>
            <w:r w:rsidRPr="0010517B">
              <w:rPr>
                <w:b/>
              </w:rPr>
              <w:t>:</w:t>
            </w:r>
          </w:p>
        </w:tc>
      </w:tr>
      <w:tr w:rsidR="00752A64" w:rsidTr="001761DB">
        <w:trPr>
          <w:trHeight w:val="292"/>
        </w:trPr>
        <w:tc>
          <w:tcPr>
            <w:tcW w:w="4870" w:type="dxa"/>
          </w:tcPr>
          <w:p w:rsidR="00752A64" w:rsidRPr="0010517B" w:rsidRDefault="00752A64" w:rsidP="001761DB">
            <w:pPr>
              <w:jc w:val="both"/>
            </w:pPr>
            <w:r w:rsidRPr="0010517B">
              <w:t>Názov alebo skrátený opis obstarávania</w:t>
            </w:r>
            <w:r w:rsidRPr="0010517B">
              <w:rPr>
                <w:rStyle w:val="Odkaznapoznmkupodiarou"/>
              </w:rPr>
              <w:footnoteReference w:id="4"/>
            </w:r>
          </w:p>
        </w:tc>
        <w:tc>
          <w:tcPr>
            <w:tcW w:w="4870" w:type="dxa"/>
          </w:tcPr>
          <w:p w:rsidR="00752A64" w:rsidRPr="0010517B" w:rsidRDefault="00752A64" w:rsidP="001761DB">
            <w:r w:rsidRPr="0010517B">
              <w:t>[</w:t>
            </w:r>
            <w:r>
              <w:t xml:space="preserve"> Obstaranie inovatívnej technológie NAF Slovakia Žarnovica </w:t>
            </w:r>
            <w:r w:rsidRPr="0010517B">
              <w:rPr>
                <w:rFonts w:asciiTheme="minorBidi" w:hAnsiTheme="minorBidi"/>
              </w:rPr>
              <w:t>]</w:t>
            </w:r>
          </w:p>
        </w:tc>
      </w:tr>
      <w:tr w:rsidR="00752A64" w:rsidTr="001761DB">
        <w:trPr>
          <w:trHeight w:val="535"/>
        </w:trPr>
        <w:tc>
          <w:tcPr>
            <w:tcW w:w="4870" w:type="dxa"/>
          </w:tcPr>
          <w:p w:rsidR="00752A64" w:rsidRPr="0010517B" w:rsidRDefault="00752A64" w:rsidP="001761DB">
            <w:pPr>
              <w:jc w:val="both"/>
            </w:pPr>
            <w:r w:rsidRPr="0010517B">
              <w:lastRenderedPageBreak/>
              <w:t>Evidenčné číslo spisu, ktoré pridelil verejný obstarávateľ alebo obstarávateľ (ak sa uplatňuje)</w:t>
            </w:r>
            <w:r w:rsidRPr="0010517B">
              <w:rPr>
                <w:rStyle w:val="Odkaznapoznmkupodiarou"/>
              </w:rPr>
              <w:footnoteReference w:id="5"/>
            </w:r>
            <w:r>
              <w:t>:</w:t>
            </w:r>
          </w:p>
        </w:tc>
        <w:tc>
          <w:tcPr>
            <w:tcW w:w="4870" w:type="dxa"/>
          </w:tcPr>
          <w:p w:rsidR="00752A64" w:rsidRPr="0010517B" w:rsidRDefault="00752A64" w:rsidP="001761DB">
            <w:r w:rsidRPr="0010517B">
              <w:t>[</w:t>
            </w:r>
            <w:r>
              <w:t xml:space="preserve"> NAF Žarnovica1/2016 </w:t>
            </w:r>
            <w:r w:rsidRPr="0010517B">
              <w:rPr>
                <w:rFonts w:asciiTheme="minorBidi" w:hAnsiTheme="minorBidi"/>
              </w:rPr>
              <w:t>]</w:t>
            </w:r>
          </w:p>
        </w:tc>
      </w:tr>
    </w:tbl>
    <w:p w:rsidR="00752A64" w:rsidRDefault="00752A64" w:rsidP="00752A64"/>
    <w:tbl>
      <w:tblPr>
        <w:tblStyle w:val="Mriekatabuky"/>
        <w:tblW w:w="9751" w:type="dxa"/>
        <w:tblLook w:val="04A0" w:firstRow="1" w:lastRow="0" w:firstColumn="1" w:lastColumn="0" w:noHBand="0" w:noVBand="1"/>
      </w:tblPr>
      <w:tblGrid>
        <w:gridCol w:w="9751"/>
      </w:tblGrid>
      <w:tr w:rsidR="00752A64" w:rsidTr="001761DB">
        <w:tc>
          <w:tcPr>
            <w:tcW w:w="9751" w:type="dxa"/>
            <w:shd w:val="clear" w:color="auto" w:fill="E7E6E6" w:themeFill="background2"/>
          </w:tcPr>
          <w:p w:rsidR="00752A64" w:rsidRDefault="00752A64" w:rsidP="001761DB">
            <w:pPr>
              <w:jc w:val="both"/>
            </w:pPr>
            <w:r>
              <w:t>Všetky ostatné informácie vo všetkých oddieloch jednotného európskeho dokumentu pre obstarávanie vypĺňa hospodársky subjekt.</w:t>
            </w:r>
          </w:p>
        </w:tc>
      </w:tr>
    </w:tbl>
    <w:p w:rsidR="00752A64" w:rsidRDefault="00752A64" w:rsidP="00752A64"/>
    <w:p w:rsidR="00752A64" w:rsidRDefault="00752A64" w:rsidP="00752A64">
      <w:pPr>
        <w:jc w:val="center"/>
        <w:rPr>
          <w:b/>
        </w:rPr>
      </w:pPr>
      <w:r w:rsidRPr="008F7969">
        <w:rPr>
          <w:b/>
        </w:rPr>
        <w:t>Časť II : Informácie týkajúce sa hospodárskeho subjektu</w:t>
      </w:r>
    </w:p>
    <w:p w:rsidR="00752A64" w:rsidRDefault="00752A64" w:rsidP="00752A64">
      <w:pPr>
        <w:jc w:val="center"/>
      </w:pPr>
    </w:p>
    <w:p w:rsidR="00752A64" w:rsidRDefault="00752A64" w:rsidP="00752A64">
      <w:pPr>
        <w:jc w:val="center"/>
      </w:pPr>
      <w:r w:rsidRPr="008F7969">
        <w:t xml:space="preserve">A : </w:t>
      </w:r>
      <w:r>
        <w:t>INFORMÁCIE O HOSPODÁRSKOM SUBJEKTE</w:t>
      </w:r>
    </w:p>
    <w:p w:rsidR="00752A64" w:rsidRDefault="00752A64" w:rsidP="00752A64">
      <w:pPr>
        <w:spacing w:after="160" w:line="259" w:lineRule="auto"/>
      </w:pPr>
    </w:p>
    <w:p w:rsidR="00752A64" w:rsidRDefault="00752A64" w:rsidP="00752A64">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752A64" w:rsidTr="001761DB">
        <w:trPr>
          <w:trHeight w:val="283"/>
        </w:trPr>
        <w:tc>
          <w:tcPr>
            <w:tcW w:w="4870" w:type="dxa"/>
          </w:tcPr>
          <w:p w:rsidR="00752A64" w:rsidRPr="00762B91" w:rsidRDefault="00752A64" w:rsidP="001761DB">
            <w:pPr>
              <w:rPr>
                <w:b/>
              </w:rPr>
            </w:pPr>
            <w:r w:rsidRPr="00762B91">
              <w:rPr>
                <w:b/>
              </w:rPr>
              <w:lastRenderedPageBreak/>
              <w:t>Identifikácia:</w:t>
            </w:r>
          </w:p>
        </w:tc>
        <w:tc>
          <w:tcPr>
            <w:tcW w:w="4870" w:type="dxa"/>
          </w:tcPr>
          <w:p w:rsidR="00752A64" w:rsidRPr="00762B91" w:rsidRDefault="00752A64" w:rsidP="001761DB">
            <w:pPr>
              <w:rPr>
                <w:b/>
              </w:rPr>
            </w:pPr>
            <w:r w:rsidRPr="00762B91">
              <w:rPr>
                <w:b/>
              </w:rPr>
              <w:t>Odpoveď:</w:t>
            </w:r>
          </w:p>
        </w:tc>
      </w:tr>
      <w:tr w:rsidR="00752A64" w:rsidTr="001761DB">
        <w:trPr>
          <w:trHeight w:val="283"/>
        </w:trPr>
        <w:tc>
          <w:tcPr>
            <w:tcW w:w="4870" w:type="dxa"/>
          </w:tcPr>
          <w:p w:rsidR="00752A64" w:rsidRPr="00762B91" w:rsidRDefault="00752A64" w:rsidP="001761DB">
            <w:r w:rsidRPr="00762B91">
              <w:t xml:space="preserve">Názov : </w:t>
            </w:r>
          </w:p>
        </w:tc>
        <w:tc>
          <w:tcPr>
            <w:tcW w:w="4870" w:type="dxa"/>
          </w:tcPr>
          <w:p w:rsidR="00752A64" w:rsidRPr="00762B91" w:rsidRDefault="00752A64" w:rsidP="001761DB">
            <w:r w:rsidRPr="00762B91">
              <w:t>[</w:t>
            </w:r>
            <w:r>
              <w:t xml:space="preserve"> </w:t>
            </w:r>
            <w:r w:rsidRPr="00762B91">
              <w:t xml:space="preserve"> ]</w:t>
            </w:r>
          </w:p>
        </w:tc>
      </w:tr>
      <w:tr w:rsidR="00752A64" w:rsidTr="001761DB">
        <w:trPr>
          <w:trHeight w:val="1391"/>
        </w:trPr>
        <w:tc>
          <w:tcPr>
            <w:tcW w:w="4870" w:type="dxa"/>
          </w:tcPr>
          <w:p w:rsidR="00752A64" w:rsidRPr="00762B91" w:rsidRDefault="00752A64" w:rsidP="001761DB">
            <w:r w:rsidRPr="00762B91">
              <w:t>Identifikačné číslo pre DPH, ak sa uplatňuje:</w:t>
            </w:r>
          </w:p>
          <w:p w:rsidR="00752A64" w:rsidRPr="00762B91" w:rsidRDefault="00752A64" w:rsidP="001761DB"/>
          <w:p w:rsidR="00752A64" w:rsidRPr="00762B91" w:rsidRDefault="00752A64" w:rsidP="001761DB">
            <w:r w:rsidRPr="00762B91">
              <w:t>Ak sa identifikačné číslo pre DPH neuplatňuje, uveďte ich národné identifikačné číslo, ak sa vyžaduje a je uplatniteľné.</w:t>
            </w:r>
          </w:p>
        </w:tc>
        <w:tc>
          <w:tcPr>
            <w:tcW w:w="4870" w:type="dxa"/>
          </w:tcPr>
          <w:p w:rsidR="00752A64" w:rsidRPr="00762B91" w:rsidRDefault="00752A64" w:rsidP="001761DB">
            <w:r w:rsidRPr="00762B91">
              <w:t>[</w:t>
            </w:r>
            <w:r>
              <w:t xml:space="preserve"> </w:t>
            </w:r>
            <w:r w:rsidRPr="00762B91">
              <w:t xml:space="preserve"> ]</w:t>
            </w:r>
          </w:p>
          <w:p w:rsidR="00752A64" w:rsidRPr="00762B91" w:rsidRDefault="00752A64" w:rsidP="001761DB"/>
          <w:p w:rsidR="00752A64" w:rsidRPr="00762B91" w:rsidRDefault="00752A64" w:rsidP="001761DB">
            <w:r w:rsidRPr="00762B91">
              <w:t xml:space="preserve">[ </w:t>
            </w:r>
            <w:r>
              <w:t xml:space="preserve"> </w:t>
            </w:r>
            <w:r w:rsidRPr="00762B91">
              <w:t>]</w:t>
            </w:r>
          </w:p>
        </w:tc>
      </w:tr>
      <w:tr w:rsidR="00752A64" w:rsidTr="001761DB">
        <w:trPr>
          <w:trHeight w:val="438"/>
        </w:trPr>
        <w:tc>
          <w:tcPr>
            <w:tcW w:w="4870" w:type="dxa"/>
          </w:tcPr>
          <w:p w:rsidR="00752A64" w:rsidRPr="00762B91" w:rsidRDefault="00752A64" w:rsidP="001761DB">
            <w:r w:rsidRPr="00762B91">
              <w:t>Poštová adresa:</w:t>
            </w:r>
          </w:p>
        </w:tc>
        <w:tc>
          <w:tcPr>
            <w:tcW w:w="4870" w:type="dxa"/>
          </w:tcPr>
          <w:p w:rsidR="00752A64" w:rsidRPr="00762B91" w:rsidRDefault="00752A64" w:rsidP="001761DB">
            <w:r w:rsidRPr="00762B91">
              <w:t>[...........]</w:t>
            </w:r>
          </w:p>
        </w:tc>
      </w:tr>
      <w:tr w:rsidR="00752A64" w:rsidTr="001761DB">
        <w:trPr>
          <w:trHeight w:val="283"/>
        </w:trPr>
        <w:tc>
          <w:tcPr>
            <w:tcW w:w="4870" w:type="dxa"/>
          </w:tcPr>
          <w:p w:rsidR="00752A64" w:rsidRPr="00762B91" w:rsidRDefault="00752A64" w:rsidP="001761DB">
            <w:r w:rsidRPr="00762B91">
              <w:t>Kontaktné osoby</w:t>
            </w:r>
            <w:r w:rsidRPr="00762B91">
              <w:rPr>
                <w:rStyle w:val="Odkaznapoznmkupodiarou"/>
              </w:rPr>
              <w:footnoteReference w:id="6"/>
            </w:r>
            <w:r w:rsidRPr="00762B91">
              <w:t>:</w:t>
            </w:r>
          </w:p>
          <w:p w:rsidR="00752A64" w:rsidRPr="00762B91" w:rsidRDefault="00752A64" w:rsidP="001761DB">
            <w:r w:rsidRPr="00762B91">
              <w:t>Telefón:</w:t>
            </w:r>
          </w:p>
          <w:p w:rsidR="00752A64" w:rsidRPr="00762B91" w:rsidRDefault="00752A64" w:rsidP="001761DB">
            <w:r w:rsidRPr="00762B91">
              <w:t>E-mail:</w:t>
            </w:r>
          </w:p>
          <w:p w:rsidR="00752A64" w:rsidRPr="00762B91" w:rsidRDefault="00752A64" w:rsidP="001761DB">
            <w:r w:rsidRPr="00762B91">
              <w:t>Internetová adresa (webová adresa)(ak je k dispozícii)</w:t>
            </w:r>
            <w:r>
              <w:t>:</w:t>
            </w:r>
          </w:p>
        </w:tc>
        <w:tc>
          <w:tcPr>
            <w:tcW w:w="4870" w:type="dxa"/>
          </w:tcPr>
          <w:p w:rsidR="00752A64" w:rsidRPr="00762B91" w:rsidRDefault="00752A64" w:rsidP="001761DB">
            <w:r w:rsidRPr="00762B91">
              <w:t>[...........]</w:t>
            </w:r>
          </w:p>
          <w:p w:rsidR="00752A64" w:rsidRPr="00762B91" w:rsidRDefault="00752A64" w:rsidP="001761DB">
            <w:r w:rsidRPr="00762B91">
              <w:t>[...........]</w:t>
            </w:r>
          </w:p>
          <w:p w:rsidR="00752A64" w:rsidRPr="00762B91" w:rsidRDefault="00752A64" w:rsidP="001761DB">
            <w:r w:rsidRPr="00762B91">
              <w:t>[...........]</w:t>
            </w:r>
          </w:p>
          <w:p w:rsidR="00752A64" w:rsidRPr="00762B91" w:rsidRDefault="00752A64" w:rsidP="001761DB">
            <w:r w:rsidRPr="00762B91">
              <w:t>[...........]</w:t>
            </w:r>
          </w:p>
        </w:tc>
      </w:tr>
      <w:tr w:rsidR="00752A64" w:rsidTr="001761DB">
        <w:trPr>
          <w:trHeight w:val="283"/>
        </w:trPr>
        <w:tc>
          <w:tcPr>
            <w:tcW w:w="4870" w:type="dxa"/>
          </w:tcPr>
          <w:p w:rsidR="00752A64" w:rsidRPr="00762B91" w:rsidRDefault="00752A64" w:rsidP="001761DB">
            <w:pPr>
              <w:rPr>
                <w:b/>
              </w:rPr>
            </w:pPr>
            <w:r w:rsidRPr="00762B91">
              <w:rPr>
                <w:b/>
              </w:rPr>
              <w:t>Všeobecné informácie:</w:t>
            </w:r>
          </w:p>
        </w:tc>
        <w:tc>
          <w:tcPr>
            <w:tcW w:w="4870" w:type="dxa"/>
          </w:tcPr>
          <w:p w:rsidR="00752A64" w:rsidRPr="00762B91" w:rsidRDefault="00752A64" w:rsidP="001761DB">
            <w:pPr>
              <w:rPr>
                <w:b/>
              </w:rPr>
            </w:pPr>
            <w:r w:rsidRPr="00762B91">
              <w:rPr>
                <w:b/>
              </w:rPr>
              <w:t>Odpoveď:</w:t>
            </w:r>
          </w:p>
        </w:tc>
      </w:tr>
      <w:tr w:rsidR="00752A64" w:rsidTr="001761DB">
        <w:trPr>
          <w:trHeight w:val="283"/>
        </w:trPr>
        <w:tc>
          <w:tcPr>
            <w:tcW w:w="4870" w:type="dxa"/>
          </w:tcPr>
          <w:p w:rsidR="00752A64" w:rsidRPr="00762B91" w:rsidRDefault="00752A64" w:rsidP="001761DB">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752A64" w:rsidRDefault="00752A64" w:rsidP="001761DB">
            <w:pPr>
              <w:jc w:val="both"/>
            </w:pPr>
          </w:p>
          <w:p w:rsidR="00752A64" w:rsidRDefault="00752A64" w:rsidP="001761DB">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2.1pt;height:20.55pt" o:ole="">
                  <v:imagedata r:id="rId24" o:title=""/>
                </v:shape>
                <w:control r:id="rId25" w:name="CheckBox1" w:shapeid="_x0000_i1261"/>
              </w:object>
            </w:r>
            <w:r>
              <w:t xml:space="preserve">   </w:t>
            </w:r>
            <w:r>
              <w:object w:dxaOrig="225" w:dyaOrig="225">
                <v:shape id="_x0000_i1260" type="#_x0000_t75" style="width:44.9pt;height:20.55pt" o:ole="">
                  <v:imagedata r:id="rId26" o:title=""/>
                </v:shape>
                <w:control r:id="rId27" w:name="CheckBox2" w:shapeid="_x0000_i1260"/>
              </w:object>
            </w:r>
            <w:r>
              <w:t xml:space="preserve">  </w:t>
            </w:r>
          </w:p>
          <w:p w:rsidR="00752A64" w:rsidRPr="00762B91" w:rsidRDefault="00752A64" w:rsidP="001761DB">
            <w:pPr>
              <w:jc w:val="both"/>
            </w:pPr>
          </w:p>
        </w:tc>
      </w:tr>
      <w:tr w:rsidR="00752A64" w:rsidTr="001761DB">
        <w:trPr>
          <w:trHeight w:val="283"/>
        </w:trPr>
        <w:tc>
          <w:tcPr>
            <w:tcW w:w="4870" w:type="dxa"/>
          </w:tcPr>
          <w:p w:rsidR="00752A64" w:rsidRPr="00762B91" w:rsidRDefault="00752A64" w:rsidP="001761DB">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752A64" w:rsidRPr="00762B91" w:rsidRDefault="00752A64" w:rsidP="001761DB">
            <w:pPr>
              <w:jc w:val="both"/>
              <w:rPr>
                <w:b/>
              </w:rPr>
            </w:pPr>
            <w:r w:rsidRPr="00762B91">
              <w:rPr>
                <w:b/>
              </w:rPr>
              <w:t>Ak áno,</w:t>
            </w:r>
          </w:p>
          <w:p w:rsidR="00752A64" w:rsidRPr="00762B91" w:rsidRDefault="00752A64" w:rsidP="001761DB">
            <w:pPr>
              <w:jc w:val="both"/>
            </w:pPr>
          </w:p>
          <w:p w:rsidR="00752A64" w:rsidRPr="00762B91" w:rsidRDefault="00752A64" w:rsidP="001761DB">
            <w:pPr>
              <w:jc w:val="both"/>
            </w:pPr>
            <w:r w:rsidRPr="00762B91">
              <w:t>aký je zodpovedajúci percentuálny podiel zdravotne postihnutých alebo znevýhodnených pracovníkov?</w:t>
            </w:r>
          </w:p>
          <w:p w:rsidR="00752A64" w:rsidRPr="00762B91" w:rsidRDefault="00752A64" w:rsidP="001761DB">
            <w:pPr>
              <w:jc w:val="both"/>
            </w:pPr>
          </w:p>
          <w:p w:rsidR="00752A64" w:rsidRPr="00762B91" w:rsidRDefault="00752A64" w:rsidP="001761DB">
            <w:pPr>
              <w:jc w:val="both"/>
            </w:pPr>
            <w:r w:rsidRPr="00762B91">
              <w:t>Ak sa to vyžaduje, uveďte, do ktorej kategórie alebo kategórií zdravotne postihnutých alebo znevýhodnených pracovníkov patria príslušní zamestnanci?</w:t>
            </w:r>
          </w:p>
        </w:tc>
        <w:tc>
          <w:tcPr>
            <w:tcW w:w="4870" w:type="dxa"/>
          </w:tcPr>
          <w:p w:rsidR="00752A64" w:rsidRPr="00762B91" w:rsidRDefault="00752A64" w:rsidP="001761DB"/>
          <w:p w:rsidR="00752A64" w:rsidRDefault="00752A64" w:rsidP="001761DB">
            <w:pPr>
              <w:jc w:val="both"/>
            </w:pPr>
            <w:r>
              <w:object w:dxaOrig="225" w:dyaOrig="225">
                <v:shape id="_x0000_i1259" type="#_x0000_t75" style="width:42.1pt;height:20.55pt" o:ole="">
                  <v:imagedata r:id="rId28" o:title=""/>
                </v:shape>
                <w:control r:id="rId29" w:name="CheckBox11" w:shapeid="_x0000_i1259"/>
              </w:object>
            </w:r>
            <w:r>
              <w:t xml:space="preserve">   </w:t>
            </w:r>
            <w:r>
              <w:object w:dxaOrig="225" w:dyaOrig="225">
                <v:shape id="_x0000_i1258" type="#_x0000_t75" style="width:44.9pt;height:20.55pt" o:ole="">
                  <v:imagedata r:id="rId30" o:title=""/>
                </v:shape>
                <w:control r:id="rId31" w:name="CheckBox21" w:shapeid="_x0000_i1258"/>
              </w:object>
            </w:r>
            <w:r>
              <w:t xml:space="preserve">  </w:t>
            </w:r>
          </w:p>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r w:rsidRPr="00762B91">
              <w:t>[...........]</w:t>
            </w:r>
          </w:p>
          <w:p w:rsidR="00752A64" w:rsidRPr="00762B91" w:rsidRDefault="00752A64" w:rsidP="001761DB"/>
          <w:p w:rsidR="00752A64" w:rsidRPr="00762B91" w:rsidRDefault="00752A64" w:rsidP="001761DB"/>
          <w:p w:rsidR="00752A64" w:rsidRPr="00762B91" w:rsidRDefault="00752A64" w:rsidP="001761DB">
            <w:r w:rsidRPr="00762B91">
              <w:t>[...........]</w:t>
            </w:r>
          </w:p>
        </w:tc>
      </w:tr>
      <w:tr w:rsidR="00752A64" w:rsidTr="001761DB">
        <w:trPr>
          <w:trHeight w:val="283"/>
        </w:trPr>
        <w:tc>
          <w:tcPr>
            <w:tcW w:w="4870" w:type="dxa"/>
          </w:tcPr>
          <w:p w:rsidR="00752A64" w:rsidRPr="00762B91" w:rsidRDefault="00752A64" w:rsidP="001761DB">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752A64" w:rsidRDefault="00752A64" w:rsidP="001761DB"/>
          <w:p w:rsidR="00752A64" w:rsidRDefault="00752A64" w:rsidP="001761DB">
            <w:pPr>
              <w:jc w:val="both"/>
            </w:pPr>
            <w:r>
              <w:object w:dxaOrig="225" w:dyaOrig="225">
                <v:shape id="_x0000_i1257" type="#_x0000_t75" style="width:42.1pt;height:20.55pt" o:ole="">
                  <v:imagedata r:id="rId32" o:title=""/>
                </v:shape>
                <w:control r:id="rId33" w:name="CheckBox12" w:shapeid="_x0000_i1257"/>
              </w:object>
            </w:r>
            <w:r>
              <w:t xml:space="preserve">   </w:t>
            </w:r>
            <w:r>
              <w:object w:dxaOrig="225" w:dyaOrig="225">
                <v:shape id="_x0000_i1256" type="#_x0000_t75" style="width:44.9pt;height:20.55pt" o:ole="">
                  <v:imagedata r:id="rId34" o:title=""/>
                </v:shape>
                <w:control r:id="rId35" w:name="CheckBox22" w:shapeid="_x0000_i1256"/>
              </w:object>
            </w:r>
            <w:r>
              <w:t xml:space="preserve"> </w:t>
            </w:r>
            <w:r>
              <w:object w:dxaOrig="225" w:dyaOrig="225">
                <v:shape id="_x0000_i1255" type="#_x0000_t75" style="width:89.75pt;height:20.55pt" o:ole="">
                  <v:imagedata r:id="rId36" o:title=""/>
                </v:shape>
                <w:control r:id="rId37" w:name="CheckBox3" w:shapeid="_x0000_i1255"/>
              </w:object>
            </w:r>
            <w:r>
              <w:t xml:space="preserve">  </w:t>
            </w:r>
          </w:p>
          <w:p w:rsidR="00752A64" w:rsidRPr="00762B91" w:rsidRDefault="00752A64" w:rsidP="001761DB"/>
        </w:tc>
      </w:tr>
    </w:tbl>
    <w:tbl>
      <w:tblPr>
        <w:tblStyle w:val="Mriekatabuky"/>
        <w:tblW w:w="9736" w:type="dxa"/>
        <w:tblLook w:val="04A0" w:firstRow="1" w:lastRow="0" w:firstColumn="1" w:lastColumn="0" w:noHBand="0" w:noVBand="1"/>
      </w:tblPr>
      <w:tblGrid>
        <w:gridCol w:w="4868"/>
        <w:gridCol w:w="4868"/>
      </w:tblGrid>
      <w:tr w:rsidR="00752A64" w:rsidTr="001761DB">
        <w:trPr>
          <w:trHeight w:val="2812"/>
        </w:trPr>
        <w:tc>
          <w:tcPr>
            <w:tcW w:w="4868" w:type="dxa"/>
          </w:tcPr>
          <w:p w:rsidR="00752A64" w:rsidRPr="00762B91" w:rsidRDefault="00752A64" w:rsidP="001761DB">
            <w:pPr>
              <w:jc w:val="both"/>
              <w:rPr>
                <w:b/>
              </w:rPr>
            </w:pPr>
            <w:r w:rsidRPr="00762B91">
              <w:rPr>
                <w:b/>
              </w:rPr>
              <w:lastRenderedPageBreak/>
              <w:t>Ak áno:</w:t>
            </w:r>
          </w:p>
          <w:p w:rsidR="00752A64" w:rsidRPr="00762B91" w:rsidRDefault="00752A64" w:rsidP="001761DB">
            <w:pPr>
              <w:jc w:val="both"/>
              <w:rPr>
                <w:b/>
              </w:rPr>
            </w:pPr>
          </w:p>
          <w:p w:rsidR="00752A64" w:rsidRPr="00762B91" w:rsidRDefault="00752A64" w:rsidP="001761DB">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752A64" w:rsidRPr="00762B91" w:rsidRDefault="00752A64" w:rsidP="001761DB">
            <w:pPr>
              <w:pStyle w:val="Odsekzoznamu"/>
              <w:jc w:val="both"/>
            </w:pPr>
          </w:p>
          <w:p w:rsidR="00752A64" w:rsidRPr="00762B91" w:rsidRDefault="00752A64" w:rsidP="001761DB">
            <w:pPr>
              <w:pStyle w:val="Odsekzoznamu"/>
              <w:numPr>
                <w:ilvl w:val="0"/>
                <w:numId w:val="8"/>
              </w:numPr>
              <w:contextualSpacing/>
              <w:jc w:val="both"/>
            </w:pPr>
            <w:r w:rsidRPr="00762B91">
              <w:t>Uveďte názov zoznamu alebo osvedčenia a v príslušnom prípade príslušné číslo zápisu alebo osvedčenia:</w:t>
            </w:r>
          </w:p>
          <w:p w:rsidR="00752A64" w:rsidRPr="00762B91" w:rsidRDefault="00752A64" w:rsidP="001761DB">
            <w:pPr>
              <w:pStyle w:val="Odsekzoznamu"/>
              <w:numPr>
                <w:ilvl w:val="0"/>
                <w:numId w:val="8"/>
              </w:numPr>
              <w:contextualSpacing/>
              <w:jc w:val="both"/>
            </w:pPr>
            <w:r w:rsidRPr="00762B91">
              <w:t xml:space="preserve">Ak je osvedčenie o zápise alebo osvedčenie k dispozícií v elektronickom formáte, uveďte: </w:t>
            </w:r>
          </w:p>
          <w:p w:rsidR="00752A64" w:rsidRPr="00762B91" w:rsidRDefault="00752A64" w:rsidP="001761DB">
            <w:pPr>
              <w:pStyle w:val="Odsekzoznamu"/>
              <w:numPr>
                <w:ilvl w:val="0"/>
                <w:numId w:val="8"/>
              </w:numPr>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752A64" w:rsidRPr="00762B91" w:rsidRDefault="00752A64" w:rsidP="001761DB">
            <w:pPr>
              <w:pStyle w:val="Odsekzoznamu"/>
              <w:numPr>
                <w:ilvl w:val="0"/>
                <w:numId w:val="8"/>
              </w:numPr>
              <w:contextualSpacing/>
              <w:jc w:val="both"/>
            </w:pPr>
            <w:r w:rsidRPr="00762B91">
              <w:t>Vzťahuje sa zápis alebo osvedčenie na všetky požadované podmienky účasti?</w:t>
            </w:r>
          </w:p>
          <w:p w:rsidR="00752A64" w:rsidRPr="00762B91" w:rsidRDefault="00752A64" w:rsidP="001761DB">
            <w:pPr>
              <w:jc w:val="both"/>
              <w:rPr>
                <w:b/>
              </w:rPr>
            </w:pPr>
          </w:p>
        </w:tc>
        <w:tc>
          <w:tcPr>
            <w:tcW w:w="4868" w:type="dxa"/>
          </w:tcPr>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Pr>
              <w:pStyle w:val="Odsekzoznamu"/>
            </w:pPr>
          </w:p>
          <w:p w:rsidR="00752A64" w:rsidRPr="00762B91" w:rsidRDefault="00752A64" w:rsidP="001761DB">
            <w:pPr>
              <w:pStyle w:val="Odsekzoznamu"/>
              <w:numPr>
                <w:ilvl w:val="0"/>
                <w:numId w:val="9"/>
              </w:numPr>
              <w:contextualSpacing/>
            </w:pPr>
            <w:r w:rsidRPr="00762B91">
              <w:t>[...........]</w:t>
            </w:r>
          </w:p>
          <w:p w:rsidR="00752A64" w:rsidRPr="00762B91" w:rsidRDefault="00752A64" w:rsidP="001761DB">
            <w:pPr>
              <w:pStyle w:val="Odsekzoznamu"/>
            </w:pPr>
          </w:p>
          <w:p w:rsidR="00752A64" w:rsidRPr="00762B91" w:rsidRDefault="00752A64" w:rsidP="001761DB">
            <w:pPr>
              <w:pStyle w:val="Odsekzoznamu"/>
            </w:pPr>
          </w:p>
          <w:p w:rsidR="00752A64" w:rsidRPr="00762B91" w:rsidRDefault="00752A64" w:rsidP="001761DB">
            <w:pPr>
              <w:pStyle w:val="Odsekzoznamu"/>
              <w:numPr>
                <w:ilvl w:val="0"/>
                <w:numId w:val="9"/>
              </w:numPr>
              <w:contextualSpacing/>
            </w:pPr>
            <w:r w:rsidRPr="00762B91">
              <w:t>(webová adresa, vydávajúci orgán alebo subjekt, presný odkaz na dokumentáciu):</w:t>
            </w:r>
          </w:p>
          <w:p w:rsidR="00752A64" w:rsidRPr="00762B91" w:rsidRDefault="00752A64" w:rsidP="001761DB">
            <w:pPr>
              <w:pStyle w:val="Odsekzoznamu"/>
            </w:pPr>
            <w:r w:rsidRPr="00762B91">
              <w:t>[...........][...........][...........][...........]</w:t>
            </w:r>
          </w:p>
          <w:p w:rsidR="00752A64" w:rsidRPr="00762B91" w:rsidRDefault="00752A64" w:rsidP="001761DB">
            <w:pPr>
              <w:pStyle w:val="Odsekzoznamu"/>
              <w:numPr>
                <w:ilvl w:val="0"/>
                <w:numId w:val="9"/>
              </w:numPr>
              <w:contextualSpacing/>
            </w:pPr>
            <w:r w:rsidRPr="00762B91">
              <w:t>[...........]</w:t>
            </w:r>
          </w:p>
          <w:p w:rsidR="00752A64" w:rsidRPr="00762B91" w:rsidRDefault="00752A64" w:rsidP="001761DB"/>
          <w:p w:rsidR="00752A64" w:rsidRPr="00762B91" w:rsidRDefault="00752A64" w:rsidP="001761DB">
            <w:pPr>
              <w:pStyle w:val="Odsekzoznamu"/>
            </w:pPr>
          </w:p>
          <w:p w:rsidR="00752A64" w:rsidRDefault="00752A64" w:rsidP="001761DB">
            <w:pPr>
              <w:jc w:val="both"/>
            </w:pPr>
            <w:r>
              <w:t xml:space="preserve">       d)             </w:t>
            </w:r>
            <w:r>
              <w:object w:dxaOrig="225" w:dyaOrig="225">
                <v:shape id="_x0000_i1254" type="#_x0000_t75" style="width:42.1pt;height:20.55pt" o:ole="">
                  <v:imagedata r:id="rId38" o:title=""/>
                </v:shape>
                <w:control r:id="rId39" w:name="CheckBox13" w:shapeid="_x0000_i1254"/>
              </w:object>
            </w:r>
            <w:r>
              <w:t xml:space="preserve">   </w:t>
            </w:r>
            <w:r>
              <w:object w:dxaOrig="225" w:dyaOrig="225">
                <v:shape id="_x0000_i1253" type="#_x0000_t75" style="width:44.9pt;height:20.55pt" o:ole="">
                  <v:imagedata r:id="rId40" o:title=""/>
                </v:shape>
                <w:control r:id="rId41" w:name="CheckBox23" w:shapeid="_x0000_i1253"/>
              </w:object>
            </w:r>
            <w:r>
              <w:t xml:space="preserve">  </w:t>
            </w:r>
          </w:p>
          <w:p w:rsidR="00752A64" w:rsidRPr="00762B91" w:rsidRDefault="00752A64" w:rsidP="001761DB">
            <w:pPr>
              <w:pStyle w:val="Odsekzoznamu"/>
            </w:pPr>
          </w:p>
        </w:tc>
      </w:tr>
      <w:tr w:rsidR="00752A64" w:rsidTr="001761DB">
        <w:trPr>
          <w:trHeight w:val="2812"/>
        </w:trPr>
        <w:tc>
          <w:tcPr>
            <w:tcW w:w="4868" w:type="dxa"/>
          </w:tcPr>
          <w:p w:rsidR="00752A64" w:rsidRPr="00762B91" w:rsidRDefault="00752A64" w:rsidP="001761DB">
            <w:pPr>
              <w:jc w:val="both"/>
              <w:rPr>
                <w:b/>
              </w:rPr>
            </w:pPr>
            <w:r w:rsidRPr="00762B91">
              <w:rPr>
                <w:b/>
              </w:rPr>
              <w:t>Ak nie:</w:t>
            </w:r>
          </w:p>
          <w:p w:rsidR="00752A64" w:rsidRPr="00762B91" w:rsidRDefault="00752A64" w:rsidP="001761DB">
            <w:pPr>
              <w:jc w:val="both"/>
              <w:rPr>
                <w:b/>
              </w:rPr>
            </w:pPr>
          </w:p>
          <w:p w:rsidR="00752A64" w:rsidRPr="00762B91" w:rsidRDefault="00752A64" w:rsidP="001761DB">
            <w:pPr>
              <w:jc w:val="both"/>
              <w:rPr>
                <w:b/>
              </w:rPr>
            </w:pPr>
            <w:r w:rsidRPr="00762B91">
              <w:rPr>
                <w:b/>
              </w:rPr>
              <w:t>Vyplňte navyše aj chýbajúce informácie v časti IV, oddiely A, B, C alebo D, a to podľa potreby</w:t>
            </w:r>
          </w:p>
          <w:p w:rsidR="00752A64" w:rsidRPr="00762B91" w:rsidRDefault="00752A64" w:rsidP="001761DB">
            <w:pPr>
              <w:jc w:val="both"/>
              <w:rPr>
                <w:b/>
              </w:rPr>
            </w:pPr>
          </w:p>
          <w:p w:rsidR="00752A64" w:rsidRPr="00762B91" w:rsidRDefault="00752A64" w:rsidP="001761DB">
            <w:pPr>
              <w:jc w:val="both"/>
              <w:rPr>
                <w:b/>
              </w:rPr>
            </w:pPr>
            <w:r w:rsidRPr="00762B91">
              <w:rPr>
                <w:b/>
              </w:rPr>
              <w:t>Len ak sa to vyžaduje v príslušnom oznámení alebo súťažných podkladoch:</w:t>
            </w:r>
          </w:p>
          <w:p w:rsidR="00752A64" w:rsidRPr="00762B91" w:rsidRDefault="00752A64" w:rsidP="001761DB">
            <w:pPr>
              <w:jc w:val="both"/>
              <w:rPr>
                <w:b/>
              </w:rPr>
            </w:pPr>
          </w:p>
          <w:p w:rsidR="00752A64" w:rsidRPr="00762B91" w:rsidRDefault="00752A64" w:rsidP="001761DB">
            <w:pPr>
              <w:pStyle w:val="Odsekzoznamu"/>
              <w:numPr>
                <w:ilvl w:val="0"/>
                <w:numId w:val="9"/>
              </w:numPr>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752A64" w:rsidRPr="00762B91" w:rsidRDefault="00752A64" w:rsidP="001761DB">
            <w:pPr>
              <w:jc w:val="both"/>
            </w:pPr>
          </w:p>
          <w:p w:rsidR="00752A64" w:rsidRPr="00762B91" w:rsidRDefault="00752A64" w:rsidP="001761DB">
            <w:pPr>
              <w:jc w:val="both"/>
            </w:pPr>
            <w:r w:rsidRPr="00762B91">
              <w:t>Ak je príslušná dokumentácia dostupná v elektronickom formáte, uveďte:</w:t>
            </w:r>
          </w:p>
          <w:p w:rsidR="00752A64" w:rsidRPr="00762B91" w:rsidRDefault="00752A64" w:rsidP="001761DB">
            <w:pPr>
              <w:jc w:val="both"/>
              <w:rPr>
                <w:b/>
              </w:rPr>
            </w:pPr>
          </w:p>
        </w:tc>
        <w:tc>
          <w:tcPr>
            <w:tcW w:w="4868" w:type="dxa"/>
          </w:tcPr>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Default="00752A64" w:rsidP="001761DB">
            <w:pPr>
              <w:jc w:val="both"/>
            </w:pPr>
            <w:r>
              <w:t xml:space="preserve"> d)       </w:t>
            </w:r>
            <w:r>
              <w:object w:dxaOrig="225" w:dyaOrig="225">
                <v:shape id="_x0000_i1252" type="#_x0000_t75" style="width:42.1pt;height:20.55pt" o:ole="">
                  <v:imagedata r:id="rId42" o:title=""/>
                </v:shape>
                <w:control r:id="rId43" w:name="CheckBox14" w:shapeid="_x0000_i1252"/>
              </w:object>
            </w:r>
            <w:r>
              <w:t xml:space="preserve">   </w:t>
            </w:r>
            <w:r>
              <w:object w:dxaOrig="225" w:dyaOrig="225">
                <v:shape id="_x0000_i1251" type="#_x0000_t75" style="width:44.9pt;height:20.55pt" o:ole="">
                  <v:imagedata r:id="rId44" o:title=""/>
                </v:shape>
                <w:control r:id="rId45" w:name="CheckBox24" w:shapeid="_x0000_i1251"/>
              </w:object>
            </w:r>
            <w:r>
              <w:t xml:space="preserve">  </w:t>
            </w:r>
          </w:p>
          <w:p w:rsidR="00752A64" w:rsidRPr="00762B91" w:rsidRDefault="00752A64" w:rsidP="001761DB">
            <w:pPr>
              <w:pStyle w:val="Odsekzoznamu"/>
            </w:pPr>
          </w:p>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p w:rsidR="00752A64" w:rsidRPr="00762B91" w:rsidRDefault="00752A64" w:rsidP="001761DB">
            <w:r w:rsidRPr="00762B91">
              <w:t>(webová adresa, vydávajúci orgán alebo subjekt, presný odkaz na dokumentáciu):</w:t>
            </w:r>
          </w:p>
          <w:p w:rsidR="00752A64" w:rsidRPr="00762B91" w:rsidRDefault="00752A64" w:rsidP="001761DB">
            <w:r w:rsidRPr="00762B91">
              <w:t>[...........][...........][...........][...........]</w:t>
            </w:r>
          </w:p>
        </w:tc>
      </w:tr>
      <w:tr w:rsidR="00752A64" w:rsidTr="001761DB">
        <w:trPr>
          <w:trHeight w:val="272"/>
        </w:trPr>
        <w:tc>
          <w:tcPr>
            <w:tcW w:w="4868" w:type="dxa"/>
          </w:tcPr>
          <w:p w:rsidR="00752A64" w:rsidRPr="00B66707" w:rsidRDefault="00752A64" w:rsidP="001761DB">
            <w:pPr>
              <w:rPr>
                <w:b/>
                <w:i/>
              </w:rPr>
            </w:pPr>
            <w:r w:rsidRPr="00B66707">
              <w:rPr>
                <w:b/>
                <w:i/>
              </w:rPr>
              <w:t>Forma účasti:</w:t>
            </w:r>
          </w:p>
        </w:tc>
        <w:tc>
          <w:tcPr>
            <w:tcW w:w="4868" w:type="dxa"/>
          </w:tcPr>
          <w:p w:rsidR="00752A64" w:rsidRPr="00B66707" w:rsidRDefault="00752A64" w:rsidP="001761DB">
            <w:pPr>
              <w:rPr>
                <w:b/>
                <w:i/>
              </w:rPr>
            </w:pPr>
            <w:r w:rsidRPr="00B66707">
              <w:rPr>
                <w:b/>
                <w:i/>
              </w:rPr>
              <w:t>Odpoveď:</w:t>
            </w:r>
          </w:p>
        </w:tc>
      </w:tr>
      <w:tr w:rsidR="00752A64" w:rsidTr="001761DB">
        <w:trPr>
          <w:trHeight w:val="272"/>
        </w:trPr>
        <w:tc>
          <w:tcPr>
            <w:tcW w:w="4868" w:type="dxa"/>
          </w:tcPr>
          <w:p w:rsidR="00752A64" w:rsidRPr="00762B91" w:rsidRDefault="00752A64" w:rsidP="001761DB">
            <w:r w:rsidRPr="00762B91">
              <w:lastRenderedPageBreak/>
              <w:t>Zúčastňuje sa hospodársky subjekt na postupe obstarávania spoločne s inými subjektmi</w:t>
            </w:r>
            <w:r w:rsidRPr="00762B91">
              <w:rPr>
                <w:rStyle w:val="Odkaznapoznmkupodiarou"/>
              </w:rPr>
              <w:footnoteReference w:id="11"/>
            </w:r>
            <w:r w:rsidRPr="00762B91">
              <w:t>?</w:t>
            </w:r>
          </w:p>
        </w:tc>
        <w:tc>
          <w:tcPr>
            <w:tcW w:w="4868" w:type="dxa"/>
          </w:tcPr>
          <w:p w:rsidR="00752A64" w:rsidRDefault="00752A64" w:rsidP="001761DB"/>
          <w:p w:rsidR="00752A64" w:rsidRDefault="00752A64" w:rsidP="001761DB">
            <w:pPr>
              <w:jc w:val="both"/>
            </w:pPr>
            <w:r>
              <w:object w:dxaOrig="225" w:dyaOrig="225">
                <v:shape id="_x0000_i1250" type="#_x0000_t75" style="width:42.1pt;height:20.55pt" o:ole="">
                  <v:imagedata r:id="rId46" o:title=""/>
                </v:shape>
                <w:control r:id="rId47" w:name="CheckBox15" w:shapeid="_x0000_i1250"/>
              </w:object>
            </w:r>
            <w:r>
              <w:t xml:space="preserve">   </w:t>
            </w:r>
            <w:r>
              <w:object w:dxaOrig="225" w:dyaOrig="225">
                <v:shape id="_x0000_i1249" type="#_x0000_t75" style="width:44.9pt;height:20.55pt" o:ole="">
                  <v:imagedata r:id="rId48" o:title=""/>
                </v:shape>
                <w:control r:id="rId49" w:name="CheckBox25" w:shapeid="_x0000_i1249"/>
              </w:object>
            </w:r>
            <w:r>
              <w:t xml:space="preserve">  </w:t>
            </w:r>
          </w:p>
          <w:p w:rsidR="00752A64" w:rsidRPr="00762B91" w:rsidRDefault="00752A64" w:rsidP="001761DB"/>
        </w:tc>
      </w:tr>
    </w:tbl>
    <w:p w:rsidR="00752A64" w:rsidRDefault="00752A64" w:rsidP="00752A64">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752A64" w:rsidRPr="00C85EF1" w:rsidTr="001761DB">
        <w:trPr>
          <w:trHeight w:val="255"/>
        </w:trPr>
        <w:tc>
          <w:tcPr>
            <w:tcW w:w="9751" w:type="dxa"/>
            <w:gridSpan w:val="3"/>
            <w:shd w:val="clear" w:color="auto" w:fill="E7E6E6" w:themeFill="background2"/>
          </w:tcPr>
          <w:p w:rsidR="00752A64" w:rsidRPr="00B66707" w:rsidRDefault="00752A64" w:rsidP="001761DB">
            <w:pPr>
              <w:jc w:val="both"/>
              <w:rPr>
                <w:b/>
              </w:rPr>
            </w:pPr>
            <w:r w:rsidRPr="00B66707">
              <w:rPr>
                <w:b/>
              </w:rPr>
              <w:t>Ak áno, zaistite, aby príslušné ostatné subjekty poskytli osobitný formulár JED pre obstarávanie.</w:t>
            </w:r>
          </w:p>
        </w:tc>
      </w:tr>
      <w:tr w:rsidR="00752A64" w:rsidRPr="00C85EF1" w:rsidTr="001761DB">
        <w:trPr>
          <w:gridAfter w:val="1"/>
          <w:wAfter w:w="11" w:type="dxa"/>
          <w:trHeight w:val="2325"/>
        </w:trPr>
        <w:tc>
          <w:tcPr>
            <w:tcW w:w="4870" w:type="dxa"/>
          </w:tcPr>
          <w:p w:rsidR="00752A64" w:rsidRPr="00C85EF1" w:rsidRDefault="00752A64" w:rsidP="001761DB">
            <w:pPr>
              <w:rPr>
                <w:b/>
              </w:rPr>
            </w:pPr>
            <w:r w:rsidRPr="00C85EF1">
              <w:rPr>
                <w:b/>
              </w:rPr>
              <w:t>Ak áno:</w:t>
            </w:r>
          </w:p>
          <w:p w:rsidR="00752A64" w:rsidRPr="00C85EF1" w:rsidRDefault="00752A64" w:rsidP="001761DB">
            <w:pPr>
              <w:pStyle w:val="Odsekzoznamu"/>
              <w:numPr>
                <w:ilvl w:val="0"/>
                <w:numId w:val="10"/>
              </w:numPr>
              <w:contextualSpacing/>
            </w:pPr>
            <w:r w:rsidRPr="00C85EF1">
              <w:t>Uveďte úlohu hospodárskeho subjektu v rámci skupiny (vedúci subjekt, subjekt zodpovedný za osobitné úlohy...):</w:t>
            </w:r>
          </w:p>
          <w:p w:rsidR="00752A64" w:rsidRPr="00C85EF1" w:rsidRDefault="00752A64" w:rsidP="001761DB">
            <w:pPr>
              <w:pStyle w:val="Odsekzoznamu"/>
              <w:numPr>
                <w:ilvl w:val="0"/>
                <w:numId w:val="10"/>
              </w:numPr>
              <w:contextualSpacing/>
            </w:pPr>
            <w:r w:rsidRPr="00C85EF1">
              <w:t>Uveďte iné hospodárske subjekty, ktoré sa zúčastňujú na postupe obstarávania spoločne:</w:t>
            </w:r>
          </w:p>
          <w:p w:rsidR="00752A64" w:rsidRDefault="00752A64" w:rsidP="001761DB">
            <w:pPr>
              <w:pStyle w:val="Odsekzoznamu"/>
              <w:numPr>
                <w:ilvl w:val="0"/>
                <w:numId w:val="10"/>
              </w:numPr>
              <w:contextualSpacing/>
            </w:pPr>
            <w:r w:rsidRPr="00C85EF1">
              <w:t>V prípade potreby názov zúčastnenej skupiny:</w:t>
            </w:r>
          </w:p>
        </w:tc>
        <w:tc>
          <w:tcPr>
            <w:tcW w:w="4870" w:type="dxa"/>
          </w:tcPr>
          <w:p w:rsidR="00752A64" w:rsidRDefault="00752A64" w:rsidP="001761DB"/>
          <w:p w:rsidR="00752A64" w:rsidRDefault="00752A64" w:rsidP="001761DB">
            <w:pPr>
              <w:pStyle w:val="Odsekzoznamu"/>
              <w:numPr>
                <w:ilvl w:val="0"/>
                <w:numId w:val="11"/>
              </w:numPr>
              <w:contextualSpacing/>
            </w:pPr>
            <w:r w:rsidRPr="00946481">
              <w:t>[...........]</w:t>
            </w:r>
          </w:p>
          <w:p w:rsidR="00752A64" w:rsidRDefault="00752A64" w:rsidP="001761DB"/>
          <w:p w:rsidR="00752A64" w:rsidRDefault="00752A64" w:rsidP="001761DB"/>
          <w:p w:rsidR="00752A64" w:rsidRDefault="00752A64" w:rsidP="001761DB">
            <w:pPr>
              <w:pStyle w:val="Odsekzoznamu"/>
              <w:numPr>
                <w:ilvl w:val="0"/>
                <w:numId w:val="11"/>
              </w:numPr>
              <w:contextualSpacing/>
            </w:pPr>
            <w:r w:rsidRPr="00946481">
              <w:t>[...........]</w:t>
            </w:r>
          </w:p>
          <w:p w:rsidR="00752A64" w:rsidRDefault="00752A64" w:rsidP="001761DB"/>
          <w:p w:rsidR="00752A64" w:rsidRDefault="00752A64" w:rsidP="001761DB"/>
          <w:p w:rsidR="00752A64" w:rsidRDefault="00752A64" w:rsidP="001761DB">
            <w:pPr>
              <w:pStyle w:val="Odsekzoznamu"/>
              <w:numPr>
                <w:ilvl w:val="0"/>
                <w:numId w:val="11"/>
              </w:numPr>
              <w:contextualSpacing/>
            </w:pPr>
            <w:r w:rsidRPr="00946481">
              <w:t>[...........]</w:t>
            </w:r>
          </w:p>
          <w:p w:rsidR="00752A64" w:rsidRPr="00C85EF1" w:rsidRDefault="00752A64" w:rsidP="001761DB"/>
        </w:tc>
      </w:tr>
      <w:tr w:rsidR="00752A64" w:rsidRPr="00C85EF1" w:rsidTr="001761DB">
        <w:trPr>
          <w:gridAfter w:val="1"/>
          <w:wAfter w:w="11" w:type="dxa"/>
          <w:trHeight w:val="272"/>
        </w:trPr>
        <w:tc>
          <w:tcPr>
            <w:tcW w:w="4870" w:type="dxa"/>
          </w:tcPr>
          <w:p w:rsidR="00752A64" w:rsidRDefault="00752A64" w:rsidP="001761DB">
            <w:pPr>
              <w:rPr>
                <w:b/>
              </w:rPr>
            </w:pPr>
            <w:r>
              <w:rPr>
                <w:b/>
              </w:rPr>
              <w:t>Časti</w:t>
            </w:r>
          </w:p>
        </w:tc>
        <w:tc>
          <w:tcPr>
            <w:tcW w:w="4870" w:type="dxa"/>
          </w:tcPr>
          <w:p w:rsidR="00752A64" w:rsidRDefault="00752A64" w:rsidP="001761DB">
            <w:pPr>
              <w:rPr>
                <w:b/>
              </w:rPr>
            </w:pPr>
            <w:r>
              <w:rPr>
                <w:b/>
              </w:rPr>
              <w:t>Odpoveď:</w:t>
            </w:r>
          </w:p>
        </w:tc>
      </w:tr>
      <w:tr w:rsidR="00752A64" w:rsidRPr="00C85EF1" w:rsidTr="001761DB">
        <w:trPr>
          <w:gridAfter w:val="1"/>
          <w:wAfter w:w="11" w:type="dxa"/>
          <w:trHeight w:val="272"/>
        </w:trPr>
        <w:tc>
          <w:tcPr>
            <w:tcW w:w="4870" w:type="dxa"/>
          </w:tcPr>
          <w:p w:rsidR="00752A64" w:rsidRPr="00C64E85" w:rsidRDefault="00752A64" w:rsidP="001761DB">
            <w:r w:rsidRPr="00C64E85">
              <w:t>Ak je to uplatniteľné, oznámenie častí, o ktoré sa hospodársky subjekt chce uchádzať:</w:t>
            </w:r>
          </w:p>
        </w:tc>
        <w:tc>
          <w:tcPr>
            <w:tcW w:w="4870" w:type="dxa"/>
          </w:tcPr>
          <w:p w:rsidR="00752A64" w:rsidRPr="00C64E85" w:rsidRDefault="00752A64" w:rsidP="001761DB">
            <w:r w:rsidRPr="00C64E85">
              <w:t>[</w:t>
            </w:r>
            <w:r>
              <w:t xml:space="preserve">  </w:t>
            </w:r>
            <w:r w:rsidRPr="00C64E85">
              <w:rPr>
                <w:rFonts w:asciiTheme="minorBidi" w:hAnsiTheme="minorBidi"/>
              </w:rPr>
              <w:t>]</w:t>
            </w:r>
          </w:p>
        </w:tc>
      </w:tr>
    </w:tbl>
    <w:p w:rsidR="00752A64" w:rsidRDefault="00752A64" w:rsidP="00752A64">
      <w:pPr>
        <w:spacing w:after="160" w:line="259" w:lineRule="auto"/>
      </w:pPr>
    </w:p>
    <w:p w:rsidR="00752A64" w:rsidRDefault="00752A64" w:rsidP="00752A64">
      <w:pPr>
        <w:ind w:firstLine="708"/>
        <w:jc w:val="center"/>
      </w:pPr>
      <w:r>
        <w:t>B : INFORMÁCIE O ZÁSTUPCOCH HOSPODÁRSKEHO SUBJEKTU</w:t>
      </w:r>
    </w:p>
    <w:p w:rsidR="00752A64" w:rsidRDefault="00752A64" w:rsidP="00752A64">
      <w:pPr>
        <w:ind w:firstLine="708"/>
        <w:jc w:val="center"/>
      </w:pPr>
    </w:p>
    <w:tbl>
      <w:tblPr>
        <w:tblStyle w:val="Mriekatabuky"/>
        <w:tblW w:w="9751" w:type="dxa"/>
        <w:tblLook w:val="04A0" w:firstRow="1" w:lastRow="0" w:firstColumn="1" w:lastColumn="0" w:noHBand="0" w:noVBand="1"/>
      </w:tblPr>
      <w:tblGrid>
        <w:gridCol w:w="9751"/>
      </w:tblGrid>
      <w:tr w:rsidR="00752A64" w:rsidTr="001761DB">
        <w:tc>
          <w:tcPr>
            <w:tcW w:w="9751" w:type="dxa"/>
          </w:tcPr>
          <w:p w:rsidR="00752A64" w:rsidRDefault="00752A64" w:rsidP="001761DB">
            <w:r>
              <w:t>V príslušnom prípade uveďte meno a adresu osoby oprávnenej zastupovať hospodársky subjekt na účely tohto postupu obstarávania:</w:t>
            </w:r>
          </w:p>
        </w:tc>
      </w:tr>
    </w:tbl>
    <w:p w:rsidR="00752A64" w:rsidRDefault="00752A64" w:rsidP="00752A64"/>
    <w:tbl>
      <w:tblPr>
        <w:tblStyle w:val="Mriekatabuky"/>
        <w:tblW w:w="9740" w:type="dxa"/>
        <w:tblLook w:val="04A0" w:firstRow="1" w:lastRow="0" w:firstColumn="1" w:lastColumn="0" w:noHBand="0" w:noVBand="1"/>
      </w:tblPr>
      <w:tblGrid>
        <w:gridCol w:w="4870"/>
        <w:gridCol w:w="4870"/>
      </w:tblGrid>
      <w:tr w:rsidR="00752A64" w:rsidTr="001761DB">
        <w:trPr>
          <w:trHeight w:val="275"/>
        </w:trPr>
        <w:tc>
          <w:tcPr>
            <w:tcW w:w="4870" w:type="dxa"/>
          </w:tcPr>
          <w:p w:rsidR="00752A64" w:rsidRPr="00B66707" w:rsidRDefault="00752A64" w:rsidP="001761DB">
            <w:pPr>
              <w:rPr>
                <w:b/>
                <w:i/>
              </w:rPr>
            </w:pPr>
            <w:r w:rsidRPr="00B66707">
              <w:rPr>
                <w:b/>
                <w:i/>
              </w:rPr>
              <w:t>Zastúpenie, ak existuje:</w:t>
            </w:r>
          </w:p>
        </w:tc>
        <w:tc>
          <w:tcPr>
            <w:tcW w:w="4870" w:type="dxa"/>
          </w:tcPr>
          <w:p w:rsidR="00752A64" w:rsidRPr="00B66707" w:rsidRDefault="00752A64" w:rsidP="001761DB">
            <w:pPr>
              <w:rPr>
                <w:b/>
                <w:i/>
              </w:rPr>
            </w:pPr>
            <w:r w:rsidRPr="00B66707">
              <w:rPr>
                <w:b/>
                <w:i/>
              </w:rPr>
              <w:t>Odpoveď:</w:t>
            </w:r>
          </w:p>
        </w:tc>
      </w:tr>
      <w:tr w:rsidR="00752A64" w:rsidTr="001761DB">
        <w:trPr>
          <w:trHeight w:val="766"/>
        </w:trPr>
        <w:tc>
          <w:tcPr>
            <w:tcW w:w="4870" w:type="dxa"/>
          </w:tcPr>
          <w:p w:rsidR="00752A64" w:rsidRPr="00714BDA" w:rsidRDefault="00752A64" w:rsidP="001761DB">
            <w:r w:rsidRPr="00714BDA">
              <w:t>Celé meno;</w:t>
            </w:r>
          </w:p>
          <w:p w:rsidR="00752A64" w:rsidRPr="00714BDA" w:rsidRDefault="00752A64" w:rsidP="001761DB">
            <w:r>
              <w:t>D</w:t>
            </w:r>
            <w:r w:rsidRPr="00714BDA">
              <w:t>oplnené dátumom a miestom narodenia, ak sa vyžadujú:</w:t>
            </w:r>
          </w:p>
        </w:tc>
        <w:tc>
          <w:tcPr>
            <w:tcW w:w="4870" w:type="dxa"/>
          </w:tcPr>
          <w:p w:rsidR="00752A64" w:rsidRPr="00714BDA" w:rsidRDefault="00752A64" w:rsidP="001761DB">
            <w:r w:rsidRPr="00714BDA">
              <w:t>[...........]</w:t>
            </w:r>
          </w:p>
          <w:p w:rsidR="00752A64" w:rsidRDefault="00752A64" w:rsidP="001761DB">
            <w:r w:rsidRPr="00714BDA">
              <w:t>[...........]</w:t>
            </w:r>
          </w:p>
          <w:p w:rsidR="00752A64" w:rsidRPr="00714BDA" w:rsidRDefault="00752A64" w:rsidP="001761DB"/>
        </w:tc>
      </w:tr>
      <w:tr w:rsidR="00752A64" w:rsidTr="001761DB">
        <w:trPr>
          <w:trHeight w:val="275"/>
        </w:trPr>
        <w:tc>
          <w:tcPr>
            <w:tcW w:w="4870" w:type="dxa"/>
          </w:tcPr>
          <w:p w:rsidR="00752A64" w:rsidRPr="00714BDA" w:rsidRDefault="00752A64" w:rsidP="001761DB">
            <w:r w:rsidRPr="00714BDA">
              <w:t>Pozícia/zastupujúci:</w:t>
            </w:r>
          </w:p>
        </w:tc>
        <w:tc>
          <w:tcPr>
            <w:tcW w:w="4870" w:type="dxa"/>
          </w:tcPr>
          <w:p w:rsidR="00752A64" w:rsidRPr="00714BDA" w:rsidRDefault="00752A64" w:rsidP="001761DB">
            <w:r w:rsidRPr="00714BDA">
              <w:t>[...........]</w:t>
            </w:r>
          </w:p>
        </w:tc>
      </w:tr>
      <w:tr w:rsidR="00752A64" w:rsidTr="001761DB">
        <w:trPr>
          <w:trHeight w:val="275"/>
        </w:trPr>
        <w:tc>
          <w:tcPr>
            <w:tcW w:w="4870" w:type="dxa"/>
          </w:tcPr>
          <w:p w:rsidR="00752A64" w:rsidRPr="00714BDA" w:rsidRDefault="00752A64" w:rsidP="001761DB">
            <w:r w:rsidRPr="00714BDA">
              <w:t>Poštová adresa:</w:t>
            </w:r>
          </w:p>
        </w:tc>
        <w:tc>
          <w:tcPr>
            <w:tcW w:w="4870" w:type="dxa"/>
          </w:tcPr>
          <w:p w:rsidR="00752A64" w:rsidRPr="00714BDA" w:rsidRDefault="00752A64" w:rsidP="001761DB">
            <w:r w:rsidRPr="00714BDA">
              <w:t>[...........]</w:t>
            </w:r>
          </w:p>
        </w:tc>
      </w:tr>
      <w:tr w:rsidR="00752A64" w:rsidTr="001761DB">
        <w:trPr>
          <w:trHeight w:val="291"/>
        </w:trPr>
        <w:tc>
          <w:tcPr>
            <w:tcW w:w="4870" w:type="dxa"/>
          </w:tcPr>
          <w:p w:rsidR="00752A64" w:rsidRPr="00714BDA" w:rsidRDefault="00752A64" w:rsidP="001761DB">
            <w:r w:rsidRPr="00714BDA">
              <w:t>Telefón:</w:t>
            </w:r>
          </w:p>
        </w:tc>
        <w:tc>
          <w:tcPr>
            <w:tcW w:w="4870" w:type="dxa"/>
          </w:tcPr>
          <w:p w:rsidR="00752A64" w:rsidRPr="00714BDA" w:rsidRDefault="00752A64" w:rsidP="001761DB">
            <w:r w:rsidRPr="00714BDA">
              <w:t>[...........]</w:t>
            </w:r>
          </w:p>
        </w:tc>
      </w:tr>
      <w:tr w:rsidR="00752A64" w:rsidTr="001761DB">
        <w:trPr>
          <w:trHeight w:val="275"/>
        </w:trPr>
        <w:tc>
          <w:tcPr>
            <w:tcW w:w="4870" w:type="dxa"/>
          </w:tcPr>
          <w:p w:rsidR="00752A64" w:rsidRPr="00714BDA" w:rsidRDefault="00752A64" w:rsidP="001761DB">
            <w:r w:rsidRPr="00714BDA">
              <w:t>E-mail:</w:t>
            </w:r>
          </w:p>
        </w:tc>
        <w:tc>
          <w:tcPr>
            <w:tcW w:w="4870" w:type="dxa"/>
          </w:tcPr>
          <w:p w:rsidR="00752A64" w:rsidRPr="00714BDA" w:rsidRDefault="00752A64" w:rsidP="001761DB">
            <w:r w:rsidRPr="00714BDA">
              <w:t>[...........]</w:t>
            </w:r>
          </w:p>
        </w:tc>
      </w:tr>
      <w:tr w:rsidR="00752A64" w:rsidTr="001761DB">
        <w:trPr>
          <w:trHeight w:val="505"/>
        </w:trPr>
        <w:tc>
          <w:tcPr>
            <w:tcW w:w="4870" w:type="dxa"/>
          </w:tcPr>
          <w:p w:rsidR="00752A64" w:rsidRPr="00714BDA" w:rsidRDefault="00752A64" w:rsidP="001761DB">
            <w:r w:rsidRPr="00714BDA">
              <w:t>Ak je to potrebné, uveďte potrebné informácie o zastúpení (jeho formu, rozsah, účel...):</w:t>
            </w:r>
          </w:p>
        </w:tc>
        <w:tc>
          <w:tcPr>
            <w:tcW w:w="4870" w:type="dxa"/>
          </w:tcPr>
          <w:p w:rsidR="00752A64" w:rsidRDefault="00752A64" w:rsidP="001761DB">
            <w:r w:rsidRPr="00714BDA">
              <w:t>[...........]</w:t>
            </w:r>
          </w:p>
          <w:p w:rsidR="00752A64" w:rsidRPr="00714BDA" w:rsidRDefault="00752A64" w:rsidP="001761DB"/>
        </w:tc>
      </w:tr>
    </w:tbl>
    <w:p w:rsidR="00752A64" w:rsidRDefault="00752A64" w:rsidP="00752A64"/>
    <w:p w:rsidR="00752A64" w:rsidRDefault="00752A64" w:rsidP="00752A64">
      <w:pPr>
        <w:jc w:val="center"/>
      </w:pPr>
      <w:r>
        <w:t>C : INFORMÁCIE O VYUŽÍVANÍ KAPACÍT INÝCH SUBJEKTOV</w:t>
      </w:r>
    </w:p>
    <w:p w:rsidR="00752A64" w:rsidRDefault="00752A64" w:rsidP="00752A64"/>
    <w:tbl>
      <w:tblPr>
        <w:tblStyle w:val="Mriekatabuky"/>
        <w:tblW w:w="9740" w:type="dxa"/>
        <w:tblLook w:val="04A0" w:firstRow="1" w:lastRow="0" w:firstColumn="1" w:lastColumn="0" w:noHBand="0" w:noVBand="1"/>
      </w:tblPr>
      <w:tblGrid>
        <w:gridCol w:w="4870"/>
        <w:gridCol w:w="4870"/>
      </w:tblGrid>
      <w:tr w:rsidR="00752A64" w:rsidRPr="00762B91" w:rsidTr="001761DB">
        <w:trPr>
          <w:trHeight w:val="255"/>
        </w:trPr>
        <w:tc>
          <w:tcPr>
            <w:tcW w:w="4870" w:type="dxa"/>
          </w:tcPr>
          <w:p w:rsidR="00752A64" w:rsidRPr="00762B91" w:rsidRDefault="00752A64" w:rsidP="001761DB">
            <w:pPr>
              <w:rPr>
                <w:b/>
              </w:rPr>
            </w:pPr>
            <w:r w:rsidRPr="00762B91">
              <w:rPr>
                <w:b/>
              </w:rPr>
              <w:t>Dôvera:</w:t>
            </w:r>
          </w:p>
        </w:tc>
        <w:tc>
          <w:tcPr>
            <w:tcW w:w="4870" w:type="dxa"/>
          </w:tcPr>
          <w:p w:rsidR="00752A64" w:rsidRPr="00762B91" w:rsidRDefault="00752A64" w:rsidP="001761DB">
            <w:pPr>
              <w:rPr>
                <w:b/>
              </w:rPr>
            </w:pPr>
            <w:r w:rsidRPr="00762B91">
              <w:rPr>
                <w:b/>
              </w:rPr>
              <w:t>Odpoveď:</w:t>
            </w:r>
          </w:p>
        </w:tc>
      </w:tr>
      <w:tr w:rsidR="00752A64" w:rsidRPr="00762B91" w:rsidTr="001761DB">
        <w:trPr>
          <w:trHeight w:val="1036"/>
        </w:trPr>
        <w:tc>
          <w:tcPr>
            <w:tcW w:w="4870" w:type="dxa"/>
          </w:tcPr>
          <w:p w:rsidR="00752A64" w:rsidRPr="00762B91" w:rsidRDefault="00752A64" w:rsidP="001761DB">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52A64" w:rsidRDefault="00752A64" w:rsidP="001761DB">
            <w:pPr>
              <w:jc w:val="both"/>
            </w:pPr>
          </w:p>
          <w:p w:rsidR="00752A64" w:rsidRDefault="00752A64" w:rsidP="001761DB">
            <w:pPr>
              <w:jc w:val="both"/>
            </w:pPr>
            <w:r>
              <w:object w:dxaOrig="225" w:dyaOrig="225">
                <v:shape id="_x0000_i1248" type="#_x0000_t75" style="width:42.1pt;height:20.55pt" o:ole="">
                  <v:imagedata r:id="rId50" o:title=""/>
                </v:shape>
                <w:control r:id="rId51" w:name="CheckBox16" w:shapeid="_x0000_i1248"/>
              </w:object>
            </w:r>
            <w:r>
              <w:t xml:space="preserve">   </w:t>
            </w:r>
            <w:r>
              <w:object w:dxaOrig="225" w:dyaOrig="225">
                <v:shape id="_x0000_i1247" type="#_x0000_t75" style="width:44.9pt;height:20.55pt" o:ole="">
                  <v:imagedata r:id="rId52" o:title=""/>
                </v:shape>
                <w:control r:id="rId53" w:name="CheckBox26" w:shapeid="_x0000_i1247"/>
              </w:object>
            </w:r>
            <w:r>
              <w:t xml:space="preserve">  </w:t>
            </w:r>
          </w:p>
          <w:p w:rsidR="00752A64" w:rsidRPr="00762B91" w:rsidRDefault="00752A64" w:rsidP="001761DB">
            <w:pPr>
              <w:jc w:val="both"/>
            </w:pPr>
          </w:p>
        </w:tc>
      </w:tr>
    </w:tbl>
    <w:p w:rsidR="00752A64" w:rsidRPr="00762B91" w:rsidRDefault="00752A64" w:rsidP="00752A64">
      <w:pPr>
        <w:jc w:val="both"/>
      </w:pPr>
    </w:p>
    <w:tbl>
      <w:tblPr>
        <w:tblStyle w:val="Mriekatabuky"/>
        <w:tblW w:w="9751" w:type="dxa"/>
        <w:tblLook w:val="04A0" w:firstRow="1" w:lastRow="0" w:firstColumn="1" w:lastColumn="0" w:noHBand="0" w:noVBand="1"/>
      </w:tblPr>
      <w:tblGrid>
        <w:gridCol w:w="9751"/>
      </w:tblGrid>
      <w:tr w:rsidR="00752A64" w:rsidRPr="00762B91" w:rsidTr="001761DB">
        <w:tc>
          <w:tcPr>
            <w:tcW w:w="9751" w:type="dxa"/>
            <w:shd w:val="clear" w:color="auto" w:fill="E7E6E6" w:themeFill="background2"/>
          </w:tcPr>
          <w:p w:rsidR="00752A64" w:rsidRPr="00762B91" w:rsidRDefault="00752A64" w:rsidP="001761DB">
            <w:pPr>
              <w:jc w:val="both"/>
            </w:pPr>
            <w:r w:rsidRPr="00762B91">
              <w:rPr>
                <w:b/>
              </w:rPr>
              <w:lastRenderedPageBreak/>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52A64" w:rsidRPr="00762B91" w:rsidRDefault="00752A64" w:rsidP="001761DB">
            <w:pPr>
              <w:jc w:val="both"/>
            </w:pPr>
          </w:p>
          <w:p w:rsidR="00752A64" w:rsidRPr="00762B91" w:rsidRDefault="00752A64" w:rsidP="001761DB">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52A64" w:rsidRPr="00762B91" w:rsidRDefault="00752A64" w:rsidP="001761DB">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752A64" w:rsidRDefault="00752A64" w:rsidP="00752A64">
      <w:pPr>
        <w:ind w:firstLine="708"/>
        <w:jc w:val="center"/>
      </w:pPr>
    </w:p>
    <w:p w:rsidR="00752A64" w:rsidRDefault="00752A64" w:rsidP="00752A64">
      <w:pPr>
        <w:ind w:firstLine="708"/>
        <w:jc w:val="center"/>
      </w:pPr>
      <w:r>
        <w:t>D : INFORMÁCIE TÝKAJÚCE SA SUBDODÁVATEĽOV, KTORÝCH KAPACITY HOSPODÁRSKY SUBJEKT NEVYŽÍVA</w:t>
      </w:r>
    </w:p>
    <w:p w:rsidR="00752A64" w:rsidRDefault="00752A64" w:rsidP="00752A64"/>
    <w:p w:rsidR="00752A64" w:rsidRDefault="00752A64" w:rsidP="00752A64"/>
    <w:tbl>
      <w:tblPr>
        <w:tblStyle w:val="Mriekatabuky"/>
        <w:tblW w:w="9751" w:type="dxa"/>
        <w:tblLook w:val="04A0" w:firstRow="1" w:lastRow="0" w:firstColumn="1" w:lastColumn="0" w:noHBand="0" w:noVBand="1"/>
      </w:tblPr>
      <w:tblGrid>
        <w:gridCol w:w="9751"/>
      </w:tblGrid>
      <w:tr w:rsidR="00752A64" w:rsidRPr="00762B91" w:rsidTr="001761DB">
        <w:tc>
          <w:tcPr>
            <w:tcW w:w="9751" w:type="dxa"/>
            <w:shd w:val="clear" w:color="auto" w:fill="E7E6E6" w:themeFill="background2"/>
          </w:tcPr>
          <w:p w:rsidR="00752A64" w:rsidRPr="00B66707" w:rsidRDefault="00752A64" w:rsidP="001761DB">
            <w:pPr>
              <w:jc w:val="both"/>
              <w:rPr>
                <w:b/>
              </w:rPr>
            </w:pPr>
            <w:r w:rsidRPr="00B66707">
              <w:rPr>
                <w:b/>
              </w:rPr>
              <w:t>(Tento oddiel sa vyplní len vtedy, ak tieto informácie vyslovene vyžaduje verejný obstarávateľ alebo obstarávateľ).</w:t>
            </w:r>
          </w:p>
        </w:tc>
      </w:tr>
    </w:tbl>
    <w:p w:rsidR="00752A64" w:rsidRPr="00762B91" w:rsidRDefault="00752A64" w:rsidP="00752A64"/>
    <w:tbl>
      <w:tblPr>
        <w:tblStyle w:val="Mriekatabuky"/>
        <w:tblW w:w="9740" w:type="dxa"/>
        <w:tblLook w:val="04A0" w:firstRow="1" w:lastRow="0" w:firstColumn="1" w:lastColumn="0" w:noHBand="0" w:noVBand="1"/>
      </w:tblPr>
      <w:tblGrid>
        <w:gridCol w:w="4870"/>
        <w:gridCol w:w="4870"/>
      </w:tblGrid>
      <w:tr w:rsidR="00752A64" w:rsidRPr="00762B91" w:rsidTr="001761DB">
        <w:tc>
          <w:tcPr>
            <w:tcW w:w="4870" w:type="dxa"/>
          </w:tcPr>
          <w:p w:rsidR="00752A64" w:rsidRPr="00762B91" w:rsidRDefault="00752A64" w:rsidP="001761DB">
            <w:pPr>
              <w:rPr>
                <w:b/>
              </w:rPr>
            </w:pPr>
            <w:r w:rsidRPr="00762B91">
              <w:rPr>
                <w:b/>
              </w:rPr>
              <w:t>Subdodávatelia:</w:t>
            </w:r>
          </w:p>
        </w:tc>
        <w:tc>
          <w:tcPr>
            <w:tcW w:w="4870" w:type="dxa"/>
          </w:tcPr>
          <w:p w:rsidR="00752A64" w:rsidRPr="00762B91" w:rsidRDefault="00752A64" w:rsidP="001761DB">
            <w:pPr>
              <w:rPr>
                <w:b/>
              </w:rPr>
            </w:pPr>
            <w:r w:rsidRPr="00762B91">
              <w:rPr>
                <w:b/>
              </w:rPr>
              <w:t>Odpoveď:</w:t>
            </w:r>
          </w:p>
        </w:tc>
      </w:tr>
      <w:tr w:rsidR="00752A64" w:rsidRPr="00762B91" w:rsidTr="001761DB">
        <w:tc>
          <w:tcPr>
            <w:tcW w:w="4870" w:type="dxa"/>
          </w:tcPr>
          <w:p w:rsidR="00752A64" w:rsidRPr="00762B91" w:rsidRDefault="00752A64" w:rsidP="001761DB">
            <w:r w:rsidRPr="00762B91">
              <w:t>Má hospodársky subjekt v úmysle zadať niektorú časť zákazky tretím stranám?</w:t>
            </w:r>
          </w:p>
        </w:tc>
        <w:tc>
          <w:tcPr>
            <w:tcW w:w="4870" w:type="dxa"/>
          </w:tcPr>
          <w:p w:rsidR="00752A64" w:rsidRDefault="00752A64" w:rsidP="001761DB">
            <w:pPr>
              <w:rPr>
                <w:color w:val="404040" w:themeColor="text1" w:themeTint="BF"/>
              </w:rPr>
            </w:pPr>
          </w:p>
          <w:p w:rsidR="00752A64" w:rsidRDefault="00752A64" w:rsidP="001761DB">
            <w:pPr>
              <w:jc w:val="both"/>
            </w:pPr>
            <w:r>
              <w:object w:dxaOrig="225" w:dyaOrig="225">
                <v:shape id="_x0000_i1246" type="#_x0000_t75" style="width:42.1pt;height:20.55pt" o:ole="">
                  <v:imagedata r:id="rId54" o:title=""/>
                </v:shape>
                <w:control r:id="rId55" w:name="CheckBox151" w:shapeid="_x0000_i1246"/>
              </w:object>
            </w:r>
            <w:r>
              <w:t xml:space="preserve">   </w:t>
            </w:r>
            <w:r>
              <w:object w:dxaOrig="225" w:dyaOrig="225">
                <v:shape id="_x0000_i1245" type="#_x0000_t75" style="width:44.9pt;height:20.55pt" o:ole="">
                  <v:imagedata r:id="rId56" o:title=""/>
                </v:shape>
                <w:control r:id="rId57" w:name="CheckBox251" w:shapeid="_x0000_i1245"/>
              </w:object>
            </w:r>
            <w:r>
              <w:t xml:space="preserve">  </w:t>
            </w:r>
          </w:p>
          <w:p w:rsidR="00752A64" w:rsidRDefault="00752A64" w:rsidP="001761DB">
            <w:pPr>
              <w:rPr>
                <w:color w:val="404040" w:themeColor="text1" w:themeTint="BF"/>
              </w:rPr>
            </w:pPr>
          </w:p>
          <w:p w:rsidR="00752A64" w:rsidRPr="00762B91" w:rsidRDefault="00752A64" w:rsidP="001761DB">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52A64" w:rsidRPr="00762B91" w:rsidRDefault="00752A64" w:rsidP="001761DB">
            <w:pPr>
              <w:rPr>
                <w:b/>
              </w:rPr>
            </w:pPr>
            <w:r w:rsidRPr="00762B91">
              <w:t>[...........]</w:t>
            </w:r>
          </w:p>
        </w:tc>
      </w:tr>
    </w:tbl>
    <w:p w:rsidR="00752A64" w:rsidRPr="00762B91" w:rsidRDefault="00752A64" w:rsidP="00752A64"/>
    <w:tbl>
      <w:tblPr>
        <w:tblStyle w:val="Mriekatabuky"/>
        <w:tblW w:w="9751" w:type="dxa"/>
        <w:tblLook w:val="04A0" w:firstRow="1" w:lastRow="0" w:firstColumn="1" w:lastColumn="0" w:noHBand="0" w:noVBand="1"/>
      </w:tblPr>
      <w:tblGrid>
        <w:gridCol w:w="9751"/>
      </w:tblGrid>
      <w:tr w:rsidR="00752A64" w:rsidRPr="00762B91" w:rsidTr="001761DB">
        <w:tc>
          <w:tcPr>
            <w:tcW w:w="9751" w:type="dxa"/>
            <w:shd w:val="clear" w:color="auto" w:fill="E7E6E6" w:themeFill="background2"/>
          </w:tcPr>
          <w:p w:rsidR="00752A64" w:rsidRPr="00B66707" w:rsidRDefault="00752A64" w:rsidP="001761DB">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52A64" w:rsidRDefault="00752A64" w:rsidP="00752A64"/>
    <w:p w:rsidR="00752A64" w:rsidRDefault="00752A64" w:rsidP="00752A64"/>
    <w:p w:rsidR="00752A64" w:rsidRDefault="00752A64" w:rsidP="00752A64">
      <w:pPr>
        <w:jc w:val="center"/>
        <w:rPr>
          <w:b/>
        </w:rPr>
      </w:pPr>
      <w:r>
        <w:rPr>
          <w:b/>
        </w:rPr>
        <w:t>Časť III: Dôvody na vylúčenie</w:t>
      </w:r>
    </w:p>
    <w:p w:rsidR="00752A64" w:rsidRDefault="00752A64" w:rsidP="00752A64">
      <w:pPr>
        <w:jc w:val="center"/>
        <w:rPr>
          <w:b/>
        </w:rPr>
      </w:pPr>
    </w:p>
    <w:p w:rsidR="00752A64" w:rsidRDefault="00752A64" w:rsidP="00752A64">
      <w:pPr>
        <w:jc w:val="center"/>
      </w:pPr>
      <w:r>
        <w:t>A: DÔVODY TÝKAJÚCE SA ODSÚDENIA ZA TRESTNÝ ČIN</w:t>
      </w:r>
    </w:p>
    <w:p w:rsidR="00752A64" w:rsidRDefault="00752A64" w:rsidP="00752A64">
      <w:pPr>
        <w:jc w:val="center"/>
      </w:pPr>
    </w:p>
    <w:tbl>
      <w:tblPr>
        <w:tblStyle w:val="Mriekatabuky"/>
        <w:tblW w:w="9751" w:type="dxa"/>
        <w:tblLook w:val="04A0" w:firstRow="1" w:lastRow="0" w:firstColumn="1" w:lastColumn="0" w:noHBand="0" w:noVBand="1"/>
      </w:tblPr>
      <w:tblGrid>
        <w:gridCol w:w="9751"/>
      </w:tblGrid>
      <w:tr w:rsidR="00752A64" w:rsidTr="001761DB">
        <w:tc>
          <w:tcPr>
            <w:tcW w:w="9751" w:type="dxa"/>
            <w:shd w:val="clear" w:color="auto" w:fill="E7E6E6" w:themeFill="background2"/>
          </w:tcPr>
          <w:p w:rsidR="00752A64" w:rsidRDefault="00752A64" w:rsidP="001761DB">
            <w:r>
              <w:t>V článku 57 ods. 1 smernice 2014/24/EÚ sa stanovujú tieto dôvody vylúčenia:</w:t>
            </w:r>
          </w:p>
          <w:p w:rsidR="00752A64" w:rsidRDefault="00752A64" w:rsidP="001761DB">
            <w:pPr>
              <w:pStyle w:val="Odsekzoznamu"/>
              <w:numPr>
                <w:ilvl w:val="0"/>
                <w:numId w:val="12"/>
              </w:numPr>
              <w:contextualSpacing/>
            </w:pPr>
            <w:r>
              <w:t>Účasť v zločineckej organizácii</w:t>
            </w:r>
            <w:r>
              <w:rPr>
                <w:rStyle w:val="Odkaznapoznmkupodiarou"/>
              </w:rPr>
              <w:footnoteReference w:id="13"/>
            </w:r>
            <w:r>
              <w:t>;</w:t>
            </w:r>
          </w:p>
          <w:p w:rsidR="00752A64" w:rsidRDefault="00752A64" w:rsidP="001761DB">
            <w:pPr>
              <w:pStyle w:val="Odsekzoznamu"/>
              <w:numPr>
                <w:ilvl w:val="0"/>
                <w:numId w:val="12"/>
              </w:numPr>
              <w:contextualSpacing/>
            </w:pPr>
            <w:r>
              <w:t>Korupcia</w:t>
            </w:r>
            <w:r>
              <w:rPr>
                <w:rStyle w:val="Odkaznapoznmkupodiarou"/>
              </w:rPr>
              <w:footnoteReference w:id="14"/>
            </w:r>
            <w:r>
              <w:t>;</w:t>
            </w:r>
          </w:p>
          <w:p w:rsidR="00752A64" w:rsidRDefault="00752A64" w:rsidP="001761DB">
            <w:pPr>
              <w:pStyle w:val="Odsekzoznamu"/>
              <w:numPr>
                <w:ilvl w:val="0"/>
                <w:numId w:val="12"/>
              </w:numPr>
              <w:contextualSpacing/>
            </w:pPr>
            <w:r>
              <w:t>Podvod</w:t>
            </w:r>
            <w:r>
              <w:rPr>
                <w:rStyle w:val="Odkaznapoznmkupodiarou"/>
              </w:rPr>
              <w:footnoteReference w:id="15"/>
            </w:r>
            <w:r>
              <w:t>;</w:t>
            </w:r>
          </w:p>
          <w:p w:rsidR="00752A64" w:rsidRDefault="00752A64" w:rsidP="001761DB">
            <w:pPr>
              <w:pStyle w:val="Odsekzoznamu"/>
              <w:numPr>
                <w:ilvl w:val="0"/>
                <w:numId w:val="12"/>
              </w:numPr>
              <w:contextualSpacing/>
            </w:pPr>
            <w:r>
              <w:lastRenderedPageBreak/>
              <w:t>Teroristické trestné činy alebo trestné činy spojené s teroristickými činnosťami</w:t>
            </w:r>
            <w:r>
              <w:rPr>
                <w:rStyle w:val="Odkaznapoznmkupodiarou"/>
              </w:rPr>
              <w:footnoteReference w:id="16"/>
            </w:r>
            <w:r>
              <w:t>;</w:t>
            </w:r>
          </w:p>
          <w:p w:rsidR="00752A64" w:rsidRDefault="00752A64" w:rsidP="001761DB">
            <w:pPr>
              <w:pStyle w:val="Odsekzoznamu"/>
              <w:numPr>
                <w:ilvl w:val="0"/>
                <w:numId w:val="12"/>
              </w:numPr>
              <w:contextualSpacing/>
            </w:pPr>
            <w:r>
              <w:t>Pranie špinavých peňazí a financovanie terorizmu</w:t>
            </w:r>
            <w:r>
              <w:rPr>
                <w:rStyle w:val="Odkaznapoznmkupodiarou"/>
              </w:rPr>
              <w:footnoteReference w:id="17"/>
            </w:r>
            <w:r>
              <w:t>;</w:t>
            </w:r>
          </w:p>
          <w:p w:rsidR="00752A64" w:rsidRDefault="00752A64" w:rsidP="001761DB">
            <w:pPr>
              <w:pStyle w:val="Odsekzoznamu"/>
              <w:numPr>
                <w:ilvl w:val="0"/>
                <w:numId w:val="12"/>
              </w:numPr>
              <w:contextualSpacing/>
            </w:pPr>
            <w:r>
              <w:t>Detská práca a iné formy obchodovania s ľuďmi</w:t>
            </w:r>
            <w:r>
              <w:rPr>
                <w:rStyle w:val="Odkaznapoznmkupodiarou"/>
              </w:rPr>
              <w:footnoteReference w:id="18"/>
            </w:r>
            <w:r>
              <w:t>;</w:t>
            </w:r>
          </w:p>
        </w:tc>
      </w:tr>
    </w:tbl>
    <w:p w:rsidR="00752A64" w:rsidRDefault="00752A64" w:rsidP="00752A64"/>
    <w:p w:rsidR="00752A64" w:rsidRDefault="00752A64" w:rsidP="00752A64">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752A64" w:rsidRPr="00705029" w:rsidTr="001761DB">
        <w:trPr>
          <w:trHeight w:val="1100"/>
        </w:trPr>
        <w:tc>
          <w:tcPr>
            <w:tcW w:w="4870" w:type="dxa"/>
          </w:tcPr>
          <w:p w:rsidR="00752A64" w:rsidRPr="002846AD" w:rsidRDefault="00752A64" w:rsidP="001761DB">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752A64" w:rsidRPr="002846AD" w:rsidRDefault="00752A64" w:rsidP="001761DB">
            <w:pPr>
              <w:jc w:val="both"/>
              <w:rPr>
                <w:b/>
              </w:rPr>
            </w:pPr>
            <w:r w:rsidRPr="002846AD">
              <w:rPr>
                <w:b/>
              </w:rPr>
              <w:t>Odpoveď:</w:t>
            </w:r>
          </w:p>
        </w:tc>
      </w:tr>
      <w:tr w:rsidR="00752A64" w:rsidRPr="00085137" w:rsidTr="001761DB">
        <w:trPr>
          <w:trHeight w:val="2546"/>
        </w:trPr>
        <w:tc>
          <w:tcPr>
            <w:tcW w:w="4870" w:type="dxa"/>
          </w:tcPr>
          <w:p w:rsidR="00752A64" w:rsidRPr="002846AD" w:rsidRDefault="00752A64" w:rsidP="001761DB">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752A64" w:rsidRDefault="00752A64" w:rsidP="001761DB">
            <w:pPr>
              <w:jc w:val="both"/>
            </w:pPr>
          </w:p>
          <w:p w:rsidR="00752A64" w:rsidRDefault="00752A64" w:rsidP="001761DB">
            <w:pPr>
              <w:jc w:val="both"/>
            </w:pPr>
            <w:r>
              <w:object w:dxaOrig="225" w:dyaOrig="225">
                <v:shape id="_x0000_i1244" type="#_x0000_t75" style="width:42.1pt;height:20.55pt" o:ole="">
                  <v:imagedata r:id="rId58" o:title=""/>
                </v:shape>
                <w:control r:id="rId59" w:name="CheckBox152" w:shapeid="_x0000_i1244"/>
              </w:object>
            </w:r>
            <w:r>
              <w:t xml:space="preserve">   </w:t>
            </w:r>
            <w:r>
              <w:object w:dxaOrig="225" w:dyaOrig="225">
                <v:shape id="_x0000_i1243" type="#_x0000_t75" style="width:44.9pt;height:20.55pt" o:ole="">
                  <v:imagedata r:id="rId60" o:title=""/>
                </v:shape>
                <w:control r:id="rId61" w:name="CheckBox252" w:shapeid="_x0000_i1243"/>
              </w:object>
            </w:r>
            <w:r>
              <w:t xml:space="preserve">  </w:t>
            </w:r>
          </w:p>
          <w:p w:rsidR="00752A64" w:rsidRPr="002846AD" w:rsidRDefault="00752A64" w:rsidP="001761DB">
            <w:pPr>
              <w:jc w:val="both"/>
            </w:pPr>
          </w:p>
          <w:p w:rsidR="00752A64" w:rsidRPr="002846AD" w:rsidRDefault="00752A64" w:rsidP="001761DB">
            <w:pPr>
              <w:jc w:val="both"/>
            </w:pPr>
            <w:r w:rsidRPr="002846AD">
              <w:t>Ak je príslušná dokumentácia dostupná v elektronickom formáte, uveďte: (webovú adresu, vydávajúci orgán alebo subjekt, presný odkaz na dokumentáciu):</w:t>
            </w:r>
          </w:p>
          <w:p w:rsidR="00752A64" w:rsidRPr="002846AD" w:rsidRDefault="00752A64" w:rsidP="001761DB">
            <w:pPr>
              <w:jc w:val="both"/>
            </w:pPr>
          </w:p>
          <w:p w:rsidR="00752A64" w:rsidRPr="002846AD" w:rsidRDefault="00752A64" w:rsidP="001761DB">
            <w:pPr>
              <w:jc w:val="both"/>
            </w:pPr>
            <w:r w:rsidRPr="002846AD">
              <w:t>[...........][...........][...........]</w:t>
            </w:r>
            <w:r w:rsidRPr="002846AD">
              <w:rPr>
                <w:rStyle w:val="Odkaznapoznmkupodiarou"/>
              </w:rPr>
              <w:footnoteReference w:id="19"/>
            </w:r>
          </w:p>
        </w:tc>
      </w:tr>
      <w:tr w:rsidR="00752A64" w:rsidRPr="00085137" w:rsidTr="001761DB">
        <w:trPr>
          <w:trHeight w:val="2546"/>
        </w:trPr>
        <w:tc>
          <w:tcPr>
            <w:tcW w:w="4870" w:type="dxa"/>
          </w:tcPr>
          <w:p w:rsidR="00752A64" w:rsidRPr="002846AD" w:rsidRDefault="00752A64" w:rsidP="001761DB">
            <w:pPr>
              <w:jc w:val="both"/>
            </w:pPr>
            <w:r w:rsidRPr="002846AD">
              <w:rPr>
                <w:b/>
              </w:rPr>
              <w:t xml:space="preserve">Ak áno, </w:t>
            </w:r>
            <w:r w:rsidRPr="002846AD">
              <w:t>uveďte</w:t>
            </w:r>
            <w:r w:rsidRPr="002846AD">
              <w:rPr>
                <w:rStyle w:val="Odkaznapoznmkupodiarou"/>
              </w:rPr>
              <w:footnoteReference w:id="20"/>
            </w:r>
            <w:r w:rsidRPr="002846AD">
              <w:t>:</w:t>
            </w:r>
          </w:p>
          <w:p w:rsidR="00752A64" w:rsidRPr="002846AD" w:rsidRDefault="00752A64" w:rsidP="001761DB">
            <w:pPr>
              <w:pStyle w:val="Odsekzoznamu"/>
              <w:numPr>
                <w:ilvl w:val="0"/>
                <w:numId w:val="13"/>
              </w:numPr>
              <w:contextualSpacing/>
              <w:jc w:val="both"/>
            </w:pPr>
            <w:r w:rsidRPr="002846AD">
              <w:t>dátum odsúdenia, uveďte, o ktoré body 1 až 6 ide a dôvod odsúdenia,</w:t>
            </w:r>
          </w:p>
          <w:p w:rsidR="00752A64" w:rsidRPr="002846AD" w:rsidRDefault="00752A64" w:rsidP="001761DB">
            <w:pPr>
              <w:pStyle w:val="Odsekzoznamu"/>
              <w:numPr>
                <w:ilvl w:val="0"/>
                <w:numId w:val="13"/>
              </w:numPr>
              <w:contextualSpacing/>
              <w:jc w:val="both"/>
            </w:pPr>
            <w:r w:rsidRPr="002846AD">
              <w:t>totožnosť osoby, ktorá bola usvedčená;</w:t>
            </w:r>
          </w:p>
          <w:p w:rsidR="00752A64" w:rsidRPr="002846AD" w:rsidRDefault="00752A64" w:rsidP="001761DB">
            <w:pPr>
              <w:pStyle w:val="Odsekzoznamu"/>
              <w:numPr>
                <w:ilvl w:val="0"/>
                <w:numId w:val="13"/>
              </w:numPr>
              <w:contextualSpacing/>
              <w:jc w:val="both"/>
            </w:pPr>
            <w:r w:rsidRPr="002846AD">
              <w:rPr>
                <w:b/>
              </w:rPr>
              <w:t>pokiaľ sa stanovuje priamo v rozsudku:</w:t>
            </w:r>
          </w:p>
        </w:tc>
        <w:tc>
          <w:tcPr>
            <w:tcW w:w="4870" w:type="dxa"/>
          </w:tcPr>
          <w:p w:rsidR="00752A64" w:rsidRPr="002846AD" w:rsidRDefault="00752A64" w:rsidP="001761DB">
            <w:pPr>
              <w:jc w:val="both"/>
            </w:pPr>
          </w:p>
          <w:p w:rsidR="00752A64" w:rsidRPr="002846AD" w:rsidRDefault="00752A64" w:rsidP="001761DB">
            <w:pPr>
              <w:pStyle w:val="Odsekzoznamu"/>
              <w:numPr>
                <w:ilvl w:val="0"/>
                <w:numId w:val="14"/>
              </w:numPr>
              <w:contextualSpacing/>
              <w:jc w:val="both"/>
            </w:pPr>
            <w:r w:rsidRPr="002846AD">
              <w:t>dátum:[  ], bod/body: [  ], dôvody: [  ]</w:t>
            </w:r>
          </w:p>
          <w:p w:rsidR="00752A64" w:rsidRPr="002846AD" w:rsidRDefault="00752A64" w:rsidP="001761DB">
            <w:pPr>
              <w:jc w:val="both"/>
            </w:pPr>
          </w:p>
          <w:p w:rsidR="00752A64" w:rsidRPr="002846AD" w:rsidRDefault="00752A64" w:rsidP="001761DB">
            <w:pPr>
              <w:pStyle w:val="Odsekzoznamu"/>
              <w:numPr>
                <w:ilvl w:val="0"/>
                <w:numId w:val="14"/>
              </w:numPr>
              <w:contextualSpacing/>
              <w:jc w:val="both"/>
            </w:pPr>
            <w:r w:rsidRPr="002846AD">
              <w:t>[...........]</w:t>
            </w:r>
          </w:p>
          <w:p w:rsidR="00752A64" w:rsidRPr="002846AD" w:rsidRDefault="00752A64" w:rsidP="001761DB">
            <w:pPr>
              <w:pStyle w:val="Odsekzoznamu"/>
              <w:numPr>
                <w:ilvl w:val="0"/>
                <w:numId w:val="14"/>
              </w:numPr>
              <w:contextualSpacing/>
              <w:jc w:val="both"/>
            </w:pPr>
            <w:r w:rsidRPr="002846AD">
              <w:t>dĺžku obdobia vylúčenia. [...........] a príslušný bod/body [  ]</w:t>
            </w:r>
          </w:p>
          <w:p w:rsidR="00752A64" w:rsidRPr="002846AD" w:rsidRDefault="00752A64" w:rsidP="001761DB">
            <w:pPr>
              <w:pStyle w:val="Odsekzoznamu"/>
              <w:jc w:val="both"/>
            </w:pPr>
          </w:p>
          <w:p w:rsidR="00752A64" w:rsidRPr="002846AD" w:rsidRDefault="00752A64" w:rsidP="001761DB">
            <w:pPr>
              <w:jc w:val="both"/>
            </w:pPr>
            <w:r w:rsidRPr="002846AD">
              <w:t>Ak je príslušná dokumentácia dostupná v elektronickom formáte, uveďte: (webovú adresu, vydávajúci orgán alebo subjekt, presný odkaz na dokumentáciu):</w:t>
            </w:r>
          </w:p>
          <w:p w:rsidR="00752A64" w:rsidRPr="002846AD" w:rsidRDefault="00752A64" w:rsidP="001761DB">
            <w:pPr>
              <w:jc w:val="both"/>
            </w:pPr>
          </w:p>
          <w:p w:rsidR="00752A64" w:rsidRPr="002846AD" w:rsidRDefault="00752A64" w:rsidP="001761DB">
            <w:pPr>
              <w:jc w:val="both"/>
            </w:pPr>
            <w:r w:rsidRPr="002846AD">
              <w:t>[...........][...........][...........]</w:t>
            </w:r>
            <w:r w:rsidRPr="002846AD">
              <w:rPr>
                <w:rStyle w:val="Odkaznapoznmkupodiarou"/>
              </w:rPr>
              <w:footnoteReference w:id="21"/>
            </w:r>
          </w:p>
        </w:tc>
      </w:tr>
      <w:tr w:rsidR="00752A64" w:rsidRPr="00085137" w:rsidTr="001761DB">
        <w:trPr>
          <w:trHeight w:val="1026"/>
        </w:trPr>
        <w:tc>
          <w:tcPr>
            <w:tcW w:w="4870" w:type="dxa"/>
          </w:tcPr>
          <w:p w:rsidR="00752A64" w:rsidRPr="002846AD" w:rsidRDefault="00752A64" w:rsidP="001761DB">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752A64" w:rsidRDefault="00752A64" w:rsidP="001761DB">
            <w:pPr>
              <w:jc w:val="both"/>
            </w:pPr>
          </w:p>
          <w:p w:rsidR="00752A64" w:rsidRDefault="00752A64" w:rsidP="001761DB">
            <w:pPr>
              <w:jc w:val="both"/>
            </w:pPr>
            <w:r>
              <w:object w:dxaOrig="225" w:dyaOrig="225">
                <v:shape id="_x0000_i1242" type="#_x0000_t75" style="width:42.1pt;height:20.55pt" o:ole="">
                  <v:imagedata r:id="rId62" o:title=""/>
                </v:shape>
                <w:control r:id="rId63" w:name="CheckBox153" w:shapeid="_x0000_i1242"/>
              </w:object>
            </w:r>
            <w:r>
              <w:t xml:space="preserve">   </w:t>
            </w:r>
            <w:r>
              <w:object w:dxaOrig="225" w:dyaOrig="225">
                <v:shape id="_x0000_i1241" type="#_x0000_t75" style="width:44.9pt;height:20.55pt" o:ole="">
                  <v:imagedata r:id="rId64" o:title=""/>
                </v:shape>
                <w:control r:id="rId65" w:name="CheckBox253" w:shapeid="_x0000_i1241"/>
              </w:object>
            </w:r>
            <w:r>
              <w:t xml:space="preserve">  </w:t>
            </w:r>
          </w:p>
          <w:p w:rsidR="00752A64" w:rsidRPr="002846AD" w:rsidRDefault="00752A64" w:rsidP="001761DB">
            <w:pPr>
              <w:jc w:val="both"/>
            </w:pPr>
          </w:p>
        </w:tc>
      </w:tr>
      <w:tr w:rsidR="00752A64" w:rsidRPr="00085137" w:rsidTr="001761DB">
        <w:trPr>
          <w:trHeight w:val="244"/>
        </w:trPr>
        <w:tc>
          <w:tcPr>
            <w:tcW w:w="4870" w:type="dxa"/>
          </w:tcPr>
          <w:p w:rsidR="00752A64" w:rsidRPr="002846AD" w:rsidRDefault="00752A64" w:rsidP="001761DB">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752A64" w:rsidRPr="002846AD" w:rsidRDefault="00752A64" w:rsidP="001761DB">
            <w:pPr>
              <w:jc w:val="both"/>
            </w:pPr>
            <w:r w:rsidRPr="002846AD">
              <w:t>[...........]</w:t>
            </w:r>
          </w:p>
        </w:tc>
      </w:tr>
    </w:tbl>
    <w:p w:rsidR="00752A64" w:rsidRDefault="00752A64" w:rsidP="00752A64"/>
    <w:p w:rsidR="00752A64" w:rsidRDefault="00752A64" w:rsidP="00752A64"/>
    <w:p w:rsidR="00752A64" w:rsidRDefault="00752A64" w:rsidP="00752A64">
      <w:pPr>
        <w:spacing w:after="160" w:line="259" w:lineRule="auto"/>
      </w:pPr>
      <w:r>
        <w:br w:type="page"/>
      </w:r>
    </w:p>
    <w:p w:rsidR="00752A64" w:rsidRDefault="00752A64" w:rsidP="00752A64">
      <w:pPr>
        <w:jc w:val="center"/>
      </w:pPr>
      <w:r>
        <w:lastRenderedPageBreak/>
        <w:t>B: DÔVODY TÝKAJÚCE SA PLATBY DANÍ ALEBO PRÍSPEVKOV NA SOCIÁLNE ZABEZPEČENIE</w:t>
      </w:r>
    </w:p>
    <w:p w:rsidR="00752A64" w:rsidRDefault="00752A64" w:rsidP="00752A64"/>
    <w:tbl>
      <w:tblPr>
        <w:tblStyle w:val="Mriekatabuky"/>
        <w:tblW w:w="9740" w:type="dxa"/>
        <w:tblLook w:val="04A0" w:firstRow="1" w:lastRow="0" w:firstColumn="1" w:lastColumn="0" w:noHBand="0" w:noVBand="1"/>
      </w:tblPr>
      <w:tblGrid>
        <w:gridCol w:w="4845"/>
        <w:gridCol w:w="2471"/>
        <w:gridCol w:w="2424"/>
      </w:tblGrid>
      <w:tr w:rsidR="00752A64" w:rsidTr="001761DB">
        <w:tc>
          <w:tcPr>
            <w:tcW w:w="4845" w:type="dxa"/>
          </w:tcPr>
          <w:p w:rsidR="00752A64" w:rsidRPr="003966F3" w:rsidRDefault="00752A64" w:rsidP="001761DB">
            <w:pPr>
              <w:rPr>
                <w:b/>
              </w:rPr>
            </w:pPr>
            <w:r>
              <w:rPr>
                <w:b/>
              </w:rPr>
              <w:t>Platby daní alebo príspevkov na sociálne zabezpečenie:</w:t>
            </w:r>
          </w:p>
        </w:tc>
        <w:tc>
          <w:tcPr>
            <w:tcW w:w="4895" w:type="dxa"/>
            <w:gridSpan w:val="2"/>
          </w:tcPr>
          <w:p w:rsidR="00752A64" w:rsidRPr="003966F3" w:rsidRDefault="00752A64" w:rsidP="001761DB">
            <w:pPr>
              <w:rPr>
                <w:b/>
              </w:rPr>
            </w:pPr>
            <w:r w:rsidRPr="003966F3">
              <w:rPr>
                <w:b/>
              </w:rPr>
              <w:t>Odpoveď:</w:t>
            </w:r>
          </w:p>
        </w:tc>
      </w:tr>
      <w:tr w:rsidR="00752A64" w:rsidTr="001761DB">
        <w:tc>
          <w:tcPr>
            <w:tcW w:w="4845" w:type="dxa"/>
          </w:tcPr>
          <w:p w:rsidR="00752A64" w:rsidRPr="003966F3" w:rsidRDefault="00752A64" w:rsidP="001761DB">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752A64" w:rsidRDefault="00752A64" w:rsidP="001761DB">
            <w:pPr>
              <w:jc w:val="both"/>
            </w:pPr>
          </w:p>
          <w:p w:rsidR="00752A64" w:rsidRDefault="00752A64" w:rsidP="001761DB">
            <w:pPr>
              <w:jc w:val="both"/>
            </w:pPr>
            <w:r>
              <w:object w:dxaOrig="225" w:dyaOrig="225">
                <v:shape id="_x0000_i1240" type="#_x0000_t75" style="width:42.1pt;height:20.55pt" o:ole="">
                  <v:imagedata r:id="rId66" o:title=""/>
                </v:shape>
                <w:control r:id="rId67" w:name="CheckBox154" w:shapeid="_x0000_i1240"/>
              </w:object>
            </w:r>
            <w:r>
              <w:t xml:space="preserve">   </w:t>
            </w:r>
            <w:r>
              <w:object w:dxaOrig="225" w:dyaOrig="225">
                <v:shape id="_x0000_i1239" type="#_x0000_t75" style="width:44.9pt;height:20.55pt" o:ole="">
                  <v:imagedata r:id="rId68" o:title=""/>
                </v:shape>
                <w:control r:id="rId69" w:name="CheckBox254" w:shapeid="_x0000_i1239"/>
              </w:object>
            </w:r>
            <w:r>
              <w:t xml:space="preserve">  </w:t>
            </w:r>
          </w:p>
          <w:p w:rsidR="00752A64" w:rsidRPr="003966F3" w:rsidRDefault="00752A64" w:rsidP="001761DB">
            <w:pPr>
              <w:jc w:val="both"/>
            </w:pPr>
          </w:p>
        </w:tc>
      </w:tr>
      <w:tr w:rsidR="00752A64" w:rsidTr="001761DB">
        <w:tc>
          <w:tcPr>
            <w:tcW w:w="4845" w:type="dxa"/>
            <w:vMerge w:val="restart"/>
          </w:tcPr>
          <w:p w:rsidR="00752A64" w:rsidRDefault="00752A64" w:rsidP="001761DB">
            <w:pPr>
              <w:jc w:val="both"/>
              <w:rPr>
                <w:b/>
              </w:rPr>
            </w:pPr>
          </w:p>
          <w:p w:rsidR="00752A64" w:rsidRDefault="00752A64" w:rsidP="001761DB">
            <w:pPr>
              <w:jc w:val="both"/>
              <w:rPr>
                <w:b/>
              </w:rPr>
            </w:pPr>
          </w:p>
          <w:p w:rsidR="00752A64" w:rsidRDefault="00752A64" w:rsidP="001761DB">
            <w:pPr>
              <w:jc w:val="both"/>
            </w:pPr>
            <w:r>
              <w:rPr>
                <w:b/>
              </w:rPr>
              <w:t xml:space="preserve">Ak nie, </w:t>
            </w:r>
            <w:r>
              <w:t>uveďte:</w:t>
            </w:r>
          </w:p>
          <w:p w:rsidR="00752A64" w:rsidRDefault="00752A64" w:rsidP="001761DB">
            <w:pPr>
              <w:pStyle w:val="Odsekzoznamu"/>
              <w:numPr>
                <w:ilvl w:val="0"/>
                <w:numId w:val="15"/>
              </w:numPr>
              <w:contextualSpacing/>
              <w:jc w:val="both"/>
            </w:pPr>
            <w:r>
              <w:t>Krajinu alebo príslušný členský štát</w:t>
            </w:r>
          </w:p>
          <w:p w:rsidR="00752A64" w:rsidRDefault="00752A64" w:rsidP="001761DB">
            <w:pPr>
              <w:pStyle w:val="Odsekzoznamu"/>
              <w:numPr>
                <w:ilvl w:val="0"/>
                <w:numId w:val="15"/>
              </w:numPr>
              <w:contextualSpacing/>
              <w:jc w:val="both"/>
            </w:pPr>
            <w:r>
              <w:t>Príslušnú sumu</w:t>
            </w:r>
          </w:p>
          <w:p w:rsidR="00752A64" w:rsidRDefault="00752A64" w:rsidP="001761DB">
            <w:pPr>
              <w:pStyle w:val="Odsekzoznamu"/>
              <w:numPr>
                <w:ilvl w:val="0"/>
                <w:numId w:val="15"/>
              </w:numPr>
              <w:contextualSpacing/>
              <w:jc w:val="both"/>
            </w:pPr>
            <w:r>
              <w:t>Spôsob stanovenia tohto porušenia povinností</w:t>
            </w:r>
          </w:p>
          <w:p w:rsidR="00752A64" w:rsidRDefault="00752A64" w:rsidP="001761DB">
            <w:pPr>
              <w:jc w:val="both"/>
            </w:pPr>
          </w:p>
          <w:p w:rsidR="00752A64" w:rsidRPr="003966F3" w:rsidRDefault="00752A64" w:rsidP="001761DB">
            <w:pPr>
              <w:pStyle w:val="Odsekzoznamu"/>
              <w:numPr>
                <w:ilvl w:val="0"/>
                <w:numId w:val="16"/>
              </w:numPr>
              <w:contextualSpacing/>
              <w:jc w:val="both"/>
            </w:pPr>
            <w:r>
              <w:t xml:space="preserve">Prostredníctvom súdneho alebo administratívneho </w:t>
            </w:r>
            <w:r>
              <w:rPr>
                <w:b/>
              </w:rPr>
              <w:t>rozhodnutia:</w:t>
            </w:r>
          </w:p>
          <w:p w:rsidR="00752A64" w:rsidRDefault="00752A64" w:rsidP="001761DB">
            <w:pPr>
              <w:pStyle w:val="Odsekzoznamu"/>
              <w:jc w:val="both"/>
            </w:pPr>
          </w:p>
          <w:p w:rsidR="00752A64" w:rsidRDefault="00752A64" w:rsidP="001761DB">
            <w:pPr>
              <w:pStyle w:val="Odsekzoznamu"/>
              <w:numPr>
                <w:ilvl w:val="0"/>
                <w:numId w:val="17"/>
              </w:numPr>
              <w:contextualSpacing/>
              <w:jc w:val="both"/>
            </w:pPr>
            <w:r>
              <w:t>Je rozhodnutie konečné a záväzné?</w:t>
            </w:r>
          </w:p>
          <w:p w:rsidR="00752A64" w:rsidRDefault="00752A64" w:rsidP="001761DB">
            <w:pPr>
              <w:pStyle w:val="Odsekzoznamu"/>
              <w:jc w:val="both"/>
            </w:pPr>
          </w:p>
          <w:p w:rsidR="00752A64" w:rsidRDefault="00752A64" w:rsidP="001761DB">
            <w:pPr>
              <w:pStyle w:val="Odsekzoznamu"/>
              <w:numPr>
                <w:ilvl w:val="0"/>
                <w:numId w:val="17"/>
              </w:numPr>
              <w:contextualSpacing/>
              <w:jc w:val="both"/>
            </w:pPr>
            <w:r>
              <w:t>Uveďte dátum odsudzujúceho rozsudku a rozhodnutia.</w:t>
            </w:r>
          </w:p>
          <w:p w:rsidR="00752A64" w:rsidRDefault="00752A64" w:rsidP="001761DB">
            <w:pPr>
              <w:pStyle w:val="Odsekzoznamu"/>
              <w:jc w:val="both"/>
            </w:pPr>
          </w:p>
          <w:p w:rsidR="00752A64" w:rsidRDefault="00752A64" w:rsidP="001761DB">
            <w:pPr>
              <w:pStyle w:val="Odsekzoznamu"/>
              <w:numPr>
                <w:ilvl w:val="0"/>
                <w:numId w:val="17"/>
              </w:numPr>
              <w:contextualSpacing/>
              <w:jc w:val="both"/>
            </w:pPr>
            <w:r>
              <w:t xml:space="preserve">V prípade odsúdenia, </w:t>
            </w:r>
            <w:r>
              <w:rPr>
                <w:b/>
              </w:rPr>
              <w:t xml:space="preserve">pokiaľ sa stanovuje priamo v rozsudku, </w:t>
            </w:r>
            <w:r>
              <w:t>aj dĺžku obdobia vylúčenia:</w:t>
            </w:r>
          </w:p>
          <w:p w:rsidR="00752A64" w:rsidRPr="004767E2" w:rsidRDefault="00752A64" w:rsidP="001761DB">
            <w:pPr>
              <w:pStyle w:val="Odsekzoznamu"/>
              <w:jc w:val="both"/>
            </w:pPr>
          </w:p>
          <w:p w:rsidR="00752A64" w:rsidRDefault="00752A64" w:rsidP="001761DB">
            <w:pPr>
              <w:pStyle w:val="Odsekzoznamu"/>
              <w:numPr>
                <w:ilvl w:val="0"/>
                <w:numId w:val="16"/>
              </w:numPr>
              <w:contextualSpacing/>
              <w:jc w:val="both"/>
            </w:pPr>
            <w:r>
              <w:rPr>
                <w:b/>
              </w:rPr>
              <w:t>Inými prostriedkami?</w:t>
            </w:r>
            <w:r>
              <w:t xml:space="preserve"> Spresnite:</w:t>
            </w:r>
          </w:p>
          <w:p w:rsidR="00752A64" w:rsidRDefault="00752A64" w:rsidP="001761DB">
            <w:pPr>
              <w:pStyle w:val="Odsekzoznamu"/>
              <w:jc w:val="both"/>
            </w:pPr>
          </w:p>
          <w:p w:rsidR="00752A64" w:rsidRPr="004B67A1" w:rsidRDefault="00752A64" w:rsidP="001761DB">
            <w:pPr>
              <w:pStyle w:val="Odsekzoznamu"/>
              <w:numPr>
                <w:ilvl w:val="0"/>
                <w:numId w:val="15"/>
              </w:numPr>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752A64" w:rsidRPr="003966F3" w:rsidRDefault="00752A64" w:rsidP="001761DB">
            <w:pPr>
              <w:jc w:val="both"/>
              <w:rPr>
                <w:b/>
              </w:rPr>
            </w:pPr>
            <w:r>
              <w:rPr>
                <w:b/>
              </w:rPr>
              <w:t>Dane</w:t>
            </w:r>
          </w:p>
        </w:tc>
        <w:tc>
          <w:tcPr>
            <w:tcW w:w="2424" w:type="dxa"/>
          </w:tcPr>
          <w:p w:rsidR="00752A64" w:rsidRPr="003966F3" w:rsidRDefault="00752A64" w:rsidP="001761DB">
            <w:pPr>
              <w:jc w:val="both"/>
              <w:rPr>
                <w:b/>
              </w:rPr>
            </w:pPr>
            <w:r w:rsidRPr="003966F3">
              <w:rPr>
                <w:b/>
              </w:rPr>
              <w:t>Príspevky na sociálne zabezpečenie</w:t>
            </w:r>
          </w:p>
        </w:tc>
      </w:tr>
      <w:tr w:rsidR="00752A64" w:rsidTr="001761DB">
        <w:tc>
          <w:tcPr>
            <w:tcW w:w="4845" w:type="dxa"/>
            <w:vMerge/>
          </w:tcPr>
          <w:p w:rsidR="00752A64" w:rsidRDefault="00752A64" w:rsidP="001761DB">
            <w:pPr>
              <w:jc w:val="both"/>
            </w:pPr>
          </w:p>
        </w:tc>
        <w:tc>
          <w:tcPr>
            <w:tcW w:w="2471" w:type="dxa"/>
          </w:tcPr>
          <w:p w:rsidR="00752A64" w:rsidRDefault="00752A64" w:rsidP="001761DB">
            <w:pPr>
              <w:jc w:val="both"/>
            </w:pPr>
          </w:p>
          <w:p w:rsidR="00752A64" w:rsidRPr="00252119" w:rsidRDefault="00752A64" w:rsidP="001761DB">
            <w:pPr>
              <w:pStyle w:val="Odsekzoznamu"/>
              <w:numPr>
                <w:ilvl w:val="0"/>
                <w:numId w:val="18"/>
              </w:numPr>
              <w:ind w:left="360"/>
              <w:contextualSpacing/>
              <w:jc w:val="both"/>
            </w:pPr>
            <w:r w:rsidRPr="00714BDA">
              <w:t>[...........]</w:t>
            </w:r>
          </w:p>
          <w:p w:rsidR="00752A64" w:rsidRPr="00BB2942" w:rsidRDefault="00752A64" w:rsidP="001761DB">
            <w:pPr>
              <w:pStyle w:val="Odsekzoznamu"/>
              <w:numPr>
                <w:ilvl w:val="0"/>
                <w:numId w:val="18"/>
              </w:numPr>
              <w:ind w:left="360"/>
              <w:contextualSpacing/>
              <w:jc w:val="both"/>
            </w:pPr>
            <w:r w:rsidRPr="00714BDA">
              <w:t>[...........]</w:t>
            </w:r>
          </w:p>
          <w:p w:rsidR="00752A64" w:rsidRPr="00252119" w:rsidRDefault="00752A64" w:rsidP="001761DB">
            <w:pPr>
              <w:jc w:val="both"/>
            </w:pPr>
          </w:p>
          <w:p w:rsidR="00752A64" w:rsidRPr="00BB2942" w:rsidRDefault="00752A64" w:rsidP="001761DB">
            <w:pPr>
              <w:pStyle w:val="Odsekzoznamu"/>
              <w:jc w:val="both"/>
            </w:pPr>
          </w:p>
          <w:p w:rsidR="00752A64" w:rsidRDefault="00752A64" w:rsidP="001761DB">
            <w:pPr>
              <w:pStyle w:val="Odsekzoznamu"/>
              <w:jc w:val="both"/>
            </w:pPr>
          </w:p>
          <w:p w:rsidR="00752A64" w:rsidRDefault="00752A64" w:rsidP="001761DB">
            <w:pPr>
              <w:jc w:val="both"/>
            </w:pPr>
            <w:r>
              <w:t xml:space="preserve">c1) </w:t>
            </w:r>
            <w:r>
              <w:object w:dxaOrig="225" w:dyaOrig="225">
                <v:shape id="_x0000_i1238" type="#_x0000_t75" style="width:42.1pt;height:20.55pt" o:ole="">
                  <v:imagedata r:id="rId70" o:title=""/>
                </v:shape>
                <w:control r:id="rId71" w:name="CheckBox1538" w:shapeid="_x0000_i1238"/>
              </w:object>
            </w:r>
            <w:r>
              <w:t xml:space="preserve">   </w:t>
            </w:r>
            <w:r>
              <w:object w:dxaOrig="225" w:dyaOrig="225">
                <v:shape id="_x0000_i1237" type="#_x0000_t75" style="width:44.9pt;height:20.55pt" o:ole="">
                  <v:imagedata r:id="rId72" o:title=""/>
                </v:shape>
                <w:control r:id="rId73" w:name="CheckBox2538" w:shapeid="_x0000_i1237"/>
              </w:object>
            </w:r>
            <w:r>
              <w:t xml:space="preserve">  </w:t>
            </w:r>
          </w:p>
          <w:p w:rsidR="00752A64" w:rsidRDefault="00752A64" w:rsidP="001761DB">
            <w:pPr>
              <w:jc w:val="both"/>
              <w:rPr>
                <w:rFonts w:hAnsi="MS Gothic"/>
                <w:color w:val="404040" w:themeColor="text1" w:themeTint="BF"/>
              </w:rPr>
            </w:pPr>
          </w:p>
          <w:p w:rsidR="00752A64" w:rsidRDefault="00752A64" w:rsidP="001761DB">
            <w:pPr>
              <w:jc w:val="both"/>
            </w:pPr>
            <w:r>
              <w:object w:dxaOrig="225" w:dyaOrig="225">
                <v:shape id="_x0000_i1236" type="#_x0000_t75" style="width:42.1pt;height:20.55pt" o:ole="">
                  <v:imagedata r:id="rId74" o:title=""/>
                </v:shape>
                <w:control r:id="rId75" w:name="CheckBox15310" w:shapeid="_x0000_i1236"/>
              </w:object>
            </w:r>
            <w:r>
              <w:t xml:space="preserve">   </w:t>
            </w:r>
            <w:r>
              <w:object w:dxaOrig="225" w:dyaOrig="225">
                <v:shape id="_x0000_i1235" type="#_x0000_t75" style="width:44.9pt;height:20.55pt" o:ole="">
                  <v:imagedata r:id="rId76" o:title=""/>
                </v:shape>
                <w:control r:id="rId77" w:name="CheckBox25310" w:shapeid="_x0000_i1235"/>
              </w:object>
            </w:r>
            <w:r>
              <w:t xml:space="preserve">  </w:t>
            </w:r>
          </w:p>
          <w:p w:rsidR="00752A64" w:rsidRDefault="00752A64" w:rsidP="001761DB">
            <w:pPr>
              <w:jc w:val="both"/>
            </w:pPr>
          </w:p>
          <w:p w:rsidR="00752A64" w:rsidRDefault="00752A64" w:rsidP="001761DB">
            <w:pPr>
              <w:jc w:val="both"/>
            </w:pPr>
            <w:r>
              <w:t xml:space="preserve">- </w:t>
            </w:r>
            <w:r w:rsidRPr="00714BDA">
              <w:t>[...........]</w:t>
            </w:r>
          </w:p>
          <w:p w:rsidR="00752A64" w:rsidRDefault="00752A64" w:rsidP="001761DB">
            <w:pPr>
              <w:jc w:val="both"/>
            </w:pPr>
          </w:p>
          <w:p w:rsidR="00752A64" w:rsidRDefault="00752A64" w:rsidP="001761DB">
            <w:pPr>
              <w:jc w:val="both"/>
            </w:pPr>
          </w:p>
          <w:p w:rsidR="00752A64" w:rsidRDefault="00752A64" w:rsidP="001761DB">
            <w:pPr>
              <w:jc w:val="both"/>
            </w:pPr>
            <w:r>
              <w:t xml:space="preserve">- </w:t>
            </w:r>
            <w:r w:rsidRPr="00714BDA">
              <w:t>[...........]</w:t>
            </w:r>
          </w:p>
          <w:p w:rsidR="00752A64" w:rsidRDefault="00752A64" w:rsidP="001761DB">
            <w:pPr>
              <w:jc w:val="both"/>
            </w:pPr>
          </w:p>
          <w:p w:rsidR="00752A64" w:rsidRDefault="00752A64" w:rsidP="001761DB">
            <w:pPr>
              <w:jc w:val="both"/>
            </w:pPr>
          </w:p>
          <w:p w:rsidR="00752A64" w:rsidRDefault="00752A64" w:rsidP="001761DB">
            <w:pPr>
              <w:jc w:val="both"/>
            </w:pPr>
          </w:p>
          <w:p w:rsidR="00752A64" w:rsidRDefault="00752A64" w:rsidP="001761DB">
            <w:pPr>
              <w:jc w:val="both"/>
            </w:pPr>
            <w:r>
              <w:t xml:space="preserve">c2) </w:t>
            </w:r>
            <w:r w:rsidRPr="00714BDA">
              <w:t>[...........]</w:t>
            </w:r>
          </w:p>
          <w:p w:rsidR="00752A64" w:rsidRDefault="00752A64" w:rsidP="001761DB">
            <w:pPr>
              <w:pStyle w:val="Odsekzoznamu"/>
              <w:ind w:left="360"/>
              <w:jc w:val="both"/>
            </w:pPr>
          </w:p>
          <w:p w:rsidR="00752A64" w:rsidRDefault="00752A64" w:rsidP="001761DB">
            <w:pPr>
              <w:jc w:val="both"/>
            </w:pPr>
            <w:r>
              <w:object w:dxaOrig="225" w:dyaOrig="225">
                <v:shape id="_x0000_i1234" type="#_x0000_t75" style="width:42.1pt;height:20.55pt" o:ole="">
                  <v:imagedata r:id="rId78" o:title=""/>
                </v:shape>
                <w:control r:id="rId79" w:name="CheckBox15312" w:shapeid="_x0000_i1234"/>
              </w:object>
            </w:r>
            <w:r>
              <w:t xml:space="preserve">   </w:t>
            </w:r>
            <w:r>
              <w:object w:dxaOrig="225" w:dyaOrig="225">
                <v:shape id="_x0000_i1233" type="#_x0000_t75" style="width:44.9pt;height:20.55pt" o:ole="">
                  <v:imagedata r:id="rId80" o:title=""/>
                </v:shape>
                <w:control r:id="rId81" w:name="CheckBox25312" w:shapeid="_x0000_i1233"/>
              </w:object>
            </w:r>
            <w:r>
              <w:t xml:space="preserve">  </w:t>
            </w:r>
          </w:p>
          <w:p w:rsidR="00752A64" w:rsidRDefault="00752A64" w:rsidP="001761DB">
            <w:pPr>
              <w:pStyle w:val="Odsekzoznamu"/>
              <w:ind w:left="360"/>
              <w:jc w:val="both"/>
            </w:pPr>
          </w:p>
          <w:p w:rsidR="00752A64" w:rsidRDefault="00752A64" w:rsidP="001761DB"/>
          <w:p w:rsidR="00752A64" w:rsidRDefault="00752A64" w:rsidP="001761DB">
            <w:r>
              <w:rPr>
                <w:b/>
              </w:rPr>
              <w:t xml:space="preserve">Ak áno, </w:t>
            </w:r>
            <w:r>
              <w:t>uveďte podrobnosti:</w:t>
            </w:r>
          </w:p>
          <w:p w:rsidR="00752A64" w:rsidRDefault="00752A64" w:rsidP="001761DB">
            <w:pPr>
              <w:jc w:val="both"/>
            </w:pPr>
            <w:r w:rsidRPr="00714BDA">
              <w:t>[...........]</w:t>
            </w:r>
          </w:p>
          <w:p w:rsidR="00752A64" w:rsidRPr="007E4CF4" w:rsidRDefault="00752A64" w:rsidP="001761DB"/>
        </w:tc>
        <w:tc>
          <w:tcPr>
            <w:tcW w:w="2424" w:type="dxa"/>
          </w:tcPr>
          <w:p w:rsidR="00752A64" w:rsidRDefault="00752A64" w:rsidP="001761DB">
            <w:pPr>
              <w:jc w:val="both"/>
            </w:pPr>
          </w:p>
          <w:p w:rsidR="00752A64" w:rsidRPr="00252119" w:rsidRDefault="00752A64" w:rsidP="001761DB">
            <w:pPr>
              <w:pStyle w:val="Odsekzoznamu"/>
              <w:numPr>
                <w:ilvl w:val="0"/>
                <w:numId w:val="19"/>
              </w:numPr>
              <w:contextualSpacing/>
              <w:jc w:val="both"/>
            </w:pPr>
            <w:r w:rsidRPr="00714BDA">
              <w:t>[...........]</w:t>
            </w:r>
          </w:p>
          <w:p w:rsidR="00752A64" w:rsidRPr="00BB2942" w:rsidRDefault="00752A64" w:rsidP="001761DB">
            <w:pPr>
              <w:pStyle w:val="Odsekzoznamu"/>
              <w:numPr>
                <w:ilvl w:val="0"/>
                <w:numId w:val="19"/>
              </w:numPr>
              <w:contextualSpacing/>
              <w:jc w:val="both"/>
            </w:pPr>
            <w:r w:rsidRPr="00714BDA">
              <w:t>[...........]</w:t>
            </w:r>
          </w:p>
          <w:p w:rsidR="00752A64" w:rsidRPr="00252119" w:rsidRDefault="00752A64" w:rsidP="001761DB">
            <w:pPr>
              <w:jc w:val="both"/>
            </w:pPr>
          </w:p>
          <w:p w:rsidR="00752A64" w:rsidRPr="00BB2942" w:rsidRDefault="00752A64" w:rsidP="001761DB">
            <w:pPr>
              <w:pStyle w:val="Odsekzoznamu"/>
              <w:jc w:val="both"/>
            </w:pPr>
          </w:p>
          <w:p w:rsidR="00752A64" w:rsidRDefault="00752A64" w:rsidP="001761DB">
            <w:pPr>
              <w:pStyle w:val="Odsekzoznamu"/>
              <w:jc w:val="both"/>
            </w:pPr>
          </w:p>
          <w:p w:rsidR="00752A64" w:rsidRDefault="00752A64" w:rsidP="001761DB">
            <w:pPr>
              <w:jc w:val="both"/>
            </w:pPr>
            <w:r>
              <w:t>c1)</w:t>
            </w:r>
            <w:r>
              <w:object w:dxaOrig="225" w:dyaOrig="225">
                <v:shape id="_x0000_i1232" type="#_x0000_t75" style="width:42.1pt;height:20.55pt" o:ole="">
                  <v:imagedata r:id="rId82" o:title=""/>
                </v:shape>
                <w:control r:id="rId83" w:name="CheckBox1539" w:shapeid="_x0000_i1232"/>
              </w:object>
            </w:r>
            <w:r>
              <w:t xml:space="preserve">   </w:t>
            </w:r>
            <w:r>
              <w:object w:dxaOrig="225" w:dyaOrig="225">
                <v:shape id="_x0000_i1231" type="#_x0000_t75" style="width:44.9pt;height:20.55pt" o:ole="">
                  <v:imagedata r:id="rId84" o:title=""/>
                </v:shape>
                <w:control r:id="rId85" w:name="CheckBox2539" w:shapeid="_x0000_i1231"/>
              </w:object>
            </w:r>
            <w:r>
              <w:t xml:space="preserve">  </w:t>
            </w:r>
          </w:p>
          <w:p w:rsidR="00752A64" w:rsidRDefault="00752A64" w:rsidP="001761DB">
            <w:pPr>
              <w:jc w:val="both"/>
              <w:rPr>
                <w:rFonts w:hAnsi="MS Gothic"/>
                <w:color w:val="404040" w:themeColor="text1" w:themeTint="BF"/>
              </w:rPr>
            </w:pPr>
          </w:p>
          <w:p w:rsidR="00752A64" w:rsidRDefault="00752A64" w:rsidP="001761DB">
            <w:pPr>
              <w:jc w:val="both"/>
            </w:pPr>
            <w:r>
              <w:object w:dxaOrig="225" w:dyaOrig="225">
                <v:shape id="_x0000_i1230" type="#_x0000_t75" style="width:42.1pt;height:20.55pt" o:ole="">
                  <v:imagedata r:id="rId86" o:title=""/>
                </v:shape>
                <w:control r:id="rId87" w:name="CheckBox15311" w:shapeid="_x0000_i1230"/>
              </w:object>
            </w:r>
            <w:r>
              <w:t xml:space="preserve">   </w:t>
            </w:r>
            <w:r>
              <w:object w:dxaOrig="225" w:dyaOrig="225">
                <v:shape id="_x0000_i1229" type="#_x0000_t75" style="width:44.9pt;height:20.55pt" o:ole="">
                  <v:imagedata r:id="rId88" o:title=""/>
                </v:shape>
                <w:control r:id="rId89" w:name="CheckBox25311" w:shapeid="_x0000_i1229"/>
              </w:object>
            </w:r>
            <w:r>
              <w:t xml:space="preserve">  </w:t>
            </w:r>
          </w:p>
          <w:p w:rsidR="00752A64" w:rsidRDefault="00752A64" w:rsidP="001761DB">
            <w:pPr>
              <w:jc w:val="both"/>
            </w:pPr>
          </w:p>
          <w:p w:rsidR="00752A64" w:rsidRDefault="00752A64" w:rsidP="001761DB">
            <w:pPr>
              <w:jc w:val="both"/>
            </w:pPr>
            <w:r>
              <w:t xml:space="preserve">- </w:t>
            </w:r>
            <w:r w:rsidRPr="00714BDA">
              <w:t>[...........]</w:t>
            </w:r>
          </w:p>
          <w:p w:rsidR="00752A64" w:rsidRDefault="00752A64" w:rsidP="001761DB">
            <w:pPr>
              <w:jc w:val="both"/>
            </w:pPr>
          </w:p>
          <w:p w:rsidR="00752A64" w:rsidRDefault="00752A64" w:rsidP="001761DB">
            <w:pPr>
              <w:jc w:val="both"/>
            </w:pPr>
            <w:r>
              <w:t xml:space="preserve"> </w:t>
            </w:r>
          </w:p>
          <w:p w:rsidR="00752A64" w:rsidRDefault="00752A64" w:rsidP="001761DB">
            <w:pPr>
              <w:jc w:val="both"/>
            </w:pPr>
            <w:r>
              <w:t xml:space="preserve">- </w:t>
            </w:r>
            <w:r w:rsidRPr="00714BDA">
              <w:t>[...........]</w:t>
            </w:r>
          </w:p>
          <w:p w:rsidR="00752A64" w:rsidRDefault="00752A64" w:rsidP="001761DB">
            <w:pPr>
              <w:jc w:val="both"/>
            </w:pPr>
          </w:p>
          <w:p w:rsidR="00752A64" w:rsidRDefault="00752A64" w:rsidP="001761DB">
            <w:pPr>
              <w:jc w:val="both"/>
            </w:pPr>
          </w:p>
          <w:p w:rsidR="00752A64" w:rsidRDefault="00752A64" w:rsidP="001761DB">
            <w:pPr>
              <w:jc w:val="both"/>
            </w:pPr>
          </w:p>
          <w:p w:rsidR="00752A64" w:rsidRDefault="00752A64" w:rsidP="001761DB">
            <w:pPr>
              <w:jc w:val="both"/>
            </w:pPr>
            <w:r>
              <w:t xml:space="preserve">c2) </w:t>
            </w:r>
            <w:r w:rsidRPr="00714BDA">
              <w:t>[...........]</w:t>
            </w:r>
          </w:p>
          <w:p w:rsidR="00752A64" w:rsidRDefault="00752A64" w:rsidP="001761DB">
            <w:pPr>
              <w:pStyle w:val="Odsekzoznamu"/>
              <w:ind w:left="360"/>
              <w:jc w:val="both"/>
            </w:pPr>
          </w:p>
          <w:p w:rsidR="00752A64" w:rsidRDefault="00752A64" w:rsidP="001761DB">
            <w:pPr>
              <w:jc w:val="both"/>
            </w:pPr>
            <w:r>
              <w:object w:dxaOrig="225" w:dyaOrig="225">
                <v:shape id="_x0000_i1228" type="#_x0000_t75" style="width:42.1pt;height:20.55pt" o:ole="">
                  <v:imagedata r:id="rId90" o:title=""/>
                </v:shape>
                <w:control r:id="rId91" w:name="CheckBox15313" w:shapeid="_x0000_i1228"/>
              </w:object>
            </w:r>
            <w:r>
              <w:t xml:space="preserve">   </w:t>
            </w:r>
            <w:r>
              <w:object w:dxaOrig="225" w:dyaOrig="225">
                <v:shape id="_x0000_i1227" type="#_x0000_t75" style="width:44.9pt;height:20.55pt" o:ole="">
                  <v:imagedata r:id="rId92" o:title=""/>
                </v:shape>
                <w:control r:id="rId93" w:name="CheckBox25313" w:shapeid="_x0000_i1227"/>
              </w:object>
            </w:r>
            <w:r>
              <w:t xml:space="preserve">  </w:t>
            </w:r>
          </w:p>
          <w:p w:rsidR="00752A64" w:rsidRDefault="00752A64" w:rsidP="001761DB"/>
          <w:p w:rsidR="00752A64" w:rsidRDefault="00752A64" w:rsidP="001761DB"/>
          <w:p w:rsidR="00752A64" w:rsidRDefault="00752A64" w:rsidP="001761DB">
            <w:r>
              <w:rPr>
                <w:b/>
              </w:rPr>
              <w:t xml:space="preserve">Ak áno, </w:t>
            </w:r>
            <w:r>
              <w:t>uveďte podrobnosti:</w:t>
            </w:r>
          </w:p>
          <w:p w:rsidR="00752A64" w:rsidRDefault="00752A64" w:rsidP="001761DB">
            <w:pPr>
              <w:jc w:val="both"/>
            </w:pPr>
            <w:r w:rsidRPr="00714BDA">
              <w:t>[...........]</w:t>
            </w:r>
          </w:p>
          <w:p w:rsidR="00752A64" w:rsidRPr="007E4CF4" w:rsidRDefault="00752A64" w:rsidP="001761DB"/>
        </w:tc>
      </w:tr>
      <w:tr w:rsidR="00752A64" w:rsidTr="001761DB">
        <w:tc>
          <w:tcPr>
            <w:tcW w:w="4845" w:type="dxa"/>
          </w:tcPr>
          <w:p w:rsidR="00752A64" w:rsidRPr="003966F3" w:rsidRDefault="00752A64" w:rsidP="001761DB">
            <w:pPr>
              <w:jc w:val="both"/>
            </w:pPr>
            <w:r>
              <w:t>Ak príslušné dokumenty týkajúce sa platby daní alebo príspevkov sociálneho zabezpečenia sú dostupné v elektronickom formáte, uveďte:</w:t>
            </w:r>
          </w:p>
        </w:tc>
        <w:tc>
          <w:tcPr>
            <w:tcW w:w="4895" w:type="dxa"/>
            <w:gridSpan w:val="2"/>
          </w:tcPr>
          <w:p w:rsidR="00752A64" w:rsidRPr="00A8643E" w:rsidRDefault="00752A64" w:rsidP="001761DB">
            <w:r w:rsidRPr="00A8643E">
              <w:t>(webová adresa, vydávajúci orgán alebo subjekt, presný odkaz na dokumentáciu)</w:t>
            </w:r>
            <w:r>
              <w:rPr>
                <w:rStyle w:val="Odkaznapoznmkupodiarou"/>
              </w:rPr>
              <w:footnoteReference w:id="24"/>
            </w:r>
            <w:r w:rsidRPr="00A8643E">
              <w:t>:</w:t>
            </w:r>
          </w:p>
          <w:p w:rsidR="00752A64" w:rsidRDefault="00752A64" w:rsidP="001761DB">
            <w:pPr>
              <w:jc w:val="both"/>
            </w:pPr>
            <w:r w:rsidRPr="00A829AB">
              <w:t>[...........][...........][...........</w:t>
            </w:r>
            <w:r>
              <w:t>]</w:t>
            </w:r>
          </w:p>
        </w:tc>
      </w:tr>
    </w:tbl>
    <w:p w:rsidR="00752A64" w:rsidRDefault="00752A64" w:rsidP="00752A64"/>
    <w:p w:rsidR="00752A64" w:rsidRPr="00920120" w:rsidRDefault="00752A64" w:rsidP="00752A64"/>
    <w:p w:rsidR="00752A64" w:rsidRDefault="00752A64" w:rsidP="00752A64"/>
    <w:p w:rsidR="00752A64" w:rsidRDefault="00752A64" w:rsidP="00752A64">
      <w:pPr>
        <w:tabs>
          <w:tab w:val="left" w:pos="1200"/>
        </w:tabs>
      </w:pPr>
      <w:r>
        <w:tab/>
      </w:r>
    </w:p>
    <w:p w:rsidR="00752A64" w:rsidRDefault="00752A64" w:rsidP="00752A64">
      <w:pPr>
        <w:spacing w:after="160" w:line="259" w:lineRule="auto"/>
      </w:pPr>
      <w:r>
        <w:lastRenderedPageBreak/>
        <w:t>C: DÔVODY TÝKAJÚCE SA KONKURZU, KONFLIKTU ZÁUJMOV ALEBO ODBORNÉHO POCHYBENIA</w:t>
      </w:r>
      <w:r>
        <w:rPr>
          <w:rStyle w:val="Odkaznapoznmkupodiarou"/>
        </w:rPr>
        <w:footnoteReference w:id="25"/>
      </w:r>
    </w:p>
    <w:p w:rsidR="00752A64" w:rsidRDefault="00752A64" w:rsidP="00752A64">
      <w:pPr>
        <w:tabs>
          <w:tab w:val="left" w:pos="1200"/>
        </w:tabs>
      </w:pPr>
    </w:p>
    <w:tbl>
      <w:tblPr>
        <w:tblStyle w:val="Mriekatabuky"/>
        <w:tblW w:w="9751" w:type="dxa"/>
        <w:tblLook w:val="04A0" w:firstRow="1" w:lastRow="0" w:firstColumn="1" w:lastColumn="0" w:noHBand="0" w:noVBand="1"/>
      </w:tblPr>
      <w:tblGrid>
        <w:gridCol w:w="9751"/>
      </w:tblGrid>
      <w:tr w:rsidR="00752A64" w:rsidTr="001761DB">
        <w:tc>
          <w:tcPr>
            <w:tcW w:w="9751" w:type="dxa"/>
            <w:shd w:val="clear" w:color="auto" w:fill="E7E6E6" w:themeFill="background2"/>
          </w:tcPr>
          <w:p w:rsidR="00752A64" w:rsidRPr="002F2BD5" w:rsidRDefault="00752A64" w:rsidP="001761DB">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752A64" w:rsidRDefault="00752A64" w:rsidP="00752A64">
      <w:pPr>
        <w:tabs>
          <w:tab w:val="left" w:pos="1200"/>
        </w:tabs>
      </w:pPr>
    </w:p>
    <w:tbl>
      <w:tblPr>
        <w:tblStyle w:val="Mriekatabuky"/>
        <w:tblW w:w="9752" w:type="dxa"/>
        <w:tblLook w:val="04A0" w:firstRow="1" w:lastRow="0" w:firstColumn="1" w:lastColumn="0" w:noHBand="0" w:noVBand="1"/>
      </w:tblPr>
      <w:tblGrid>
        <w:gridCol w:w="4876"/>
        <w:gridCol w:w="4876"/>
      </w:tblGrid>
      <w:tr w:rsidR="00752A64" w:rsidTr="001761DB">
        <w:trPr>
          <w:trHeight w:val="884"/>
        </w:trPr>
        <w:tc>
          <w:tcPr>
            <w:tcW w:w="4876" w:type="dxa"/>
          </w:tcPr>
          <w:p w:rsidR="00752A64" w:rsidRPr="00A8643E" w:rsidRDefault="00752A64" w:rsidP="001761DB">
            <w:pPr>
              <w:rPr>
                <w:b/>
              </w:rPr>
            </w:pPr>
            <w:r>
              <w:rPr>
                <w:b/>
              </w:rPr>
              <w:t>Informácie týkajúce sa prípadného konkurzu, konfliktu záujmov alebo profesionálneho pochybenia</w:t>
            </w:r>
          </w:p>
        </w:tc>
        <w:tc>
          <w:tcPr>
            <w:tcW w:w="4876" w:type="dxa"/>
          </w:tcPr>
          <w:p w:rsidR="00752A64" w:rsidRPr="00A8643E" w:rsidRDefault="00752A64" w:rsidP="001761DB">
            <w:pPr>
              <w:rPr>
                <w:b/>
              </w:rPr>
            </w:pPr>
            <w:r>
              <w:rPr>
                <w:b/>
              </w:rPr>
              <w:t>Odpoveď:</w:t>
            </w:r>
          </w:p>
        </w:tc>
      </w:tr>
      <w:tr w:rsidR="00752A64" w:rsidTr="001761DB">
        <w:trPr>
          <w:trHeight w:val="144"/>
        </w:trPr>
        <w:tc>
          <w:tcPr>
            <w:tcW w:w="4876" w:type="dxa"/>
            <w:vMerge w:val="restart"/>
          </w:tcPr>
          <w:p w:rsidR="00752A64" w:rsidRPr="00117A1B" w:rsidRDefault="00752A64" w:rsidP="001761DB">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752A64" w:rsidRDefault="00752A64" w:rsidP="001761DB">
            <w:pPr>
              <w:jc w:val="both"/>
            </w:pPr>
          </w:p>
          <w:p w:rsidR="00752A64" w:rsidRDefault="00752A64" w:rsidP="001761DB">
            <w:pPr>
              <w:jc w:val="both"/>
            </w:pPr>
            <w:r>
              <w:object w:dxaOrig="225" w:dyaOrig="225">
                <v:shape id="_x0000_i1226" type="#_x0000_t75" style="width:42.1pt;height:20.55pt" o:ole="">
                  <v:imagedata r:id="rId94" o:title=""/>
                </v:shape>
                <w:control r:id="rId95" w:name="CheckBox155" w:shapeid="_x0000_i1226"/>
              </w:object>
            </w:r>
            <w:r>
              <w:t xml:space="preserve">   </w:t>
            </w:r>
            <w:r>
              <w:object w:dxaOrig="225" w:dyaOrig="225">
                <v:shape id="_x0000_i1225" type="#_x0000_t75" style="width:44.9pt;height:20.55pt" o:ole="">
                  <v:imagedata r:id="rId96" o:title=""/>
                </v:shape>
                <w:control r:id="rId97" w:name="CheckBox255" w:shapeid="_x0000_i1225"/>
              </w:object>
            </w:r>
            <w:r>
              <w:t xml:space="preserve">  </w:t>
            </w:r>
          </w:p>
          <w:p w:rsidR="00752A64" w:rsidRPr="00117A1B" w:rsidRDefault="00752A64" w:rsidP="001761DB">
            <w:pPr>
              <w:jc w:val="both"/>
            </w:pPr>
          </w:p>
        </w:tc>
      </w:tr>
      <w:tr w:rsidR="00752A64" w:rsidTr="001761DB">
        <w:trPr>
          <w:trHeight w:val="144"/>
        </w:trPr>
        <w:tc>
          <w:tcPr>
            <w:tcW w:w="4876" w:type="dxa"/>
            <w:vMerge/>
          </w:tcPr>
          <w:p w:rsidR="00752A64" w:rsidRPr="00117A1B" w:rsidRDefault="00752A64" w:rsidP="001761DB"/>
        </w:tc>
        <w:tc>
          <w:tcPr>
            <w:tcW w:w="4876" w:type="dxa"/>
          </w:tcPr>
          <w:p w:rsidR="00752A64" w:rsidRPr="00117A1B" w:rsidRDefault="00752A64" w:rsidP="001761DB">
            <w:r w:rsidRPr="00117A1B">
              <w:rPr>
                <w:b/>
              </w:rPr>
              <w:t xml:space="preserve">Ak áno, </w:t>
            </w:r>
            <w:r w:rsidRPr="00117A1B">
              <w:t>prijal hospodársky subjekt opatrenia, aby sa preukázala jeho spoľahlivosť napriek existencii dôvodu na vylúčenie („samo očistenie“)?</w:t>
            </w:r>
          </w:p>
          <w:p w:rsidR="00752A64" w:rsidRPr="00117A1B" w:rsidRDefault="00752A64" w:rsidP="001761DB">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752A64" w:rsidRPr="00117A1B" w:rsidRDefault="00752A64" w:rsidP="001761DB">
            <w:r w:rsidRPr="00117A1B">
              <w:rPr>
                <w:b/>
              </w:rPr>
              <w:t xml:space="preserve">Ak prijal opatrenia, </w:t>
            </w:r>
            <w:r>
              <w:t>opíšte prijaté opatrenia</w:t>
            </w:r>
            <w:r w:rsidRPr="00117A1B">
              <w:t>:</w:t>
            </w:r>
          </w:p>
          <w:p w:rsidR="00752A64" w:rsidRPr="00117A1B" w:rsidRDefault="00752A64" w:rsidP="001761DB">
            <w:pPr>
              <w:jc w:val="both"/>
            </w:pPr>
            <w:r w:rsidRPr="00117A1B">
              <w:t>[...........]</w:t>
            </w:r>
          </w:p>
        </w:tc>
      </w:tr>
      <w:tr w:rsidR="00752A64" w:rsidTr="001761DB">
        <w:trPr>
          <w:trHeight w:val="144"/>
        </w:trPr>
        <w:tc>
          <w:tcPr>
            <w:tcW w:w="4876" w:type="dxa"/>
          </w:tcPr>
          <w:p w:rsidR="00752A64" w:rsidRDefault="00752A64" w:rsidP="001761DB">
            <w:r>
              <w:t>Nachádza sa hospodársky subjekt v niektorej z týchto situácií:</w:t>
            </w:r>
          </w:p>
          <w:p w:rsidR="00752A64" w:rsidRPr="00D81C23" w:rsidRDefault="00752A64" w:rsidP="001761DB">
            <w:pPr>
              <w:pStyle w:val="Odsekzoznamu"/>
              <w:numPr>
                <w:ilvl w:val="0"/>
                <w:numId w:val="20"/>
              </w:numPr>
              <w:contextualSpacing/>
            </w:pPr>
            <w:r w:rsidRPr="00D81C23">
              <w:rPr>
                <w:b/>
              </w:rPr>
              <w:t xml:space="preserve">úpadok, </w:t>
            </w:r>
            <w:r w:rsidRPr="00D81C23">
              <w:t>alebo</w:t>
            </w:r>
          </w:p>
          <w:p w:rsidR="00752A64" w:rsidRPr="00D81C23" w:rsidRDefault="00752A64" w:rsidP="001761DB">
            <w:pPr>
              <w:pStyle w:val="Odsekzoznamu"/>
              <w:numPr>
                <w:ilvl w:val="0"/>
                <w:numId w:val="20"/>
              </w:numPr>
              <w:contextualSpacing/>
            </w:pPr>
            <w:r w:rsidRPr="00D81C23">
              <w:rPr>
                <w:b/>
              </w:rPr>
              <w:t xml:space="preserve">konkurz </w:t>
            </w:r>
            <w:r w:rsidRPr="00D81C23">
              <w:t>alebo likvidácia, alebo</w:t>
            </w:r>
          </w:p>
          <w:p w:rsidR="00752A64" w:rsidRPr="00D81C23" w:rsidRDefault="00752A64" w:rsidP="001761DB">
            <w:pPr>
              <w:pStyle w:val="Odsekzoznamu"/>
              <w:numPr>
                <w:ilvl w:val="0"/>
                <w:numId w:val="20"/>
              </w:numPr>
              <w:contextualSpacing/>
            </w:pPr>
            <w:r w:rsidRPr="00D81C23">
              <w:t xml:space="preserve">prebieha </w:t>
            </w:r>
            <w:r w:rsidRPr="00D81C23">
              <w:rPr>
                <w:b/>
              </w:rPr>
              <w:t xml:space="preserve">vyrovnávacie konanie </w:t>
            </w:r>
            <w:r w:rsidRPr="00D81C23">
              <w:t>alebo</w:t>
            </w:r>
          </w:p>
          <w:p w:rsidR="00752A64" w:rsidRPr="00D81C23" w:rsidRDefault="00752A64" w:rsidP="001761DB">
            <w:pPr>
              <w:pStyle w:val="Odsekzoznamu"/>
              <w:numPr>
                <w:ilvl w:val="0"/>
                <w:numId w:val="20"/>
              </w:numPr>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752A64" w:rsidRPr="00D81C23" w:rsidRDefault="00752A64" w:rsidP="001761DB">
            <w:pPr>
              <w:pStyle w:val="Odsekzoznamu"/>
              <w:numPr>
                <w:ilvl w:val="0"/>
                <w:numId w:val="20"/>
              </w:numPr>
              <w:contextualSpacing/>
            </w:pPr>
            <w:r>
              <w:t>jeho aktíva spravuje likvidátor alebo súd alebo</w:t>
            </w:r>
          </w:p>
          <w:p w:rsidR="00752A64" w:rsidRPr="00D81C23" w:rsidRDefault="00752A64" w:rsidP="001761DB">
            <w:pPr>
              <w:pStyle w:val="Odsekzoznamu"/>
              <w:numPr>
                <w:ilvl w:val="0"/>
                <w:numId w:val="20"/>
              </w:numPr>
              <w:contextualSpacing/>
            </w:pPr>
            <w:r>
              <w:t>jeho podnikateľské činnosti sú pozastavené?</w:t>
            </w:r>
          </w:p>
        </w:tc>
        <w:tc>
          <w:tcPr>
            <w:tcW w:w="4876" w:type="dxa"/>
          </w:tcPr>
          <w:p w:rsidR="00752A64" w:rsidRDefault="00752A64" w:rsidP="001761DB"/>
          <w:p w:rsidR="00752A64" w:rsidRDefault="00752A64" w:rsidP="001761DB">
            <w:pPr>
              <w:jc w:val="both"/>
            </w:pPr>
            <w:r>
              <w:object w:dxaOrig="225" w:dyaOrig="225">
                <v:shape id="_x0000_i1224" type="#_x0000_t75" style="width:42.1pt;height:20.55pt" o:ole="">
                  <v:imagedata r:id="rId98" o:title=""/>
                </v:shape>
                <w:control r:id="rId99" w:name="CheckBox156" w:shapeid="_x0000_i1224"/>
              </w:object>
            </w:r>
            <w:r>
              <w:t xml:space="preserve">   </w:t>
            </w:r>
            <w:r>
              <w:object w:dxaOrig="225" w:dyaOrig="225">
                <v:shape id="_x0000_i1223" type="#_x0000_t75" style="width:44.9pt;height:20.55pt" o:ole="">
                  <v:imagedata r:id="rId100" o:title=""/>
                </v:shape>
                <w:control r:id="rId101" w:name="CheckBox256" w:shapeid="_x0000_i1223"/>
              </w:object>
            </w:r>
            <w:r>
              <w:t xml:space="preserve">  </w:t>
            </w:r>
          </w:p>
          <w:p w:rsidR="00752A64" w:rsidRDefault="00752A64" w:rsidP="001761DB"/>
        </w:tc>
      </w:tr>
      <w:tr w:rsidR="00752A64" w:rsidTr="001761DB">
        <w:trPr>
          <w:trHeight w:val="144"/>
        </w:trPr>
        <w:tc>
          <w:tcPr>
            <w:tcW w:w="4876" w:type="dxa"/>
          </w:tcPr>
          <w:p w:rsidR="00752A64" w:rsidRDefault="00752A64" w:rsidP="001761DB">
            <w:pPr>
              <w:rPr>
                <w:b/>
              </w:rPr>
            </w:pPr>
            <w:r>
              <w:rPr>
                <w:b/>
              </w:rPr>
              <w:t>Ak áno:</w:t>
            </w:r>
          </w:p>
          <w:p w:rsidR="00752A64" w:rsidRPr="006A1C0A" w:rsidRDefault="00752A64" w:rsidP="001761DB">
            <w:pPr>
              <w:pStyle w:val="Odsekzoznamu"/>
              <w:numPr>
                <w:ilvl w:val="0"/>
                <w:numId w:val="17"/>
              </w:numPr>
              <w:contextualSpacing/>
              <w:rPr>
                <w:b/>
              </w:rPr>
            </w:pPr>
            <w:r w:rsidRPr="006A1C0A">
              <w:t>Uveďte podrobné informácie:</w:t>
            </w:r>
          </w:p>
          <w:p w:rsidR="00752A64" w:rsidRPr="006A1C0A" w:rsidRDefault="00752A64" w:rsidP="001761DB">
            <w:pPr>
              <w:pStyle w:val="Odsekzoznamu"/>
              <w:numPr>
                <w:ilvl w:val="0"/>
                <w:numId w:val="17"/>
              </w:numPr>
              <w:contextualSpacing/>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rsidR="00752A64" w:rsidRPr="006A1C0A" w:rsidRDefault="00752A64" w:rsidP="001761DB">
            <w:pPr>
              <w:rPr>
                <w:b/>
              </w:rPr>
            </w:pPr>
          </w:p>
          <w:p w:rsidR="00752A64" w:rsidRPr="006A1C0A" w:rsidRDefault="00752A64" w:rsidP="001761DB">
            <w:r>
              <w:t>Ak</w:t>
            </w:r>
            <w:r w:rsidRPr="006A1C0A">
              <w:t xml:space="preserve"> je príslušná dokumentácia dostupná v elektronickom formáte, uveďte:</w:t>
            </w:r>
          </w:p>
        </w:tc>
        <w:tc>
          <w:tcPr>
            <w:tcW w:w="4876" w:type="dxa"/>
          </w:tcPr>
          <w:p w:rsidR="00752A64" w:rsidRDefault="00752A64" w:rsidP="001761DB"/>
          <w:p w:rsidR="00752A64" w:rsidRDefault="00752A64" w:rsidP="001761DB">
            <w:pPr>
              <w:jc w:val="both"/>
            </w:pPr>
            <w:r>
              <w:t xml:space="preserve">- </w:t>
            </w:r>
            <w:r w:rsidRPr="00714BDA">
              <w:t>[...........]</w:t>
            </w:r>
          </w:p>
          <w:p w:rsidR="00752A64" w:rsidRDefault="00752A64" w:rsidP="001761DB">
            <w:pPr>
              <w:jc w:val="both"/>
            </w:pPr>
            <w:r>
              <w:t xml:space="preserve">- </w:t>
            </w:r>
            <w:r w:rsidRPr="00714BDA">
              <w:t>[...........]</w:t>
            </w:r>
          </w:p>
          <w:p w:rsidR="00752A64" w:rsidRDefault="00752A64" w:rsidP="001761DB"/>
          <w:p w:rsidR="00752A64" w:rsidRPr="006A1C0A" w:rsidRDefault="00752A64" w:rsidP="001761DB"/>
          <w:p w:rsidR="00752A64" w:rsidRPr="006A1C0A" w:rsidRDefault="00752A64" w:rsidP="001761DB"/>
          <w:p w:rsidR="00752A64" w:rsidRPr="006A1C0A" w:rsidRDefault="00752A64" w:rsidP="001761DB"/>
          <w:p w:rsidR="00752A64" w:rsidRPr="006A1C0A" w:rsidRDefault="00752A64" w:rsidP="001761DB"/>
          <w:p w:rsidR="00752A64" w:rsidRDefault="00752A64" w:rsidP="001761DB"/>
          <w:p w:rsidR="00752A64" w:rsidRPr="00A8643E" w:rsidRDefault="00752A64" w:rsidP="001761DB">
            <w:r w:rsidRPr="00A8643E">
              <w:lastRenderedPageBreak/>
              <w:t>(webová adresa, vydávajúci orgán alebo subjekt, presný odkaz na dokumentáciu):</w:t>
            </w:r>
          </w:p>
          <w:p w:rsidR="00752A64" w:rsidRPr="006A1C0A" w:rsidRDefault="00752A64" w:rsidP="001761DB">
            <w:r w:rsidRPr="00A829AB">
              <w:t>[...........][...........][...........</w:t>
            </w:r>
            <w:r>
              <w:t>]</w:t>
            </w:r>
          </w:p>
        </w:tc>
      </w:tr>
    </w:tbl>
    <w:p w:rsidR="00752A64" w:rsidRDefault="00752A64" w:rsidP="00752A64">
      <w:pPr>
        <w:tabs>
          <w:tab w:val="left" w:pos="1200"/>
        </w:tabs>
      </w:pPr>
    </w:p>
    <w:tbl>
      <w:tblPr>
        <w:tblStyle w:val="Mriekatabuky"/>
        <w:tblW w:w="9740" w:type="dxa"/>
        <w:tblLook w:val="04A0" w:firstRow="1" w:lastRow="0" w:firstColumn="1" w:lastColumn="0" w:noHBand="0" w:noVBand="1"/>
      </w:tblPr>
      <w:tblGrid>
        <w:gridCol w:w="4870"/>
        <w:gridCol w:w="4870"/>
      </w:tblGrid>
      <w:tr w:rsidR="00752A64" w:rsidTr="001761DB">
        <w:trPr>
          <w:trHeight w:val="135"/>
        </w:trPr>
        <w:tc>
          <w:tcPr>
            <w:tcW w:w="4870" w:type="dxa"/>
            <w:vMerge w:val="restart"/>
          </w:tcPr>
          <w:p w:rsidR="00752A64" w:rsidRDefault="00752A64" w:rsidP="001761DB">
            <w:pPr>
              <w:rPr>
                <w:b/>
              </w:rPr>
            </w:pPr>
            <w:r>
              <w:t xml:space="preserve">Dopustil sa hospodársky subjekt </w:t>
            </w:r>
            <w:r>
              <w:rPr>
                <w:b/>
              </w:rPr>
              <w:t>závažného odborného pochybenia</w:t>
            </w:r>
            <w:r>
              <w:rPr>
                <w:rStyle w:val="Odkaznapoznmkupodiarou"/>
                <w:b/>
              </w:rPr>
              <w:footnoteReference w:id="29"/>
            </w:r>
            <w:r>
              <w:rPr>
                <w:b/>
              </w:rPr>
              <w:t>?</w:t>
            </w:r>
          </w:p>
          <w:p w:rsidR="00752A64" w:rsidRDefault="00752A64" w:rsidP="001761DB">
            <w:pPr>
              <w:rPr>
                <w:b/>
              </w:rPr>
            </w:pPr>
          </w:p>
          <w:p w:rsidR="00752A64" w:rsidRPr="006A1C0A" w:rsidRDefault="00752A64" w:rsidP="001761DB">
            <w:r>
              <w:t>Ak áno, uveďte podrobnejšie informácie:</w:t>
            </w:r>
          </w:p>
        </w:tc>
        <w:tc>
          <w:tcPr>
            <w:tcW w:w="4870" w:type="dxa"/>
          </w:tcPr>
          <w:p w:rsidR="00752A64" w:rsidRDefault="00752A64" w:rsidP="001761DB"/>
          <w:p w:rsidR="00752A64" w:rsidRDefault="00752A64" w:rsidP="001761DB">
            <w:pPr>
              <w:jc w:val="both"/>
            </w:pPr>
            <w:r>
              <w:object w:dxaOrig="225" w:dyaOrig="225">
                <v:shape id="_x0000_i1222" type="#_x0000_t75" style="width:42.1pt;height:20.55pt" o:ole="">
                  <v:imagedata r:id="rId102" o:title=""/>
                </v:shape>
                <w:control r:id="rId103" w:name="CheckBox157" w:shapeid="_x0000_i1222"/>
              </w:object>
            </w:r>
            <w:r>
              <w:t xml:space="preserve">   </w:t>
            </w:r>
            <w:r>
              <w:object w:dxaOrig="225" w:dyaOrig="225">
                <v:shape id="_x0000_i1221" type="#_x0000_t75" style="width:44.9pt;height:20.55pt" o:ole="">
                  <v:imagedata r:id="rId104" o:title=""/>
                </v:shape>
                <w:control r:id="rId105" w:name="CheckBox257" w:shapeid="_x0000_i1221"/>
              </w:object>
            </w:r>
            <w:r>
              <w:t xml:space="preserve">  </w:t>
            </w:r>
          </w:p>
          <w:p w:rsidR="00752A64" w:rsidRDefault="00752A64" w:rsidP="001761DB"/>
          <w:p w:rsidR="00752A64" w:rsidRDefault="00752A64" w:rsidP="001761DB">
            <w:r w:rsidRPr="00EF1697">
              <w:t xml:space="preserve"> [...........]</w:t>
            </w:r>
          </w:p>
        </w:tc>
      </w:tr>
      <w:tr w:rsidR="00752A64" w:rsidTr="001761DB">
        <w:trPr>
          <w:trHeight w:val="135"/>
        </w:trPr>
        <w:tc>
          <w:tcPr>
            <w:tcW w:w="4870" w:type="dxa"/>
            <w:vMerge/>
          </w:tcPr>
          <w:p w:rsidR="00752A64" w:rsidRDefault="00752A64" w:rsidP="001761DB"/>
        </w:tc>
        <w:tc>
          <w:tcPr>
            <w:tcW w:w="4870" w:type="dxa"/>
          </w:tcPr>
          <w:p w:rsidR="00752A64" w:rsidRDefault="00752A64" w:rsidP="001761DB">
            <w:r>
              <w:rPr>
                <w:b/>
              </w:rPr>
              <w:t xml:space="preserve">Ak áno, </w:t>
            </w:r>
            <w:r>
              <w:t>prijal hospodársky subjekt samočistiace opatrenia?</w:t>
            </w:r>
          </w:p>
          <w:p w:rsidR="00752A64" w:rsidRDefault="00752A64" w:rsidP="001761DB">
            <w:pPr>
              <w:jc w:val="both"/>
              <w:rPr>
                <w:b/>
              </w:rPr>
            </w:pPr>
          </w:p>
          <w:p w:rsidR="00752A64" w:rsidRDefault="00752A64" w:rsidP="001761DB">
            <w:pPr>
              <w:jc w:val="both"/>
            </w:pPr>
            <w:r>
              <w:object w:dxaOrig="225" w:dyaOrig="225">
                <v:shape id="_x0000_i1220" type="#_x0000_t75" style="width:42.1pt;height:20.55pt" o:ole="">
                  <v:imagedata r:id="rId106" o:title=""/>
                </v:shape>
                <w:control r:id="rId107" w:name="CheckBox158" w:shapeid="_x0000_i1220"/>
              </w:object>
            </w:r>
            <w:r>
              <w:t xml:space="preserve">   </w:t>
            </w:r>
            <w:r>
              <w:object w:dxaOrig="225" w:dyaOrig="225">
                <v:shape id="_x0000_i1219" type="#_x0000_t75" style="width:44.9pt;height:20.55pt" o:ole="">
                  <v:imagedata r:id="rId108" o:title=""/>
                </v:shape>
                <w:control r:id="rId109" w:name="CheckBox258" w:shapeid="_x0000_i1219"/>
              </w:object>
            </w:r>
            <w:r>
              <w:t xml:space="preserve">  </w:t>
            </w:r>
          </w:p>
          <w:p w:rsidR="00752A64" w:rsidRDefault="00752A64" w:rsidP="001761DB">
            <w:pPr>
              <w:jc w:val="both"/>
              <w:rPr>
                <w:b/>
              </w:rPr>
            </w:pPr>
          </w:p>
          <w:p w:rsidR="00752A64" w:rsidRDefault="00752A64" w:rsidP="001761DB">
            <w:pPr>
              <w:jc w:val="both"/>
            </w:pPr>
            <w:r>
              <w:rPr>
                <w:b/>
              </w:rPr>
              <w:t xml:space="preserve">Ak prijal opatrenia, </w:t>
            </w:r>
            <w:r>
              <w:t>opíšte prijaté opatrenia:</w:t>
            </w:r>
          </w:p>
          <w:p w:rsidR="00752A64" w:rsidRPr="00EF1697" w:rsidRDefault="00752A64" w:rsidP="001761DB">
            <w:pPr>
              <w:jc w:val="both"/>
            </w:pPr>
            <w:r w:rsidRPr="00A829AB">
              <w:t>[...........]</w:t>
            </w:r>
          </w:p>
        </w:tc>
      </w:tr>
      <w:tr w:rsidR="00752A64" w:rsidTr="001761DB">
        <w:trPr>
          <w:trHeight w:val="135"/>
        </w:trPr>
        <w:tc>
          <w:tcPr>
            <w:tcW w:w="4870" w:type="dxa"/>
            <w:vMerge w:val="restart"/>
          </w:tcPr>
          <w:p w:rsidR="00752A64" w:rsidRDefault="00752A64" w:rsidP="001761DB">
            <w:pPr>
              <w:rPr>
                <w:b/>
              </w:rPr>
            </w:pPr>
            <w:r>
              <w:t xml:space="preserve">Uzatvoril hospodársky subjekt </w:t>
            </w:r>
            <w:r>
              <w:rPr>
                <w:b/>
              </w:rPr>
              <w:t xml:space="preserve">dohody </w:t>
            </w:r>
            <w:r>
              <w:t>s inými hospodárskymi subjektmi s </w:t>
            </w:r>
            <w:r>
              <w:rPr>
                <w:b/>
              </w:rPr>
              <w:t>cieľom narušiť hospodársku súťaž?</w:t>
            </w:r>
          </w:p>
          <w:p w:rsidR="00752A64" w:rsidRDefault="00752A64" w:rsidP="001761DB">
            <w:pPr>
              <w:rPr>
                <w:b/>
              </w:rPr>
            </w:pPr>
          </w:p>
          <w:p w:rsidR="00752A64" w:rsidRDefault="00752A64" w:rsidP="001761DB">
            <w:r>
              <w:rPr>
                <w:b/>
              </w:rPr>
              <w:t xml:space="preserve">Ak áno, </w:t>
            </w:r>
            <w:r>
              <w:t>uveďte podrobnejšie informácie:</w:t>
            </w:r>
          </w:p>
        </w:tc>
        <w:tc>
          <w:tcPr>
            <w:tcW w:w="4870" w:type="dxa"/>
          </w:tcPr>
          <w:p w:rsidR="00752A64" w:rsidRDefault="00752A64" w:rsidP="001761DB"/>
          <w:p w:rsidR="00752A64" w:rsidRDefault="00752A64" w:rsidP="001761DB">
            <w:pPr>
              <w:jc w:val="both"/>
            </w:pPr>
            <w:r>
              <w:object w:dxaOrig="225" w:dyaOrig="225">
                <v:shape id="_x0000_i1218" type="#_x0000_t75" style="width:42.1pt;height:20.55pt" o:ole="">
                  <v:imagedata r:id="rId110" o:title=""/>
                </v:shape>
                <w:control r:id="rId111" w:name="CheckBox159" w:shapeid="_x0000_i1218"/>
              </w:object>
            </w:r>
            <w:r>
              <w:t xml:space="preserve">   </w:t>
            </w:r>
            <w:r>
              <w:object w:dxaOrig="225" w:dyaOrig="225">
                <v:shape id="_x0000_i1217" type="#_x0000_t75" style="width:44.9pt;height:20.55pt" o:ole="">
                  <v:imagedata r:id="rId112" o:title=""/>
                </v:shape>
                <w:control r:id="rId113" w:name="CheckBox259" w:shapeid="_x0000_i1217"/>
              </w:object>
            </w:r>
            <w:r>
              <w:t xml:space="preserve">  </w:t>
            </w:r>
          </w:p>
          <w:p w:rsidR="00752A64" w:rsidRDefault="00752A64" w:rsidP="001761DB"/>
          <w:p w:rsidR="00752A64" w:rsidRDefault="00752A64" w:rsidP="001761DB">
            <w:r w:rsidRPr="00EF1697">
              <w:t xml:space="preserve"> [...........]</w:t>
            </w:r>
          </w:p>
          <w:p w:rsidR="00752A64" w:rsidRDefault="00752A64" w:rsidP="001761DB">
            <w:pPr>
              <w:rPr>
                <w:b/>
              </w:rPr>
            </w:pPr>
          </w:p>
        </w:tc>
      </w:tr>
      <w:tr w:rsidR="00752A64" w:rsidTr="001761DB">
        <w:trPr>
          <w:trHeight w:val="135"/>
        </w:trPr>
        <w:tc>
          <w:tcPr>
            <w:tcW w:w="4870" w:type="dxa"/>
            <w:vMerge/>
          </w:tcPr>
          <w:p w:rsidR="00752A64" w:rsidRDefault="00752A64" w:rsidP="001761DB"/>
        </w:tc>
        <w:tc>
          <w:tcPr>
            <w:tcW w:w="4870" w:type="dxa"/>
          </w:tcPr>
          <w:p w:rsidR="00752A64" w:rsidRPr="00EF1697" w:rsidRDefault="00752A64" w:rsidP="001761DB">
            <w:r w:rsidRPr="00EF1697">
              <w:rPr>
                <w:b/>
              </w:rPr>
              <w:t xml:space="preserve">Ak áno, </w:t>
            </w:r>
            <w:r w:rsidRPr="00EF1697">
              <w:t>prijal hospodársky subjekt samočistiace opatrenia?</w:t>
            </w:r>
          </w:p>
          <w:p w:rsidR="00752A64" w:rsidRPr="00EF1697" w:rsidRDefault="00752A64" w:rsidP="001761DB">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752A64" w:rsidRPr="00EF1697" w:rsidRDefault="00752A64" w:rsidP="001761DB">
            <w:pPr>
              <w:jc w:val="both"/>
            </w:pPr>
            <w:r w:rsidRPr="00EF1697">
              <w:rPr>
                <w:b/>
              </w:rPr>
              <w:t xml:space="preserve">Ak prijal opatrenia, </w:t>
            </w:r>
            <w:r w:rsidRPr="00EF1697">
              <w:t>opíšte prijaté opatrenia:</w:t>
            </w:r>
          </w:p>
          <w:p w:rsidR="00752A64" w:rsidRDefault="00752A64" w:rsidP="001761DB">
            <w:pPr>
              <w:rPr>
                <w:b/>
              </w:rPr>
            </w:pPr>
            <w:r w:rsidRPr="00EF1697">
              <w:t>[...........]</w:t>
            </w:r>
          </w:p>
        </w:tc>
      </w:tr>
      <w:tr w:rsidR="00752A64" w:rsidTr="001761DB">
        <w:trPr>
          <w:trHeight w:val="135"/>
        </w:trPr>
        <w:tc>
          <w:tcPr>
            <w:tcW w:w="4870" w:type="dxa"/>
          </w:tcPr>
          <w:p w:rsidR="00752A64" w:rsidRDefault="00752A64" w:rsidP="001761DB">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752A64" w:rsidRDefault="00752A64" w:rsidP="001761DB">
            <w:pPr>
              <w:jc w:val="both"/>
            </w:pPr>
          </w:p>
          <w:p w:rsidR="00752A64" w:rsidRPr="00AB2D78" w:rsidRDefault="00752A64" w:rsidP="001761DB">
            <w:pPr>
              <w:jc w:val="both"/>
            </w:pPr>
            <w:r>
              <w:rPr>
                <w:b/>
              </w:rPr>
              <w:t xml:space="preserve">Ak áno, </w:t>
            </w:r>
            <w:r>
              <w:t>uveďte podrobnejšie informácie:</w:t>
            </w:r>
          </w:p>
        </w:tc>
        <w:tc>
          <w:tcPr>
            <w:tcW w:w="4870" w:type="dxa"/>
          </w:tcPr>
          <w:p w:rsidR="00752A64" w:rsidRDefault="00752A64" w:rsidP="001761DB"/>
          <w:p w:rsidR="00752A64" w:rsidRDefault="00752A64" w:rsidP="001761DB">
            <w:pPr>
              <w:jc w:val="both"/>
            </w:pPr>
            <w:r>
              <w:object w:dxaOrig="225" w:dyaOrig="225">
                <v:shape id="_x0000_i1216" type="#_x0000_t75" style="width:42.1pt;height:20.55pt" o:ole="">
                  <v:imagedata r:id="rId114" o:title=""/>
                </v:shape>
                <w:control r:id="rId115" w:name="CheckBox1510" w:shapeid="_x0000_i1216"/>
              </w:object>
            </w:r>
            <w:r>
              <w:t xml:space="preserve">   </w:t>
            </w:r>
            <w:r>
              <w:object w:dxaOrig="225" w:dyaOrig="225">
                <v:shape id="_x0000_i1215" type="#_x0000_t75" style="width:44.9pt;height:20.55pt" o:ole="">
                  <v:imagedata r:id="rId116" o:title=""/>
                </v:shape>
                <w:control r:id="rId117" w:name="CheckBox2510" w:shapeid="_x0000_i1215"/>
              </w:object>
            </w:r>
            <w:r>
              <w:t xml:space="preserve">  </w:t>
            </w:r>
          </w:p>
          <w:p w:rsidR="00752A64" w:rsidRDefault="00752A64" w:rsidP="001761DB"/>
          <w:p w:rsidR="00752A64" w:rsidRDefault="00752A64" w:rsidP="001761DB">
            <w:r w:rsidRPr="00EF1697">
              <w:t>[...........]</w:t>
            </w:r>
          </w:p>
        </w:tc>
      </w:tr>
      <w:tr w:rsidR="00752A64" w:rsidTr="001761DB">
        <w:trPr>
          <w:trHeight w:val="135"/>
        </w:trPr>
        <w:tc>
          <w:tcPr>
            <w:tcW w:w="4870" w:type="dxa"/>
          </w:tcPr>
          <w:p w:rsidR="00752A64" w:rsidRPr="00AB2D78" w:rsidRDefault="00752A64" w:rsidP="001761DB">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752A64" w:rsidRPr="00AB2D78" w:rsidRDefault="00752A64" w:rsidP="001761DB">
            <w:pPr>
              <w:jc w:val="both"/>
            </w:pPr>
          </w:p>
          <w:p w:rsidR="00752A64" w:rsidRPr="00AB2D78" w:rsidRDefault="00752A64" w:rsidP="001761DB">
            <w:pPr>
              <w:jc w:val="both"/>
            </w:pPr>
            <w:r w:rsidRPr="00AB2D78">
              <w:rPr>
                <w:b/>
              </w:rPr>
              <w:t xml:space="preserve">Ak áno, </w:t>
            </w:r>
            <w:r w:rsidRPr="00AB2D78">
              <w:t>uveďte podrobnejšie informácie:</w:t>
            </w:r>
          </w:p>
        </w:tc>
        <w:tc>
          <w:tcPr>
            <w:tcW w:w="4870" w:type="dxa"/>
          </w:tcPr>
          <w:p w:rsidR="00752A64" w:rsidRDefault="00752A64" w:rsidP="001761DB">
            <w:pPr>
              <w:jc w:val="both"/>
            </w:pPr>
          </w:p>
          <w:p w:rsidR="00752A64" w:rsidRDefault="00752A64" w:rsidP="001761DB">
            <w:pPr>
              <w:jc w:val="both"/>
            </w:pPr>
            <w:r>
              <w:object w:dxaOrig="225" w:dyaOrig="225">
                <v:shape id="_x0000_i1214" type="#_x0000_t75" style="width:42.1pt;height:20.55pt" o:ole="">
                  <v:imagedata r:id="rId118" o:title=""/>
                </v:shape>
                <w:control r:id="rId119" w:name="CheckBox1511" w:shapeid="_x0000_i1214"/>
              </w:object>
            </w:r>
            <w:r>
              <w:t xml:space="preserve">   </w:t>
            </w:r>
            <w:r>
              <w:object w:dxaOrig="225" w:dyaOrig="225">
                <v:shape id="_x0000_i1213" type="#_x0000_t75" style="width:44.9pt;height:20.55pt" o:ole="">
                  <v:imagedata r:id="rId120" o:title=""/>
                </v:shape>
                <w:control r:id="rId121" w:name="CheckBox2511" w:shapeid="_x0000_i1213"/>
              </w:object>
            </w:r>
            <w:r>
              <w:t xml:space="preserve">  </w:t>
            </w:r>
          </w:p>
          <w:p w:rsidR="00752A64" w:rsidRDefault="00752A64" w:rsidP="001761DB"/>
          <w:p w:rsidR="00752A64" w:rsidRDefault="00752A64" w:rsidP="001761DB"/>
          <w:p w:rsidR="00752A64" w:rsidRDefault="00752A64" w:rsidP="001761DB"/>
          <w:p w:rsidR="00752A64" w:rsidRPr="00AB2D78" w:rsidRDefault="00752A64" w:rsidP="001761DB">
            <w:r w:rsidRPr="00EF1697">
              <w:t>[...........]</w:t>
            </w:r>
          </w:p>
        </w:tc>
      </w:tr>
      <w:tr w:rsidR="00752A64" w:rsidTr="001761DB">
        <w:trPr>
          <w:trHeight w:val="128"/>
        </w:trPr>
        <w:tc>
          <w:tcPr>
            <w:tcW w:w="4870" w:type="dxa"/>
            <w:vMerge w:val="restart"/>
          </w:tcPr>
          <w:p w:rsidR="00752A64" w:rsidRDefault="00752A64" w:rsidP="001761DB">
            <w:pPr>
              <w:jc w:val="both"/>
            </w:pPr>
            <w:r>
              <w:t xml:space="preserve">Stalo sa hospodárskemu subjektu, že predchádzajúca verejná zákazka, predchádzajúca verejná zákazka </w:t>
            </w:r>
            <w:r>
              <w:lastRenderedPageBreak/>
              <w:t xml:space="preserve">s obstarávateľom alebo predchádzajúca koncesná zmluva bola </w:t>
            </w:r>
            <w:r>
              <w:rPr>
                <w:b/>
              </w:rPr>
              <w:t xml:space="preserve">ukončená predčasne, </w:t>
            </w:r>
            <w:r>
              <w:t>alebo že došlo k škode alebo iným porovnateľným sankciám v súvislosti s touto predchádzajúcou zákazkou?</w:t>
            </w:r>
          </w:p>
          <w:p w:rsidR="00752A64" w:rsidRDefault="00752A64" w:rsidP="001761DB">
            <w:pPr>
              <w:jc w:val="both"/>
            </w:pPr>
          </w:p>
          <w:p w:rsidR="00752A64" w:rsidRPr="00311275" w:rsidRDefault="00752A64" w:rsidP="001761DB">
            <w:pPr>
              <w:jc w:val="both"/>
            </w:pPr>
            <w:r>
              <w:rPr>
                <w:b/>
              </w:rPr>
              <w:t xml:space="preserve">Ak áno, </w:t>
            </w:r>
            <w:r>
              <w:t>uveďte podrobnejšie informácie:</w:t>
            </w:r>
          </w:p>
          <w:p w:rsidR="00752A64" w:rsidRPr="00AB2D78" w:rsidRDefault="00752A64" w:rsidP="001761DB">
            <w:pPr>
              <w:jc w:val="both"/>
            </w:pPr>
          </w:p>
        </w:tc>
        <w:tc>
          <w:tcPr>
            <w:tcW w:w="4870" w:type="dxa"/>
          </w:tcPr>
          <w:p w:rsidR="00752A64" w:rsidRDefault="00752A64" w:rsidP="001761DB">
            <w:pPr>
              <w:jc w:val="both"/>
            </w:pPr>
          </w:p>
          <w:p w:rsidR="00752A64" w:rsidRDefault="00752A64" w:rsidP="001761DB">
            <w:pPr>
              <w:jc w:val="both"/>
            </w:pPr>
            <w:r>
              <w:object w:dxaOrig="225" w:dyaOrig="225">
                <v:shape id="_x0000_i1212" type="#_x0000_t75" style="width:42.1pt;height:20.55pt" o:ole="">
                  <v:imagedata r:id="rId122" o:title=""/>
                </v:shape>
                <w:control r:id="rId123" w:name="CheckBox1512" w:shapeid="_x0000_i1212"/>
              </w:object>
            </w:r>
            <w:r>
              <w:t xml:space="preserve">   </w:t>
            </w:r>
            <w:r>
              <w:object w:dxaOrig="225" w:dyaOrig="225">
                <v:shape id="_x0000_i1211" type="#_x0000_t75" style="width:44.9pt;height:20.55pt" o:ole="">
                  <v:imagedata r:id="rId124" o:title=""/>
                </v:shape>
                <w:control r:id="rId125" w:name="CheckBox2512" w:shapeid="_x0000_i1211"/>
              </w:object>
            </w:r>
            <w:r>
              <w:t xml:space="preserve">  </w:t>
            </w:r>
          </w:p>
          <w:p w:rsidR="00752A64" w:rsidRDefault="00752A64" w:rsidP="001761DB">
            <w:pPr>
              <w:jc w:val="both"/>
            </w:pPr>
          </w:p>
          <w:p w:rsidR="00752A64" w:rsidRDefault="00752A64" w:rsidP="001761DB">
            <w:pPr>
              <w:jc w:val="both"/>
            </w:pPr>
          </w:p>
          <w:p w:rsidR="00752A64" w:rsidRDefault="00752A64" w:rsidP="001761DB">
            <w:pPr>
              <w:jc w:val="both"/>
            </w:pPr>
          </w:p>
          <w:p w:rsidR="00752A64" w:rsidRDefault="00752A64" w:rsidP="001761DB">
            <w:pPr>
              <w:jc w:val="both"/>
            </w:pPr>
          </w:p>
          <w:p w:rsidR="00752A64" w:rsidRDefault="00752A64" w:rsidP="001761DB">
            <w:pPr>
              <w:jc w:val="both"/>
            </w:pPr>
            <w:r w:rsidRPr="00EF1697">
              <w:t xml:space="preserve"> [...........]</w:t>
            </w:r>
          </w:p>
        </w:tc>
      </w:tr>
      <w:tr w:rsidR="00752A64" w:rsidTr="001761DB">
        <w:trPr>
          <w:trHeight w:val="127"/>
        </w:trPr>
        <w:tc>
          <w:tcPr>
            <w:tcW w:w="4870" w:type="dxa"/>
            <w:vMerge/>
          </w:tcPr>
          <w:p w:rsidR="00752A64" w:rsidRPr="00AB2D78" w:rsidRDefault="00752A64" w:rsidP="001761DB">
            <w:pPr>
              <w:jc w:val="both"/>
            </w:pPr>
          </w:p>
        </w:tc>
        <w:tc>
          <w:tcPr>
            <w:tcW w:w="4870" w:type="dxa"/>
          </w:tcPr>
          <w:p w:rsidR="00752A64" w:rsidRPr="00EF1697" w:rsidRDefault="00752A64" w:rsidP="001761DB">
            <w:r w:rsidRPr="00EF1697">
              <w:rPr>
                <w:b/>
              </w:rPr>
              <w:t xml:space="preserve">Ak áno, </w:t>
            </w:r>
            <w:r w:rsidRPr="00EF1697">
              <w:t>prijal hospodársky subjekt samočistiace opatrenia?</w:t>
            </w:r>
          </w:p>
          <w:p w:rsidR="00752A64" w:rsidRDefault="00752A64" w:rsidP="001761DB">
            <w:pPr>
              <w:jc w:val="both"/>
              <w:rPr>
                <w:b/>
              </w:rPr>
            </w:pPr>
          </w:p>
          <w:p w:rsidR="00752A64" w:rsidRDefault="00752A64" w:rsidP="001761DB">
            <w:pPr>
              <w:jc w:val="both"/>
            </w:pPr>
            <w:r>
              <w:object w:dxaOrig="225" w:dyaOrig="225">
                <v:shape id="_x0000_i1210" type="#_x0000_t75" style="width:42.1pt;height:20.55pt" o:ole="">
                  <v:imagedata r:id="rId126" o:title=""/>
                </v:shape>
                <w:control r:id="rId127" w:name="CheckBox1513" w:shapeid="_x0000_i1210"/>
              </w:object>
            </w:r>
            <w:r>
              <w:t xml:space="preserve">   </w:t>
            </w:r>
            <w:r>
              <w:object w:dxaOrig="225" w:dyaOrig="225">
                <v:shape id="_x0000_i1209" type="#_x0000_t75" style="width:44.9pt;height:20.55pt" o:ole="">
                  <v:imagedata r:id="rId128" o:title=""/>
                </v:shape>
                <w:control r:id="rId129" w:name="CheckBox2513" w:shapeid="_x0000_i1209"/>
              </w:object>
            </w:r>
            <w:r>
              <w:t xml:space="preserve">  </w:t>
            </w:r>
          </w:p>
          <w:p w:rsidR="00752A64" w:rsidRDefault="00752A64" w:rsidP="001761DB">
            <w:pPr>
              <w:jc w:val="both"/>
              <w:rPr>
                <w:b/>
              </w:rPr>
            </w:pPr>
          </w:p>
          <w:p w:rsidR="00752A64" w:rsidRPr="00EF1697" w:rsidRDefault="00752A64" w:rsidP="001761DB">
            <w:pPr>
              <w:jc w:val="both"/>
            </w:pPr>
            <w:r w:rsidRPr="00EF1697">
              <w:rPr>
                <w:b/>
              </w:rPr>
              <w:t xml:space="preserve">Ak prijal opatrenia, </w:t>
            </w:r>
            <w:r w:rsidRPr="00EF1697">
              <w:t>opíšte prijaté opatrenia:</w:t>
            </w:r>
          </w:p>
          <w:p w:rsidR="00752A64" w:rsidRDefault="00752A64" w:rsidP="001761DB">
            <w:pPr>
              <w:jc w:val="both"/>
            </w:pPr>
            <w:r w:rsidRPr="00EF1697">
              <w:t>[...........]</w:t>
            </w:r>
          </w:p>
        </w:tc>
      </w:tr>
      <w:tr w:rsidR="00752A64" w:rsidTr="001761DB">
        <w:tc>
          <w:tcPr>
            <w:tcW w:w="4870" w:type="dxa"/>
          </w:tcPr>
          <w:p w:rsidR="00752A64" w:rsidRPr="005E2627" w:rsidRDefault="00752A64" w:rsidP="001761DB">
            <w:pPr>
              <w:jc w:val="both"/>
            </w:pPr>
            <w:r w:rsidRPr="005E2627">
              <w:t>Môže hospodársky subjekt potvrdiť, že:</w:t>
            </w:r>
          </w:p>
          <w:p w:rsidR="00752A64" w:rsidRPr="005E2627" w:rsidRDefault="00752A64" w:rsidP="001761DB">
            <w:pPr>
              <w:pStyle w:val="Odsekzoznamu"/>
              <w:numPr>
                <w:ilvl w:val="0"/>
                <w:numId w:val="21"/>
              </w:numPr>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752A64" w:rsidRPr="005E2627" w:rsidRDefault="00752A64" w:rsidP="001761DB">
            <w:pPr>
              <w:pStyle w:val="Odsekzoznamu"/>
              <w:numPr>
                <w:ilvl w:val="0"/>
                <w:numId w:val="21"/>
              </w:numPr>
              <w:contextualSpacing/>
              <w:jc w:val="both"/>
            </w:pPr>
            <w:r>
              <w:rPr>
                <w:b/>
              </w:rPr>
              <w:t xml:space="preserve">nezadržal </w:t>
            </w:r>
            <w:r>
              <w:t>takéto informácie;</w:t>
            </w:r>
          </w:p>
          <w:p w:rsidR="00752A64" w:rsidRPr="005E2627" w:rsidRDefault="00752A64" w:rsidP="001761DB">
            <w:pPr>
              <w:pStyle w:val="Odsekzoznamu"/>
              <w:numPr>
                <w:ilvl w:val="0"/>
                <w:numId w:val="21"/>
              </w:numPr>
              <w:contextualSpacing/>
              <w:jc w:val="both"/>
            </w:pPr>
            <w:r>
              <w:t>môže bezodkladne predložiť podporné dokumenty požadované verejným obstarávateľom alebo obstarávateľom a</w:t>
            </w:r>
          </w:p>
          <w:p w:rsidR="00752A64" w:rsidRDefault="00752A64" w:rsidP="001761DB">
            <w:pPr>
              <w:pStyle w:val="Odsekzoznamu"/>
              <w:numPr>
                <w:ilvl w:val="0"/>
                <w:numId w:val="21"/>
              </w:numPr>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752A64" w:rsidRDefault="00752A64" w:rsidP="001761DB">
            <w:pPr>
              <w:jc w:val="both"/>
            </w:pPr>
          </w:p>
          <w:p w:rsidR="00752A64" w:rsidRDefault="00752A64" w:rsidP="001761DB">
            <w:pPr>
              <w:jc w:val="both"/>
            </w:pPr>
            <w:r>
              <w:object w:dxaOrig="225" w:dyaOrig="225">
                <v:shape id="_x0000_i1208" type="#_x0000_t75" style="width:42.1pt;height:20.55pt" o:ole="">
                  <v:imagedata r:id="rId130" o:title=""/>
                </v:shape>
                <w:control r:id="rId131" w:name="CheckBox15131" w:shapeid="_x0000_i1208"/>
              </w:object>
            </w:r>
            <w:r>
              <w:t xml:space="preserve">   </w:t>
            </w:r>
            <w:r>
              <w:object w:dxaOrig="225" w:dyaOrig="225">
                <v:shape id="_x0000_i1207" type="#_x0000_t75" style="width:44.9pt;height:20.55pt" o:ole="">
                  <v:imagedata r:id="rId132" o:title=""/>
                </v:shape>
                <w:control r:id="rId133" w:name="CheckBox25131" w:shapeid="_x0000_i1207"/>
              </w:object>
            </w:r>
            <w:r>
              <w:t xml:space="preserve">  </w:t>
            </w:r>
          </w:p>
          <w:p w:rsidR="00752A64" w:rsidRPr="005E2627" w:rsidRDefault="00752A64" w:rsidP="001761DB">
            <w:pPr>
              <w:jc w:val="both"/>
            </w:pPr>
          </w:p>
        </w:tc>
      </w:tr>
    </w:tbl>
    <w:p w:rsidR="00752A64" w:rsidRDefault="00752A64" w:rsidP="00752A64"/>
    <w:p w:rsidR="00752A64" w:rsidRDefault="00752A64" w:rsidP="00752A64"/>
    <w:p w:rsidR="00752A64" w:rsidRDefault="00752A64" w:rsidP="00752A64">
      <w:pPr>
        <w:jc w:val="center"/>
      </w:pPr>
      <w:r>
        <w:t>D: INÉ DÔVODY NA VYLÚČENIE, KTORÉ MÔŽU BYŤ STANOVENÉ VO VNÚTROŠTÁTNYCH PRÁVNYCH PREDPISOCH ČLENSKÉHO ŠTÁTU VEREJNÉHO OBSTARÁVATEĽA ALEBO OBSTARÁVATEĽA</w:t>
      </w:r>
    </w:p>
    <w:p w:rsidR="00752A64" w:rsidRDefault="00752A64" w:rsidP="00752A64"/>
    <w:p w:rsidR="00752A64" w:rsidRDefault="00752A64" w:rsidP="00752A64"/>
    <w:tbl>
      <w:tblPr>
        <w:tblStyle w:val="Mriekatabuky"/>
        <w:tblW w:w="9740" w:type="dxa"/>
        <w:tblLook w:val="04A0" w:firstRow="1" w:lastRow="0" w:firstColumn="1" w:lastColumn="0" w:noHBand="0" w:noVBand="1"/>
      </w:tblPr>
      <w:tblGrid>
        <w:gridCol w:w="4870"/>
        <w:gridCol w:w="4870"/>
      </w:tblGrid>
      <w:tr w:rsidR="00752A64" w:rsidTr="001761DB">
        <w:tc>
          <w:tcPr>
            <w:tcW w:w="4870" w:type="dxa"/>
          </w:tcPr>
          <w:p w:rsidR="00752A64" w:rsidRPr="007D7F22" w:rsidRDefault="00752A64" w:rsidP="001761DB">
            <w:pPr>
              <w:jc w:val="both"/>
              <w:rPr>
                <w:b/>
              </w:rPr>
            </w:pPr>
            <w:r>
              <w:rPr>
                <w:b/>
              </w:rPr>
              <w:t>Čisto vnútroštátne dôvody vylúčenia</w:t>
            </w:r>
          </w:p>
        </w:tc>
        <w:tc>
          <w:tcPr>
            <w:tcW w:w="4870" w:type="dxa"/>
          </w:tcPr>
          <w:p w:rsidR="00752A64" w:rsidRPr="007D7F22" w:rsidRDefault="00752A64" w:rsidP="001761DB">
            <w:pPr>
              <w:jc w:val="both"/>
              <w:rPr>
                <w:b/>
              </w:rPr>
            </w:pPr>
            <w:r w:rsidRPr="007D7F22">
              <w:rPr>
                <w:b/>
              </w:rPr>
              <w:t>Odpoveď:</w:t>
            </w:r>
          </w:p>
        </w:tc>
      </w:tr>
      <w:tr w:rsidR="00752A64" w:rsidTr="001761DB">
        <w:tc>
          <w:tcPr>
            <w:tcW w:w="4870" w:type="dxa"/>
          </w:tcPr>
          <w:p w:rsidR="00752A64" w:rsidRPr="00F831AC" w:rsidRDefault="00752A64" w:rsidP="001761DB">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752A64" w:rsidRPr="00F831AC" w:rsidRDefault="00752A64" w:rsidP="001761DB">
            <w:pPr>
              <w:jc w:val="both"/>
            </w:pPr>
          </w:p>
          <w:p w:rsidR="00752A64" w:rsidRPr="00F831AC" w:rsidRDefault="00752A64" w:rsidP="001761DB">
            <w:pPr>
              <w:jc w:val="both"/>
            </w:pPr>
            <w:r w:rsidRPr="00F831AC">
              <w:t>Ak je dokumentácia požadovaná v príslušnom oznámení alebo v súťažných podkladoch dostupná v elektronickom formáte, uveďte:</w:t>
            </w:r>
          </w:p>
        </w:tc>
        <w:tc>
          <w:tcPr>
            <w:tcW w:w="4870" w:type="dxa"/>
          </w:tcPr>
          <w:p w:rsidR="00752A64" w:rsidRDefault="00752A64" w:rsidP="001761DB">
            <w:pPr>
              <w:jc w:val="both"/>
            </w:pPr>
          </w:p>
          <w:p w:rsidR="00752A64" w:rsidRDefault="00752A64" w:rsidP="001761DB">
            <w:pPr>
              <w:jc w:val="both"/>
            </w:pPr>
            <w:r>
              <w:object w:dxaOrig="225" w:dyaOrig="225">
                <v:shape id="_x0000_i1206" type="#_x0000_t75" style="width:42.1pt;height:20.55pt" o:ole="">
                  <v:imagedata r:id="rId134" o:title=""/>
                </v:shape>
                <w:control r:id="rId135" w:name="CheckBox151311" w:shapeid="_x0000_i1206"/>
              </w:object>
            </w:r>
            <w:r>
              <w:t xml:space="preserve">   </w:t>
            </w:r>
            <w:r>
              <w:object w:dxaOrig="225" w:dyaOrig="225">
                <v:shape id="_x0000_i1205" type="#_x0000_t75" style="width:44.9pt;height:20.55pt" o:ole="">
                  <v:imagedata r:id="rId136" o:title=""/>
                </v:shape>
                <w:control r:id="rId137" w:name="CheckBox251311" w:shapeid="_x0000_i1205"/>
              </w:object>
            </w:r>
            <w:r>
              <w:t xml:space="preserve">  </w:t>
            </w:r>
          </w:p>
          <w:p w:rsidR="00752A64" w:rsidRPr="00F831AC" w:rsidRDefault="00752A64" w:rsidP="001761DB">
            <w:pPr>
              <w:jc w:val="both"/>
            </w:pPr>
          </w:p>
          <w:p w:rsidR="00752A64" w:rsidRPr="00F831AC" w:rsidRDefault="00752A64" w:rsidP="001761DB">
            <w:pPr>
              <w:jc w:val="both"/>
            </w:pPr>
            <w:r w:rsidRPr="00F831AC">
              <w:t>(webová adresa, vydávajúci orgán alebo subjekt, presný odkaz na dokumentáciu):</w:t>
            </w:r>
          </w:p>
          <w:p w:rsidR="00752A64" w:rsidRPr="00F831AC" w:rsidRDefault="00752A64" w:rsidP="001761DB">
            <w:pPr>
              <w:jc w:val="both"/>
            </w:pPr>
            <w:r w:rsidRPr="00F831AC">
              <w:t>[...........][...........][...........]</w:t>
            </w:r>
            <w:r w:rsidRPr="00F831AC">
              <w:rPr>
                <w:rStyle w:val="Odkaznapoznmkupodiarou"/>
              </w:rPr>
              <w:footnoteReference w:id="31"/>
            </w:r>
          </w:p>
        </w:tc>
      </w:tr>
      <w:tr w:rsidR="00752A64" w:rsidTr="001761DB">
        <w:tc>
          <w:tcPr>
            <w:tcW w:w="4870" w:type="dxa"/>
          </w:tcPr>
          <w:p w:rsidR="00752A64" w:rsidRDefault="00752A64" w:rsidP="001761DB">
            <w:pPr>
              <w:jc w:val="both"/>
            </w:pPr>
            <w:r>
              <w:rPr>
                <w:b/>
              </w:rPr>
              <w:lastRenderedPageBreak/>
              <w:t xml:space="preserve">V prípade, že sa uplatňujú len čisto vnútroštátne dôvody vylúčenia, </w:t>
            </w:r>
            <w:r>
              <w:t>prijal hospodársky subjekt samočistiace opatrenia?</w:t>
            </w:r>
          </w:p>
          <w:p w:rsidR="00752A64" w:rsidRDefault="00752A64" w:rsidP="001761DB">
            <w:pPr>
              <w:jc w:val="both"/>
            </w:pPr>
          </w:p>
          <w:p w:rsidR="00752A64" w:rsidRPr="00B65409" w:rsidRDefault="00752A64" w:rsidP="001761DB">
            <w:pPr>
              <w:jc w:val="both"/>
            </w:pPr>
            <w:r>
              <w:rPr>
                <w:b/>
              </w:rPr>
              <w:t xml:space="preserve">Ak ich prijal, </w:t>
            </w:r>
            <w:r>
              <w:t>opíšte prijaté opatrenia:</w:t>
            </w:r>
          </w:p>
        </w:tc>
        <w:tc>
          <w:tcPr>
            <w:tcW w:w="4870" w:type="dxa"/>
          </w:tcPr>
          <w:p w:rsidR="00752A64" w:rsidRDefault="00752A64" w:rsidP="001761DB">
            <w:pPr>
              <w:jc w:val="both"/>
            </w:pPr>
          </w:p>
          <w:p w:rsidR="00752A64" w:rsidRDefault="00752A64" w:rsidP="001761DB">
            <w:pPr>
              <w:jc w:val="both"/>
            </w:pPr>
            <w:r>
              <w:object w:dxaOrig="225" w:dyaOrig="225">
                <v:shape id="_x0000_i1204" type="#_x0000_t75" style="width:42.1pt;height:20.55pt" o:ole="">
                  <v:imagedata r:id="rId138" o:title=""/>
                </v:shape>
                <w:control r:id="rId139" w:name="CheckBox151312" w:shapeid="_x0000_i1204"/>
              </w:object>
            </w:r>
            <w:r>
              <w:t xml:space="preserve">   </w:t>
            </w:r>
            <w:r>
              <w:object w:dxaOrig="225" w:dyaOrig="225">
                <v:shape id="_x0000_i1203" type="#_x0000_t75" style="width:44.9pt;height:20.55pt" o:ole="">
                  <v:imagedata r:id="rId140" o:title=""/>
                </v:shape>
                <w:control r:id="rId141" w:name="CheckBox251312" w:shapeid="_x0000_i1203"/>
              </w:object>
            </w:r>
            <w:r>
              <w:t xml:space="preserve">  </w:t>
            </w:r>
          </w:p>
          <w:p w:rsidR="00752A64" w:rsidRDefault="00752A64" w:rsidP="001761DB">
            <w:pPr>
              <w:jc w:val="both"/>
            </w:pPr>
          </w:p>
          <w:p w:rsidR="00752A64" w:rsidRDefault="00752A64" w:rsidP="001761DB">
            <w:pPr>
              <w:jc w:val="both"/>
            </w:pPr>
            <w:r w:rsidRPr="00EF1697">
              <w:t>[...........]</w:t>
            </w:r>
          </w:p>
        </w:tc>
      </w:tr>
    </w:tbl>
    <w:p w:rsidR="00752A64" w:rsidRDefault="00752A64" w:rsidP="00752A64">
      <w:pPr>
        <w:spacing w:after="160" w:line="259" w:lineRule="auto"/>
      </w:pPr>
      <w:r>
        <w:br w:type="page"/>
      </w:r>
    </w:p>
    <w:p w:rsidR="00752A64" w:rsidRDefault="00752A64" w:rsidP="00752A64">
      <w:pPr>
        <w:jc w:val="center"/>
        <w:rPr>
          <w:b/>
        </w:rPr>
      </w:pPr>
      <w:r>
        <w:rPr>
          <w:b/>
        </w:rPr>
        <w:lastRenderedPageBreak/>
        <w:t>Časť IV : Podmienky účasti</w:t>
      </w:r>
    </w:p>
    <w:p w:rsidR="00752A64" w:rsidRDefault="00752A64" w:rsidP="00752A64">
      <w:pPr>
        <w:jc w:val="center"/>
        <w:rPr>
          <w:b/>
        </w:rPr>
      </w:pPr>
    </w:p>
    <w:p w:rsidR="00752A64" w:rsidRDefault="00752A64" w:rsidP="00752A64">
      <w:pPr>
        <w:jc w:val="center"/>
        <w:rPr>
          <w:b/>
        </w:rPr>
      </w:pPr>
    </w:p>
    <w:p w:rsidR="00752A64" w:rsidRDefault="00752A64" w:rsidP="00752A64">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752A64" w:rsidRDefault="00752A64" w:rsidP="00752A64">
      <w:pPr>
        <w:jc w:val="both"/>
        <w:rPr>
          <w:sz w:val="20"/>
          <w:szCs w:val="20"/>
        </w:rPr>
      </w:pPr>
    </w:p>
    <w:p w:rsidR="00752A64" w:rsidRDefault="00752A64" w:rsidP="00752A64">
      <w:pPr>
        <w:jc w:val="center"/>
      </w:pPr>
      <w:r>
        <w:t>α: GLOBÁLNY ÚDAJ PRE VŠETKY PODMIENKY ÚČASTI</w:t>
      </w:r>
    </w:p>
    <w:p w:rsidR="00752A64" w:rsidRDefault="00752A64" w:rsidP="00752A64">
      <w:pPr>
        <w:jc w:val="center"/>
      </w:pPr>
    </w:p>
    <w:tbl>
      <w:tblPr>
        <w:tblStyle w:val="Mriekatabuky"/>
        <w:tblW w:w="9751" w:type="dxa"/>
        <w:tblLook w:val="04A0" w:firstRow="1" w:lastRow="0" w:firstColumn="1" w:lastColumn="0" w:noHBand="0" w:noVBand="1"/>
      </w:tblPr>
      <w:tblGrid>
        <w:gridCol w:w="9751"/>
      </w:tblGrid>
      <w:tr w:rsidR="00752A64" w:rsidTr="001761DB">
        <w:tc>
          <w:tcPr>
            <w:tcW w:w="9751" w:type="dxa"/>
            <w:shd w:val="clear" w:color="auto" w:fill="E7E6E6" w:themeFill="background2"/>
          </w:tcPr>
          <w:p w:rsidR="00752A64" w:rsidRPr="002F2BD5" w:rsidRDefault="00752A64" w:rsidP="001761DB">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752A64" w:rsidRDefault="00752A64" w:rsidP="00752A64"/>
    <w:tbl>
      <w:tblPr>
        <w:tblStyle w:val="Mriekatabuky"/>
        <w:tblW w:w="9740" w:type="dxa"/>
        <w:tblLook w:val="04A0" w:firstRow="1" w:lastRow="0" w:firstColumn="1" w:lastColumn="0" w:noHBand="0" w:noVBand="1"/>
      </w:tblPr>
      <w:tblGrid>
        <w:gridCol w:w="4870"/>
        <w:gridCol w:w="4870"/>
      </w:tblGrid>
      <w:tr w:rsidR="00752A64" w:rsidTr="001761DB">
        <w:tc>
          <w:tcPr>
            <w:tcW w:w="4870" w:type="dxa"/>
          </w:tcPr>
          <w:p w:rsidR="00752A64" w:rsidRPr="002216F9" w:rsidRDefault="00752A64" w:rsidP="001761DB">
            <w:pPr>
              <w:rPr>
                <w:b/>
              </w:rPr>
            </w:pPr>
            <w:r>
              <w:rPr>
                <w:b/>
              </w:rPr>
              <w:t>Splnenie všetkých podmienok účasti</w:t>
            </w:r>
          </w:p>
        </w:tc>
        <w:tc>
          <w:tcPr>
            <w:tcW w:w="4870" w:type="dxa"/>
          </w:tcPr>
          <w:p w:rsidR="00752A64" w:rsidRPr="002216F9" w:rsidRDefault="00752A64" w:rsidP="001761DB">
            <w:pPr>
              <w:rPr>
                <w:b/>
              </w:rPr>
            </w:pPr>
            <w:r>
              <w:rPr>
                <w:b/>
              </w:rPr>
              <w:t>Odpoveď</w:t>
            </w:r>
          </w:p>
        </w:tc>
      </w:tr>
      <w:tr w:rsidR="00752A64" w:rsidTr="001761DB">
        <w:tc>
          <w:tcPr>
            <w:tcW w:w="4870" w:type="dxa"/>
          </w:tcPr>
          <w:p w:rsidR="00752A64" w:rsidRDefault="00752A64" w:rsidP="001761DB"/>
          <w:p w:rsidR="00752A64" w:rsidRPr="002216F9" w:rsidRDefault="00752A64" w:rsidP="001761DB">
            <w:r>
              <w:t>Spĺňa požadované podmienky účasti:</w:t>
            </w:r>
          </w:p>
        </w:tc>
        <w:tc>
          <w:tcPr>
            <w:tcW w:w="4870" w:type="dxa"/>
          </w:tcPr>
          <w:p w:rsidR="00752A64" w:rsidRDefault="00752A64" w:rsidP="001761DB">
            <w:pPr>
              <w:jc w:val="both"/>
            </w:pPr>
          </w:p>
          <w:p w:rsidR="00752A64" w:rsidRPr="002216F9" w:rsidRDefault="00752A64" w:rsidP="001761DB">
            <w:pPr>
              <w:jc w:val="both"/>
            </w:pPr>
            <w:r>
              <w:object w:dxaOrig="225" w:dyaOrig="225">
                <v:shape id="_x0000_i1202" type="#_x0000_t75" style="width:42.1pt;height:20.55pt" o:ole="">
                  <v:imagedata r:id="rId142" o:title=""/>
                </v:shape>
                <w:control r:id="rId143" w:name="CheckBox1513121" w:shapeid="_x0000_i1202"/>
              </w:object>
            </w:r>
            <w:r>
              <w:t xml:space="preserve">   </w:t>
            </w:r>
            <w:r>
              <w:object w:dxaOrig="225" w:dyaOrig="225">
                <v:shape id="_x0000_i1201" type="#_x0000_t75" style="width:44.9pt;height:20.55pt" o:ole="">
                  <v:imagedata r:id="rId144" o:title=""/>
                </v:shape>
                <w:control r:id="rId145" w:name="CheckBox2513121" w:shapeid="_x0000_i1201"/>
              </w:object>
            </w:r>
            <w:r>
              <w:t xml:space="preserve">  </w:t>
            </w:r>
          </w:p>
        </w:tc>
      </w:tr>
    </w:tbl>
    <w:p w:rsidR="00752A64" w:rsidRDefault="00752A64" w:rsidP="00752A64"/>
    <w:p w:rsidR="00752A64" w:rsidRDefault="00752A64" w:rsidP="00752A64">
      <w:pPr>
        <w:jc w:val="center"/>
      </w:pPr>
      <w:r>
        <w:t>A: VHODNOSŤ</w:t>
      </w:r>
    </w:p>
    <w:p w:rsidR="00752A64" w:rsidRDefault="00752A64" w:rsidP="00752A64">
      <w:pPr>
        <w:jc w:val="center"/>
      </w:pPr>
    </w:p>
    <w:tbl>
      <w:tblPr>
        <w:tblStyle w:val="Mriekatabuky"/>
        <w:tblW w:w="9751" w:type="dxa"/>
        <w:tblLook w:val="04A0" w:firstRow="1" w:lastRow="0" w:firstColumn="1" w:lastColumn="0" w:noHBand="0" w:noVBand="1"/>
      </w:tblPr>
      <w:tblGrid>
        <w:gridCol w:w="9751"/>
      </w:tblGrid>
      <w:tr w:rsidR="00752A64" w:rsidTr="001761DB">
        <w:tc>
          <w:tcPr>
            <w:tcW w:w="9751" w:type="dxa"/>
            <w:shd w:val="clear" w:color="auto" w:fill="E7E6E6" w:themeFill="background2"/>
          </w:tcPr>
          <w:p w:rsidR="00752A64" w:rsidRPr="002F2BD5" w:rsidRDefault="00752A64" w:rsidP="001761DB">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752A64" w:rsidRDefault="00752A64" w:rsidP="00752A64"/>
    <w:tbl>
      <w:tblPr>
        <w:tblStyle w:val="Mriekatabuky"/>
        <w:tblW w:w="9740" w:type="dxa"/>
        <w:tblLook w:val="04A0" w:firstRow="1" w:lastRow="0" w:firstColumn="1" w:lastColumn="0" w:noHBand="0" w:noVBand="1"/>
      </w:tblPr>
      <w:tblGrid>
        <w:gridCol w:w="4870"/>
        <w:gridCol w:w="4870"/>
      </w:tblGrid>
      <w:tr w:rsidR="00752A64" w:rsidTr="001761DB">
        <w:tc>
          <w:tcPr>
            <w:tcW w:w="4870" w:type="dxa"/>
          </w:tcPr>
          <w:p w:rsidR="00752A64" w:rsidRPr="002216F9" w:rsidRDefault="00752A64" w:rsidP="001761DB">
            <w:pPr>
              <w:rPr>
                <w:b/>
              </w:rPr>
            </w:pPr>
            <w:r>
              <w:rPr>
                <w:b/>
              </w:rPr>
              <w:t xml:space="preserve">Vhodnosť </w:t>
            </w:r>
          </w:p>
        </w:tc>
        <w:tc>
          <w:tcPr>
            <w:tcW w:w="4870" w:type="dxa"/>
          </w:tcPr>
          <w:p w:rsidR="00752A64" w:rsidRPr="002216F9" w:rsidRDefault="00752A64" w:rsidP="001761DB">
            <w:pPr>
              <w:rPr>
                <w:b/>
              </w:rPr>
            </w:pPr>
            <w:r w:rsidRPr="002216F9">
              <w:rPr>
                <w:b/>
              </w:rPr>
              <w:t>Odpoveď</w:t>
            </w:r>
          </w:p>
        </w:tc>
      </w:tr>
      <w:tr w:rsidR="00752A64" w:rsidTr="001761DB">
        <w:tc>
          <w:tcPr>
            <w:tcW w:w="4870" w:type="dxa"/>
          </w:tcPr>
          <w:p w:rsidR="00752A64" w:rsidRDefault="00752A64" w:rsidP="001761DB">
            <w:pPr>
              <w:pStyle w:val="Odsekzoznamu"/>
              <w:numPr>
                <w:ilvl w:val="0"/>
                <w:numId w:val="22"/>
              </w:numPr>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752A64" w:rsidRDefault="00752A64" w:rsidP="001761DB">
            <w:pPr>
              <w:ind w:left="360"/>
            </w:pPr>
          </w:p>
          <w:p w:rsidR="00752A64" w:rsidRPr="002216F9" w:rsidRDefault="00752A64" w:rsidP="001761DB">
            <w:pPr>
              <w:jc w:val="both"/>
            </w:pPr>
            <w:r>
              <w:t>Ak</w:t>
            </w:r>
            <w:r w:rsidRPr="006A1C0A">
              <w:t xml:space="preserve"> je </w:t>
            </w:r>
            <w:r>
              <w:t xml:space="preserve">príslušná dokumentácia dostupná </w:t>
            </w:r>
            <w:r w:rsidRPr="006A1C0A">
              <w:t>v elektronickom formáte, uveďte:</w:t>
            </w:r>
          </w:p>
        </w:tc>
        <w:tc>
          <w:tcPr>
            <w:tcW w:w="4870" w:type="dxa"/>
          </w:tcPr>
          <w:p w:rsidR="00752A64" w:rsidRDefault="00752A64" w:rsidP="001761DB">
            <w:r w:rsidRPr="00EF1697">
              <w:t>[...........]</w:t>
            </w:r>
          </w:p>
          <w:p w:rsidR="00752A64" w:rsidRPr="00602107" w:rsidRDefault="00752A64" w:rsidP="001761DB"/>
          <w:p w:rsidR="00752A64" w:rsidRPr="00602107" w:rsidRDefault="00752A64" w:rsidP="001761DB"/>
          <w:p w:rsidR="00752A64" w:rsidRPr="00602107" w:rsidRDefault="00752A64" w:rsidP="001761DB"/>
          <w:p w:rsidR="00752A64" w:rsidRPr="00A8643E" w:rsidRDefault="00752A64" w:rsidP="001761DB">
            <w:r w:rsidRPr="00A8643E">
              <w:t>(webová adresa, vydávajúci orgán alebo subjekt, presný odkaz na dokumentáciu):</w:t>
            </w:r>
          </w:p>
          <w:p w:rsidR="00752A64" w:rsidRPr="00602107" w:rsidRDefault="00752A64" w:rsidP="001761DB">
            <w:r w:rsidRPr="00A829AB">
              <w:t>[...........][...........][...........</w:t>
            </w:r>
            <w:r>
              <w:t>]</w:t>
            </w:r>
          </w:p>
        </w:tc>
      </w:tr>
      <w:tr w:rsidR="00752A64" w:rsidTr="001761DB">
        <w:tc>
          <w:tcPr>
            <w:tcW w:w="4870" w:type="dxa"/>
          </w:tcPr>
          <w:p w:rsidR="00752A64" w:rsidRPr="00602107" w:rsidRDefault="00752A64" w:rsidP="001761DB">
            <w:pPr>
              <w:pStyle w:val="Odsekzoznamu"/>
              <w:numPr>
                <w:ilvl w:val="0"/>
                <w:numId w:val="22"/>
              </w:numPr>
              <w:contextualSpacing/>
            </w:pPr>
            <w:r>
              <w:rPr>
                <w:b/>
              </w:rPr>
              <w:t>V prípade zákaziek na poskytnutie služieb:</w:t>
            </w:r>
          </w:p>
          <w:p w:rsidR="00752A64" w:rsidRDefault="00752A64" w:rsidP="001761DB">
            <w:pPr>
              <w:pStyle w:val="Odsekzoznamu"/>
            </w:pPr>
            <w:r>
              <w:t>je osobitné povolenie alebo členstvo v konkrétnej organizácii potrebné na to, aby bolo možné poskytovať príslušné služby v krajine usadenia hospodárskeho subjektu?</w:t>
            </w:r>
          </w:p>
          <w:p w:rsidR="00752A64" w:rsidRDefault="00752A64" w:rsidP="001761DB">
            <w:pPr>
              <w:pStyle w:val="Odsekzoznamu"/>
            </w:pPr>
          </w:p>
          <w:p w:rsidR="00752A64" w:rsidRPr="00602107" w:rsidRDefault="00752A64" w:rsidP="001761DB">
            <w:r>
              <w:t>Ak</w:t>
            </w:r>
            <w:r w:rsidRPr="006A1C0A">
              <w:t xml:space="preserve"> je </w:t>
            </w:r>
            <w:r>
              <w:t xml:space="preserve">príslušná dokumentácia dostupná </w:t>
            </w:r>
            <w:r w:rsidRPr="006A1C0A">
              <w:t>v elektronickom formáte, uveďte:</w:t>
            </w:r>
          </w:p>
        </w:tc>
        <w:tc>
          <w:tcPr>
            <w:tcW w:w="4870" w:type="dxa"/>
          </w:tcPr>
          <w:p w:rsidR="00752A64" w:rsidRDefault="00752A64" w:rsidP="001761DB">
            <w:pPr>
              <w:rPr>
                <w:rFonts w:eastAsia="MS Gothic"/>
              </w:rPr>
            </w:pPr>
          </w:p>
          <w:p w:rsidR="00752A64" w:rsidRDefault="00752A64" w:rsidP="001761DB">
            <w:pPr>
              <w:jc w:val="both"/>
            </w:pPr>
            <w:r>
              <w:object w:dxaOrig="225" w:dyaOrig="225">
                <v:shape id="_x0000_i1200" type="#_x0000_t75" style="width:42.1pt;height:20.55pt" o:ole="">
                  <v:imagedata r:id="rId146" o:title=""/>
                </v:shape>
                <w:control r:id="rId147" w:name="CheckBox1513122" w:shapeid="_x0000_i1200"/>
              </w:object>
            </w:r>
            <w:r>
              <w:t xml:space="preserve">   </w:t>
            </w:r>
            <w:r>
              <w:object w:dxaOrig="225" w:dyaOrig="225">
                <v:shape id="_x0000_i1199" type="#_x0000_t75" style="width:44.9pt;height:20.55pt" o:ole="">
                  <v:imagedata r:id="rId148" o:title=""/>
                </v:shape>
                <w:control r:id="rId149" w:name="CheckBox2513122" w:shapeid="_x0000_i1199"/>
              </w:object>
            </w:r>
            <w:r>
              <w:t xml:space="preserve">  </w:t>
            </w:r>
          </w:p>
          <w:p w:rsidR="00752A64" w:rsidRPr="008C67A9" w:rsidRDefault="00752A64" w:rsidP="001761DB">
            <w:r w:rsidRPr="008C67A9">
              <w:rPr>
                <w:rFonts w:eastAsia="MS Gothic"/>
              </w:rPr>
              <w:t xml:space="preserve">Ak áno, spresnite, o ktoré povolenie alebo členstvo ide a uveďte, či ich hospodársky subjekt má: </w:t>
            </w:r>
            <w:r w:rsidRPr="008C67A9">
              <w:t>[...........]</w:t>
            </w:r>
          </w:p>
          <w:p w:rsidR="00752A64" w:rsidRDefault="00752A64" w:rsidP="001761DB">
            <w:pPr>
              <w:tabs>
                <w:tab w:val="center" w:pos="2327"/>
              </w:tabs>
              <w:rPr>
                <w:rFonts w:ascii="Segoe UI Symbol" w:eastAsia="MS Gothic" w:hAnsi="Segoe UI Symbol" w:cs="Segoe UI Symbol"/>
                <w:color w:val="404040" w:themeColor="text1" w:themeTint="BF"/>
              </w:rPr>
            </w:pPr>
          </w:p>
          <w:p w:rsidR="00752A64" w:rsidRDefault="00752A64" w:rsidP="001761DB">
            <w:pPr>
              <w:jc w:val="both"/>
            </w:pPr>
            <w:r>
              <w:object w:dxaOrig="225" w:dyaOrig="225">
                <v:shape id="_x0000_i1198" type="#_x0000_t75" style="width:42.1pt;height:20.55pt" o:ole="">
                  <v:imagedata r:id="rId150" o:title=""/>
                </v:shape>
                <w:control r:id="rId151" w:name="CheckBox1513123" w:shapeid="_x0000_i1198"/>
              </w:object>
            </w:r>
            <w:r>
              <w:t xml:space="preserve">   </w:t>
            </w:r>
            <w:r>
              <w:object w:dxaOrig="225" w:dyaOrig="225">
                <v:shape id="_x0000_i1197" type="#_x0000_t75" style="width:44.9pt;height:20.55pt" o:ole="">
                  <v:imagedata r:id="rId152" o:title=""/>
                </v:shape>
                <w:control r:id="rId153" w:name="CheckBox2513123" w:shapeid="_x0000_i1197"/>
              </w:object>
            </w:r>
            <w:r>
              <w:t xml:space="preserve">  </w:t>
            </w:r>
          </w:p>
          <w:p w:rsidR="00752A64" w:rsidRPr="00A8643E" w:rsidRDefault="00752A64" w:rsidP="001761DB">
            <w:r w:rsidRPr="00A8643E">
              <w:t>(webová adresa, vydávajúci orgán alebo subjekt, presný odkaz na dokumentáciu):</w:t>
            </w:r>
          </w:p>
          <w:p w:rsidR="00752A64" w:rsidRPr="00602107" w:rsidRDefault="00752A64" w:rsidP="001761DB">
            <w:r w:rsidRPr="00A829AB">
              <w:t>[...........][...........][...........</w:t>
            </w:r>
            <w:r>
              <w:t>]</w:t>
            </w:r>
          </w:p>
        </w:tc>
      </w:tr>
    </w:tbl>
    <w:p w:rsidR="00752A64" w:rsidRDefault="00752A64" w:rsidP="00752A64"/>
    <w:p w:rsidR="00752A64" w:rsidRDefault="00752A64" w:rsidP="00752A64"/>
    <w:p w:rsidR="00752A64" w:rsidRDefault="00752A64" w:rsidP="00752A64"/>
    <w:p w:rsidR="00752A64" w:rsidRDefault="00752A64" w:rsidP="00752A64">
      <w:pPr>
        <w:spacing w:after="160" w:line="259" w:lineRule="auto"/>
      </w:pPr>
      <w:r>
        <w:lastRenderedPageBreak/>
        <w:br w:type="page"/>
      </w:r>
    </w:p>
    <w:p w:rsidR="00752A64" w:rsidRDefault="00752A64" w:rsidP="00752A64">
      <w:pPr>
        <w:jc w:val="center"/>
      </w:pPr>
      <w:r>
        <w:lastRenderedPageBreak/>
        <w:t>B: EKONOMICKÉ A FINANČNÉ POSTAVENIE</w:t>
      </w:r>
    </w:p>
    <w:p w:rsidR="00752A64" w:rsidRDefault="00752A64" w:rsidP="00752A64">
      <w:pPr>
        <w:jc w:val="center"/>
      </w:pPr>
    </w:p>
    <w:tbl>
      <w:tblPr>
        <w:tblStyle w:val="Mriekatabuky"/>
        <w:tblW w:w="9751" w:type="dxa"/>
        <w:tblLook w:val="04A0" w:firstRow="1" w:lastRow="0" w:firstColumn="1" w:lastColumn="0" w:noHBand="0" w:noVBand="1"/>
      </w:tblPr>
      <w:tblGrid>
        <w:gridCol w:w="9751"/>
      </w:tblGrid>
      <w:tr w:rsidR="00752A64" w:rsidTr="001761DB">
        <w:tc>
          <w:tcPr>
            <w:tcW w:w="9751" w:type="dxa"/>
            <w:shd w:val="clear" w:color="auto" w:fill="E7E6E6" w:themeFill="background2"/>
          </w:tcPr>
          <w:p w:rsidR="00752A64" w:rsidRPr="002F2BD5" w:rsidRDefault="00752A64" w:rsidP="001761DB">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752A64" w:rsidRDefault="00752A64" w:rsidP="00752A64"/>
    <w:tbl>
      <w:tblPr>
        <w:tblStyle w:val="Mriekatabuky"/>
        <w:tblW w:w="9740" w:type="dxa"/>
        <w:tblLook w:val="04A0" w:firstRow="1" w:lastRow="0" w:firstColumn="1" w:lastColumn="0" w:noHBand="0" w:noVBand="1"/>
      </w:tblPr>
      <w:tblGrid>
        <w:gridCol w:w="4870"/>
        <w:gridCol w:w="4870"/>
      </w:tblGrid>
      <w:tr w:rsidR="00752A64" w:rsidTr="001761DB">
        <w:tc>
          <w:tcPr>
            <w:tcW w:w="4870" w:type="dxa"/>
          </w:tcPr>
          <w:p w:rsidR="00752A64" w:rsidRPr="00786961" w:rsidRDefault="00752A64" w:rsidP="001761DB">
            <w:pPr>
              <w:rPr>
                <w:b/>
              </w:rPr>
            </w:pPr>
            <w:r>
              <w:rPr>
                <w:b/>
              </w:rPr>
              <w:t>Ekonomické a finančné postavenie</w:t>
            </w:r>
          </w:p>
        </w:tc>
        <w:tc>
          <w:tcPr>
            <w:tcW w:w="4870" w:type="dxa"/>
          </w:tcPr>
          <w:p w:rsidR="00752A64" w:rsidRPr="00786961" w:rsidRDefault="00752A64" w:rsidP="001761DB">
            <w:pPr>
              <w:rPr>
                <w:b/>
              </w:rPr>
            </w:pPr>
            <w:r>
              <w:rPr>
                <w:b/>
              </w:rPr>
              <w:t>Odpoveď:</w:t>
            </w:r>
          </w:p>
        </w:tc>
      </w:tr>
      <w:tr w:rsidR="00752A64" w:rsidTr="001761DB">
        <w:tc>
          <w:tcPr>
            <w:tcW w:w="4870" w:type="dxa"/>
          </w:tcPr>
          <w:p w:rsidR="00752A64" w:rsidRDefault="00752A64" w:rsidP="001761DB">
            <w:r>
              <w:t xml:space="preserve">1.a) </w:t>
            </w:r>
            <w:r>
              <w:rPr>
                <w:b/>
              </w:rPr>
              <w:t xml:space="preserve">Ročný obrat </w:t>
            </w:r>
            <w:r>
              <w:t>(„všeobecný“) hospodárskeho subjektu za niekoľko finančných rokov vyžadovaný v príslušnom oznámení alebo v súťažných podkladoch je takýto:</w:t>
            </w:r>
          </w:p>
          <w:p w:rsidR="00752A64" w:rsidRDefault="00752A64" w:rsidP="001761DB"/>
          <w:p w:rsidR="00752A64" w:rsidRDefault="00752A64" w:rsidP="001761DB">
            <w:pPr>
              <w:rPr>
                <w:b/>
              </w:rPr>
            </w:pPr>
            <w:r>
              <w:rPr>
                <w:b/>
              </w:rPr>
              <w:t>A/alebo</w:t>
            </w:r>
          </w:p>
          <w:p w:rsidR="00752A64" w:rsidRDefault="00752A64" w:rsidP="001761DB">
            <w:pPr>
              <w:rPr>
                <w:b/>
              </w:rPr>
            </w:pPr>
          </w:p>
          <w:p w:rsidR="00752A64" w:rsidRDefault="00752A64" w:rsidP="001761DB">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752A64" w:rsidRDefault="00752A64" w:rsidP="001761DB">
            <w:pPr>
              <w:rPr>
                <w:b/>
              </w:rPr>
            </w:pPr>
          </w:p>
          <w:p w:rsidR="00752A64" w:rsidRPr="00786961" w:rsidRDefault="00752A64" w:rsidP="001761DB">
            <w:r>
              <w:t>Ak je príslušná dokumentácia dostupná v elektronickom formáte, uveďte:</w:t>
            </w:r>
          </w:p>
        </w:tc>
        <w:tc>
          <w:tcPr>
            <w:tcW w:w="4870" w:type="dxa"/>
          </w:tcPr>
          <w:p w:rsidR="00752A64" w:rsidRDefault="00752A64" w:rsidP="001761DB">
            <w:r>
              <w:t xml:space="preserve">rok: </w:t>
            </w:r>
            <w:r w:rsidRPr="00EF1697">
              <w:t>[...........]</w:t>
            </w:r>
            <w:r>
              <w:t xml:space="preserve"> obrat: </w:t>
            </w:r>
            <w:r w:rsidRPr="00EF1697">
              <w:t>[...........]</w:t>
            </w:r>
            <w:r>
              <w:t xml:space="preserve"> [.</w:t>
            </w:r>
            <w:r w:rsidRPr="00EF1697">
              <w:t>..]</w:t>
            </w:r>
            <w:r>
              <w:t xml:space="preserve"> mena</w:t>
            </w:r>
          </w:p>
          <w:p w:rsidR="00752A64" w:rsidRDefault="00752A64" w:rsidP="001761DB">
            <w:r>
              <w:t xml:space="preserve">rok: </w:t>
            </w:r>
            <w:r w:rsidRPr="00EF1697">
              <w:t>[...........]</w:t>
            </w:r>
            <w:r>
              <w:t xml:space="preserve"> obrat: </w:t>
            </w:r>
            <w:r w:rsidRPr="00EF1697">
              <w:t>[...........]</w:t>
            </w:r>
            <w:r>
              <w:t xml:space="preserve"> [.</w:t>
            </w:r>
            <w:r w:rsidRPr="00EF1697">
              <w:t>..]</w:t>
            </w:r>
            <w:r>
              <w:t xml:space="preserve"> mena</w:t>
            </w:r>
          </w:p>
          <w:p w:rsidR="00752A64" w:rsidRDefault="00752A64" w:rsidP="001761DB">
            <w:r>
              <w:t xml:space="preserve">rok: </w:t>
            </w:r>
            <w:r w:rsidRPr="00EF1697">
              <w:t>[...........]</w:t>
            </w:r>
            <w:r>
              <w:t xml:space="preserve"> obrat: </w:t>
            </w:r>
            <w:r w:rsidRPr="00EF1697">
              <w:t>[...........]</w:t>
            </w:r>
            <w:r>
              <w:t xml:space="preserve"> [.</w:t>
            </w:r>
            <w:r w:rsidRPr="00EF1697">
              <w:t>..]</w:t>
            </w:r>
            <w:r>
              <w:t xml:space="preserve"> mena</w:t>
            </w:r>
          </w:p>
          <w:p w:rsidR="00752A64" w:rsidRDefault="00752A64" w:rsidP="001761DB"/>
          <w:p w:rsidR="00752A64" w:rsidRDefault="00752A64" w:rsidP="001761DB"/>
          <w:p w:rsidR="00752A64" w:rsidRDefault="00752A64" w:rsidP="001761DB"/>
          <w:p w:rsidR="00752A64" w:rsidRDefault="00752A64" w:rsidP="001761DB">
            <w:r>
              <w:t>(počet rokov, priemerný obrat):</w:t>
            </w:r>
          </w:p>
          <w:p w:rsidR="00752A64" w:rsidRDefault="00752A64" w:rsidP="001761DB">
            <w:r w:rsidRPr="00EF1697">
              <w:t>[...........]</w:t>
            </w:r>
            <w:r>
              <w:t xml:space="preserve"> obrat: </w:t>
            </w:r>
            <w:r w:rsidRPr="00EF1697">
              <w:t>[...........]</w:t>
            </w:r>
            <w:r>
              <w:t xml:space="preserve"> [.</w:t>
            </w:r>
            <w:r w:rsidRPr="00EF1697">
              <w:t>..]</w:t>
            </w:r>
            <w:r>
              <w:t xml:space="preserve"> mena</w:t>
            </w:r>
          </w:p>
          <w:p w:rsidR="00752A64" w:rsidRDefault="00752A64" w:rsidP="001761DB"/>
          <w:p w:rsidR="00752A64" w:rsidRDefault="00752A64" w:rsidP="001761DB"/>
          <w:p w:rsidR="00752A64" w:rsidRDefault="00752A64" w:rsidP="001761DB"/>
          <w:p w:rsidR="00752A64" w:rsidRPr="00A8643E" w:rsidRDefault="00752A64" w:rsidP="001761DB">
            <w:r w:rsidRPr="00A8643E">
              <w:t>(webová adresa, vydávajúci orgán alebo subjekt, presný odkaz na dokumentáciu):</w:t>
            </w:r>
          </w:p>
          <w:p w:rsidR="00752A64" w:rsidRPr="00786961" w:rsidRDefault="00752A64" w:rsidP="001761DB">
            <w:r w:rsidRPr="00A829AB">
              <w:t>[...........][...........][...........</w:t>
            </w:r>
            <w:r>
              <w:t>]</w:t>
            </w:r>
          </w:p>
        </w:tc>
      </w:tr>
      <w:tr w:rsidR="00752A64" w:rsidTr="001761DB">
        <w:tc>
          <w:tcPr>
            <w:tcW w:w="4870" w:type="dxa"/>
          </w:tcPr>
          <w:p w:rsidR="00752A64" w:rsidRDefault="00752A64" w:rsidP="001761DB">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752A64" w:rsidRDefault="00752A64" w:rsidP="001761DB"/>
          <w:p w:rsidR="00752A64" w:rsidRDefault="00752A64" w:rsidP="001761DB">
            <w:pPr>
              <w:rPr>
                <w:b/>
              </w:rPr>
            </w:pPr>
            <w:r>
              <w:rPr>
                <w:b/>
              </w:rPr>
              <w:t>A/alebo</w:t>
            </w:r>
          </w:p>
          <w:p w:rsidR="00752A64" w:rsidRDefault="00752A64" w:rsidP="001761DB">
            <w:pPr>
              <w:rPr>
                <w:b/>
              </w:rPr>
            </w:pPr>
          </w:p>
          <w:p w:rsidR="00752A64" w:rsidRDefault="00752A64" w:rsidP="001761DB">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752A64" w:rsidRDefault="00752A64" w:rsidP="001761DB">
            <w:pPr>
              <w:rPr>
                <w:b/>
              </w:rPr>
            </w:pPr>
          </w:p>
          <w:p w:rsidR="00752A64" w:rsidRPr="002301E1" w:rsidRDefault="00752A64" w:rsidP="001761DB">
            <w:pPr>
              <w:rPr>
                <w:b/>
              </w:rPr>
            </w:pPr>
            <w:r>
              <w:t>Ak je príslušná dokumentácia dostupná v elektronickom formáte, uveďte:</w:t>
            </w:r>
          </w:p>
        </w:tc>
        <w:tc>
          <w:tcPr>
            <w:tcW w:w="4870" w:type="dxa"/>
          </w:tcPr>
          <w:p w:rsidR="00752A64" w:rsidRDefault="00752A64" w:rsidP="001761DB">
            <w:r>
              <w:t xml:space="preserve">rok: </w:t>
            </w:r>
            <w:r w:rsidRPr="00EF1697">
              <w:t>[...........]</w:t>
            </w:r>
            <w:r>
              <w:t xml:space="preserve"> obrat: </w:t>
            </w:r>
            <w:r w:rsidRPr="00EF1697">
              <w:t>[...........]</w:t>
            </w:r>
            <w:r>
              <w:t xml:space="preserve"> [.</w:t>
            </w:r>
            <w:r w:rsidRPr="00EF1697">
              <w:t>..]</w:t>
            </w:r>
            <w:r>
              <w:t xml:space="preserve"> mena</w:t>
            </w:r>
          </w:p>
          <w:p w:rsidR="00752A64" w:rsidRDefault="00752A64" w:rsidP="001761DB">
            <w:r>
              <w:t xml:space="preserve">rok: </w:t>
            </w:r>
            <w:r w:rsidRPr="00EF1697">
              <w:t>[...........]</w:t>
            </w:r>
            <w:r>
              <w:t xml:space="preserve"> obrat: </w:t>
            </w:r>
            <w:r w:rsidRPr="00EF1697">
              <w:t>[...........]</w:t>
            </w:r>
            <w:r>
              <w:t xml:space="preserve"> [.</w:t>
            </w:r>
            <w:r w:rsidRPr="00EF1697">
              <w:t>..]</w:t>
            </w:r>
            <w:r>
              <w:t xml:space="preserve"> mena</w:t>
            </w:r>
          </w:p>
          <w:p w:rsidR="00752A64" w:rsidRDefault="00752A64" w:rsidP="001761DB">
            <w:r>
              <w:t xml:space="preserve">rok: </w:t>
            </w:r>
            <w:r w:rsidRPr="00EF1697">
              <w:t>[...........]</w:t>
            </w:r>
            <w:r>
              <w:t xml:space="preserve"> obrat: </w:t>
            </w:r>
            <w:r w:rsidRPr="00EF1697">
              <w:t>[...........]</w:t>
            </w:r>
            <w:r>
              <w:t xml:space="preserve"> [.</w:t>
            </w:r>
            <w:r w:rsidRPr="00EF1697">
              <w:t>..]</w:t>
            </w:r>
            <w:r>
              <w:t xml:space="preserve"> mena</w:t>
            </w:r>
          </w:p>
          <w:p w:rsidR="00752A64" w:rsidRDefault="00752A64" w:rsidP="001761DB"/>
          <w:p w:rsidR="00752A64" w:rsidRDefault="00752A64" w:rsidP="001761DB"/>
          <w:p w:rsidR="00752A64" w:rsidRDefault="00752A64" w:rsidP="001761DB"/>
          <w:p w:rsidR="00752A64" w:rsidRDefault="00752A64" w:rsidP="001761DB"/>
          <w:p w:rsidR="00752A64" w:rsidRDefault="00752A64" w:rsidP="001761DB"/>
          <w:p w:rsidR="00752A64" w:rsidRDefault="00752A64" w:rsidP="001761DB">
            <w:r>
              <w:t>(počet rokov, priemerný obrat):</w:t>
            </w:r>
          </w:p>
          <w:p w:rsidR="00752A64" w:rsidRDefault="00752A64" w:rsidP="001761DB">
            <w:r w:rsidRPr="00EF1697">
              <w:t>[...........]</w:t>
            </w:r>
            <w:r>
              <w:t xml:space="preserve"> obrat: </w:t>
            </w:r>
            <w:r w:rsidRPr="00EF1697">
              <w:t>[...........]</w:t>
            </w:r>
            <w:r>
              <w:t xml:space="preserve"> [.</w:t>
            </w:r>
            <w:r w:rsidRPr="00EF1697">
              <w:t>..]</w:t>
            </w:r>
            <w:r>
              <w:t xml:space="preserve"> mena</w:t>
            </w:r>
          </w:p>
          <w:p w:rsidR="00752A64" w:rsidRDefault="00752A64" w:rsidP="001761DB"/>
          <w:p w:rsidR="00752A64" w:rsidRDefault="00752A64" w:rsidP="001761DB"/>
          <w:p w:rsidR="00752A64" w:rsidRDefault="00752A64" w:rsidP="001761DB"/>
          <w:p w:rsidR="00752A64" w:rsidRPr="00A8643E" w:rsidRDefault="00752A64" w:rsidP="001761DB">
            <w:r w:rsidRPr="00A8643E">
              <w:t>(webová adresa, vydávajúci orgán alebo subjekt, presný odkaz na dokumentáciu):</w:t>
            </w:r>
          </w:p>
          <w:p w:rsidR="00752A64" w:rsidRDefault="00752A64" w:rsidP="001761DB">
            <w:r w:rsidRPr="00A829AB">
              <w:t>[...........][...........][...........</w:t>
            </w:r>
            <w:r>
              <w:t>]</w:t>
            </w:r>
          </w:p>
        </w:tc>
      </w:tr>
      <w:tr w:rsidR="00752A64" w:rsidTr="001761DB">
        <w:tc>
          <w:tcPr>
            <w:tcW w:w="4870" w:type="dxa"/>
          </w:tcPr>
          <w:p w:rsidR="00752A64" w:rsidRPr="00447B1D" w:rsidRDefault="00752A64" w:rsidP="001761DB">
            <w:pPr>
              <w:pStyle w:val="Odsekzoznamu"/>
              <w:numPr>
                <w:ilvl w:val="0"/>
                <w:numId w:val="22"/>
              </w:numPr>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752A64" w:rsidRDefault="00752A64" w:rsidP="001761DB">
            <w:r w:rsidRPr="00EF1697">
              <w:t>[...........]</w:t>
            </w:r>
          </w:p>
          <w:p w:rsidR="00752A64" w:rsidRPr="00447B1D" w:rsidRDefault="00752A64" w:rsidP="001761DB">
            <w:pPr>
              <w:pStyle w:val="Odsekzoznamu"/>
              <w:ind w:left="360"/>
            </w:pPr>
          </w:p>
        </w:tc>
      </w:tr>
    </w:tbl>
    <w:p w:rsidR="00752A64" w:rsidRDefault="00752A64" w:rsidP="00752A64"/>
    <w:p w:rsidR="00752A64" w:rsidRDefault="00752A64" w:rsidP="00752A64"/>
    <w:p w:rsidR="00752A64" w:rsidRDefault="00752A64" w:rsidP="00752A64"/>
    <w:p w:rsidR="00752A64" w:rsidRDefault="00752A64" w:rsidP="00752A64">
      <w:pPr>
        <w:spacing w:after="160" w:line="259" w:lineRule="auto"/>
      </w:pPr>
      <w:r>
        <w:lastRenderedPageBreak/>
        <w:br w:type="page"/>
      </w:r>
    </w:p>
    <w:tbl>
      <w:tblPr>
        <w:tblStyle w:val="Mriekatabuky"/>
        <w:tblW w:w="9740" w:type="dxa"/>
        <w:tblLook w:val="04A0" w:firstRow="1" w:lastRow="0" w:firstColumn="1" w:lastColumn="0" w:noHBand="0" w:noVBand="1"/>
      </w:tblPr>
      <w:tblGrid>
        <w:gridCol w:w="4870"/>
        <w:gridCol w:w="4870"/>
      </w:tblGrid>
      <w:tr w:rsidR="00752A64" w:rsidTr="001761DB">
        <w:tc>
          <w:tcPr>
            <w:tcW w:w="4870" w:type="dxa"/>
          </w:tcPr>
          <w:p w:rsidR="00752A64" w:rsidRDefault="00752A64" w:rsidP="001761DB">
            <w:pPr>
              <w:pStyle w:val="Odsekzoznamu"/>
              <w:numPr>
                <w:ilvl w:val="0"/>
                <w:numId w:val="22"/>
              </w:numPr>
              <w:contextualSpacing/>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752A64" w:rsidRDefault="00752A64" w:rsidP="001761DB"/>
          <w:p w:rsidR="00752A64" w:rsidRPr="00F10BDD" w:rsidRDefault="00752A64" w:rsidP="001761DB">
            <w:r>
              <w:t>Ak je príslušná dokumentácia dostupná v elektronickom formáte, uveďte:</w:t>
            </w:r>
          </w:p>
        </w:tc>
        <w:tc>
          <w:tcPr>
            <w:tcW w:w="4870" w:type="dxa"/>
          </w:tcPr>
          <w:p w:rsidR="00752A64" w:rsidRDefault="00752A64" w:rsidP="001761DB">
            <w:r>
              <w:t>(určenie požadovaného pomeru – pomer medzi x a y</w:t>
            </w:r>
            <w:r>
              <w:rPr>
                <w:rStyle w:val="Odkaznapoznmkupodiarou"/>
              </w:rPr>
              <w:footnoteReference w:id="36"/>
            </w:r>
            <w:r>
              <w:t xml:space="preserve"> – a hodnota):</w:t>
            </w:r>
          </w:p>
          <w:p w:rsidR="00752A64" w:rsidRDefault="00752A64" w:rsidP="001761DB">
            <w:r w:rsidRPr="00EF1697">
              <w:t>[...........]</w:t>
            </w:r>
            <w:r>
              <w:t>,</w:t>
            </w:r>
            <w:r w:rsidRPr="00EF1697">
              <w:t>[...........]</w:t>
            </w:r>
            <w:r>
              <w:rPr>
                <w:rStyle w:val="Odkaznapoznmkupodiarou"/>
              </w:rPr>
              <w:footnoteReference w:id="37"/>
            </w:r>
          </w:p>
          <w:p w:rsidR="00752A64" w:rsidRDefault="00752A64" w:rsidP="001761DB"/>
          <w:p w:rsidR="00752A64" w:rsidRDefault="00752A64" w:rsidP="001761DB"/>
          <w:p w:rsidR="00752A64" w:rsidRDefault="00752A64" w:rsidP="001761DB"/>
          <w:p w:rsidR="00752A64" w:rsidRPr="00A8643E" w:rsidRDefault="00752A64" w:rsidP="001761DB">
            <w:r w:rsidRPr="00A8643E">
              <w:t>(webová adresa, vydávajúci orgán alebo subjekt, presný odkaz na dokumentáciu):</w:t>
            </w:r>
          </w:p>
          <w:p w:rsidR="00752A64" w:rsidRPr="00F10BDD" w:rsidRDefault="00752A64" w:rsidP="001761DB">
            <w:r w:rsidRPr="00A829AB">
              <w:t>[...........][...........][...........</w:t>
            </w:r>
            <w:r>
              <w:t>]</w:t>
            </w:r>
          </w:p>
        </w:tc>
      </w:tr>
      <w:tr w:rsidR="00752A64" w:rsidTr="001761DB">
        <w:tc>
          <w:tcPr>
            <w:tcW w:w="4870" w:type="dxa"/>
          </w:tcPr>
          <w:p w:rsidR="00752A64" w:rsidRDefault="00752A64" w:rsidP="001761DB">
            <w:pPr>
              <w:pStyle w:val="Odsekzoznamu"/>
              <w:numPr>
                <w:ilvl w:val="0"/>
                <w:numId w:val="22"/>
              </w:numPr>
              <w:contextualSpacing/>
            </w:pPr>
            <w:r>
              <w:t xml:space="preserve">Poistená suma </w:t>
            </w:r>
            <w:r>
              <w:rPr>
                <w:b/>
              </w:rPr>
              <w:t xml:space="preserve">poistenia náhrady škôd vyplývajúcich z podnikateľského rizika </w:t>
            </w:r>
            <w:r>
              <w:t>hospodárskeho subjektu je takáto:</w:t>
            </w:r>
          </w:p>
          <w:p w:rsidR="00752A64" w:rsidRDefault="00752A64" w:rsidP="001761DB">
            <w:pPr>
              <w:rPr>
                <w:b/>
              </w:rPr>
            </w:pPr>
            <w:r w:rsidRPr="00F10BDD">
              <w:rPr>
                <w:b/>
              </w:rPr>
              <w:t xml:space="preserve"> </w:t>
            </w:r>
          </w:p>
          <w:p w:rsidR="00752A64" w:rsidRPr="00F10BDD" w:rsidRDefault="00752A64" w:rsidP="001761DB">
            <w:r>
              <w:t>Ak je príslušná dokumentácia dostupná v elektronickom formáte, uveďte:</w:t>
            </w:r>
          </w:p>
        </w:tc>
        <w:tc>
          <w:tcPr>
            <w:tcW w:w="4870" w:type="dxa"/>
          </w:tcPr>
          <w:p w:rsidR="00752A64" w:rsidRDefault="00752A64" w:rsidP="001761DB">
            <w:r w:rsidRPr="00EF1697">
              <w:t>[...........]</w:t>
            </w:r>
            <w:r>
              <w:t>,</w:t>
            </w:r>
            <w:r w:rsidRPr="00EF1697">
              <w:t>[...........]</w:t>
            </w:r>
            <w:r>
              <w:t xml:space="preserve"> mena</w:t>
            </w:r>
          </w:p>
          <w:p w:rsidR="00752A64" w:rsidRDefault="00752A64" w:rsidP="001761DB"/>
          <w:p w:rsidR="00752A64" w:rsidRDefault="00752A64" w:rsidP="001761DB"/>
          <w:p w:rsidR="00752A64" w:rsidRDefault="00752A64" w:rsidP="001761DB"/>
          <w:p w:rsidR="00752A64" w:rsidRPr="00A8643E" w:rsidRDefault="00752A64" w:rsidP="001761DB">
            <w:r w:rsidRPr="00A8643E">
              <w:t>(webová adresa, vydávajúci orgán alebo subjekt, presný odkaz na dokumentáciu):</w:t>
            </w:r>
          </w:p>
          <w:p w:rsidR="00752A64" w:rsidRPr="00F10BDD" w:rsidRDefault="00752A64" w:rsidP="001761DB">
            <w:r w:rsidRPr="00A829AB">
              <w:t>[...........][...........][...........</w:t>
            </w:r>
            <w:r>
              <w:t>]</w:t>
            </w:r>
          </w:p>
        </w:tc>
      </w:tr>
      <w:tr w:rsidR="00752A64" w:rsidTr="001761DB">
        <w:tc>
          <w:tcPr>
            <w:tcW w:w="4870" w:type="dxa"/>
          </w:tcPr>
          <w:p w:rsidR="00752A64" w:rsidRDefault="00752A64" w:rsidP="001761DB">
            <w:pPr>
              <w:pStyle w:val="Odsekzoznamu"/>
              <w:numPr>
                <w:ilvl w:val="0"/>
                <w:numId w:val="22"/>
              </w:numPr>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752A64" w:rsidRDefault="00752A64" w:rsidP="001761DB"/>
          <w:p w:rsidR="00752A64" w:rsidRPr="00F10BDD" w:rsidRDefault="00752A64" w:rsidP="001761DB">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752A64" w:rsidRDefault="00752A64" w:rsidP="001761DB">
            <w:r w:rsidRPr="00EF1697">
              <w:t>[...........]</w:t>
            </w:r>
          </w:p>
          <w:p w:rsidR="00752A64" w:rsidRPr="00F10BDD" w:rsidRDefault="00752A64" w:rsidP="001761DB"/>
          <w:p w:rsidR="00752A64" w:rsidRPr="00F10BDD" w:rsidRDefault="00752A64" w:rsidP="001761DB"/>
          <w:p w:rsidR="00752A64" w:rsidRPr="00F10BDD" w:rsidRDefault="00752A64" w:rsidP="001761DB"/>
          <w:p w:rsidR="00752A64" w:rsidRDefault="00752A64" w:rsidP="001761DB"/>
          <w:p w:rsidR="00752A64" w:rsidRDefault="00752A64" w:rsidP="001761DB"/>
          <w:p w:rsidR="00752A64" w:rsidRPr="00A8643E" w:rsidRDefault="00752A64" w:rsidP="001761DB">
            <w:r w:rsidRPr="00A8643E">
              <w:t>(webová adresa, vydávajúci orgán alebo subjekt, presný odkaz na dokumentáciu):</w:t>
            </w:r>
          </w:p>
          <w:p w:rsidR="00752A64" w:rsidRPr="00F10BDD" w:rsidRDefault="00752A64" w:rsidP="001761DB">
            <w:r w:rsidRPr="00A829AB">
              <w:t>[...........][...........][...........</w:t>
            </w:r>
            <w:r>
              <w:t>]</w:t>
            </w:r>
          </w:p>
        </w:tc>
      </w:tr>
    </w:tbl>
    <w:p w:rsidR="00752A64" w:rsidRDefault="00752A64" w:rsidP="00752A64"/>
    <w:p w:rsidR="00752A64" w:rsidRDefault="00752A64" w:rsidP="00752A64">
      <w:pPr>
        <w:jc w:val="center"/>
      </w:pPr>
      <w:r>
        <w:t>C: TECHNICKÁ A ODBORNÁ SPÔSOBILOSŤ</w:t>
      </w:r>
    </w:p>
    <w:p w:rsidR="00752A64" w:rsidRDefault="00752A64" w:rsidP="00752A64">
      <w:pPr>
        <w:jc w:val="center"/>
      </w:pPr>
    </w:p>
    <w:tbl>
      <w:tblPr>
        <w:tblStyle w:val="Mriekatabuky"/>
        <w:tblW w:w="9751" w:type="dxa"/>
        <w:tblLook w:val="04A0" w:firstRow="1" w:lastRow="0" w:firstColumn="1" w:lastColumn="0" w:noHBand="0" w:noVBand="1"/>
      </w:tblPr>
      <w:tblGrid>
        <w:gridCol w:w="9751"/>
      </w:tblGrid>
      <w:tr w:rsidR="00752A64" w:rsidTr="001761DB">
        <w:tc>
          <w:tcPr>
            <w:tcW w:w="9751" w:type="dxa"/>
            <w:shd w:val="clear" w:color="auto" w:fill="E7E6E6" w:themeFill="background2"/>
          </w:tcPr>
          <w:p w:rsidR="00752A64" w:rsidRPr="002F2BD5" w:rsidRDefault="00752A64" w:rsidP="001761DB">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752A64" w:rsidRDefault="00752A64" w:rsidP="00752A64"/>
    <w:tbl>
      <w:tblPr>
        <w:tblStyle w:val="Mriekatabuky"/>
        <w:tblW w:w="9740" w:type="dxa"/>
        <w:tblLook w:val="04A0" w:firstRow="1" w:lastRow="0" w:firstColumn="1" w:lastColumn="0" w:noHBand="0" w:noVBand="1"/>
      </w:tblPr>
      <w:tblGrid>
        <w:gridCol w:w="4870"/>
        <w:gridCol w:w="4870"/>
      </w:tblGrid>
      <w:tr w:rsidR="00752A64" w:rsidTr="001761DB">
        <w:tc>
          <w:tcPr>
            <w:tcW w:w="4870" w:type="dxa"/>
          </w:tcPr>
          <w:p w:rsidR="00752A64" w:rsidRPr="00456837" w:rsidRDefault="00752A64" w:rsidP="001761DB">
            <w:pPr>
              <w:rPr>
                <w:b/>
              </w:rPr>
            </w:pPr>
            <w:r>
              <w:rPr>
                <w:b/>
              </w:rPr>
              <w:t>Technická a odborná spôsobilosť</w:t>
            </w:r>
          </w:p>
        </w:tc>
        <w:tc>
          <w:tcPr>
            <w:tcW w:w="4870" w:type="dxa"/>
          </w:tcPr>
          <w:p w:rsidR="00752A64" w:rsidRPr="00456837" w:rsidRDefault="00752A64" w:rsidP="001761DB">
            <w:pPr>
              <w:rPr>
                <w:b/>
              </w:rPr>
            </w:pPr>
            <w:r w:rsidRPr="00456837">
              <w:rPr>
                <w:b/>
              </w:rPr>
              <w:t>Odpoveď:</w:t>
            </w:r>
          </w:p>
        </w:tc>
      </w:tr>
      <w:tr w:rsidR="00752A64" w:rsidTr="001761DB">
        <w:tc>
          <w:tcPr>
            <w:tcW w:w="4870" w:type="dxa"/>
          </w:tcPr>
          <w:p w:rsidR="00752A64" w:rsidRDefault="00752A64" w:rsidP="001761DB">
            <w:pPr>
              <w:jc w:val="both"/>
              <w:rPr>
                <w:i/>
              </w:rPr>
            </w:pPr>
            <w:r>
              <w:t xml:space="preserve">1.a) </w:t>
            </w:r>
            <w:r>
              <w:rPr>
                <w:i/>
              </w:rPr>
              <w:t>Len v prípade verejných zákaziek na   uskutočnenie stavebných prác:</w:t>
            </w:r>
          </w:p>
          <w:p w:rsidR="00752A64" w:rsidRDefault="00752A64" w:rsidP="001761DB"/>
          <w:p w:rsidR="00752A64" w:rsidRDefault="00752A64" w:rsidP="001761DB">
            <w:pPr>
              <w:rPr>
                <w:b/>
              </w:rPr>
            </w:pPr>
            <w:r>
              <w:t>Počas referenčného obdobia</w:t>
            </w:r>
            <w:r>
              <w:rPr>
                <w:rStyle w:val="Odkaznapoznmkupodiarou"/>
              </w:rPr>
              <w:footnoteReference w:id="38"/>
            </w:r>
            <w:r>
              <w:t xml:space="preserve"> hospodársky subjekt </w:t>
            </w:r>
            <w:r>
              <w:rPr>
                <w:b/>
              </w:rPr>
              <w:t>vykonal tieto stavebné práce konkrétneho typu:</w:t>
            </w:r>
          </w:p>
          <w:p w:rsidR="00752A64" w:rsidRDefault="00752A64" w:rsidP="001761DB">
            <w:pPr>
              <w:rPr>
                <w:b/>
              </w:rPr>
            </w:pPr>
          </w:p>
          <w:p w:rsidR="00752A64" w:rsidRPr="00456837" w:rsidRDefault="00752A64" w:rsidP="001761DB">
            <w:r>
              <w:t>Ak je príslušná dokumentácia týkajúca sa uspokojivého vykonania a výsledkov najdôležitejších stavebných prác dostupná elektronicky, uveďte:</w:t>
            </w:r>
          </w:p>
        </w:tc>
        <w:tc>
          <w:tcPr>
            <w:tcW w:w="4870" w:type="dxa"/>
          </w:tcPr>
          <w:p w:rsidR="00752A64" w:rsidRDefault="00752A64" w:rsidP="001761DB">
            <w:r>
              <w:t>Počet rokov (toto obdobie je stanovené v príslušnom oznámení alebo súťažných podkladoch):</w:t>
            </w:r>
          </w:p>
          <w:p w:rsidR="00752A64" w:rsidRDefault="00752A64" w:rsidP="001761DB">
            <w:r w:rsidRPr="00EF1697">
              <w:t>[...........]</w:t>
            </w:r>
          </w:p>
          <w:p w:rsidR="00752A64" w:rsidRDefault="00752A64" w:rsidP="001761DB">
            <w:r>
              <w:t xml:space="preserve">Stavebné práce : </w:t>
            </w:r>
            <w:r w:rsidRPr="00EF1697">
              <w:t>[...........]</w:t>
            </w:r>
          </w:p>
          <w:p w:rsidR="00752A64" w:rsidRDefault="00752A64" w:rsidP="001761DB"/>
          <w:p w:rsidR="00752A64" w:rsidRDefault="00752A64" w:rsidP="001761DB"/>
          <w:p w:rsidR="00752A64" w:rsidRPr="00A8643E" w:rsidRDefault="00752A64" w:rsidP="001761DB">
            <w:r w:rsidRPr="00A8643E">
              <w:t>webová adresa, vydávajúci orgán alebo subjekt, presný odkaz na dokumentáciu):</w:t>
            </w:r>
          </w:p>
          <w:p w:rsidR="00752A64" w:rsidRPr="00456837" w:rsidRDefault="00752A64" w:rsidP="001761DB">
            <w:r w:rsidRPr="00A829AB">
              <w:t>[...........][...........][...........</w:t>
            </w:r>
            <w:r>
              <w:t>]</w:t>
            </w:r>
          </w:p>
        </w:tc>
      </w:tr>
    </w:tbl>
    <w:p w:rsidR="00752A64" w:rsidRDefault="00752A64" w:rsidP="00752A64"/>
    <w:p w:rsidR="00752A64" w:rsidRDefault="00752A64" w:rsidP="00752A64"/>
    <w:p w:rsidR="00752A64" w:rsidRDefault="00752A64" w:rsidP="00752A64"/>
    <w:p w:rsidR="00752A64" w:rsidRDefault="00752A64" w:rsidP="00752A64"/>
    <w:p w:rsidR="00752A64" w:rsidRDefault="00752A64" w:rsidP="00752A64"/>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752A64" w:rsidTr="001761DB">
        <w:trPr>
          <w:trHeight w:val="140"/>
        </w:trPr>
        <w:tc>
          <w:tcPr>
            <w:tcW w:w="4794" w:type="dxa"/>
            <w:vMerge w:val="restart"/>
          </w:tcPr>
          <w:p w:rsidR="00752A64" w:rsidRDefault="00752A64" w:rsidP="001761DB">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752A64" w:rsidRDefault="00752A64" w:rsidP="001761DB">
            <w:pPr>
              <w:tabs>
                <w:tab w:val="left" w:pos="1065"/>
              </w:tabs>
              <w:rPr>
                <w:b/>
                <w:i/>
              </w:rPr>
            </w:pPr>
          </w:p>
          <w:p w:rsidR="00752A64" w:rsidRPr="00C002A6" w:rsidRDefault="00752A64" w:rsidP="001761DB">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752A64" w:rsidRDefault="00752A64" w:rsidP="001761DB">
            <w:pPr>
              <w:tabs>
                <w:tab w:val="left" w:pos="1065"/>
              </w:tabs>
            </w:pPr>
            <w:r>
              <w:t>Počet rokov (toto obdobie je stanovené v príslušnom oznámení alebo súťažných podkladoch):</w:t>
            </w:r>
          </w:p>
          <w:p w:rsidR="00752A64" w:rsidRPr="00C002A6" w:rsidRDefault="00752A64" w:rsidP="001761DB">
            <w:pPr>
              <w:tabs>
                <w:tab w:val="left" w:pos="1065"/>
              </w:tabs>
            </w:pPr>
            <w:r w:rsidRPr="00EF1697">
              <w:t>[...........]</w:t>
            </w:r>
          </w:p>
        </w:tc>
      </w:tr>
      <w:tr w:rsidR="00752A64" w:rsidTr="001761DB">
        <w:trPr>
          <w:trHeight w:val="140"/>
        </w:trPr>
        <w:tc>
          <w:tcPr>
            <w:tcW w:w="4794" w:type="dxa"/>
            <w:vMerge/>
          </w:tcPr>
          <w:p w:rsidR="00752A64" w:rsidRPr="00C002A6" w:rsidRDefault="00752A64" w:rsidP="001761DB">
            <w:pPr>
              <w:tabs>
                <w:tab w:val="left" w:pos="1065"/>
              </w:tabs>
            </w:pPr>
          </w:p>
        </w:tc>
        <w:tc>
          <w:tcPr>
            <w:tcW w:w="1205" w:type="dxa"/>
            <w:gridSpan w:val="2"/>
          </w:tcPr>
          <w:p w:rsidR="00752A64" w:rsidRPr="00C002A6" w:rsidRDefault="00752A64" w:rsidP="001761DB">
            <w:pPr>
              <w:tabs>
                <w:tab w:val="left" w:pos="1065"/>
              </w:tabs>
            </w:pPr>
            <w:r>
              <w:t>opis</w:t>
            </w:r>
          </w:p>
        </w:tc>
        <w:tc>
          <w:tcPr>
            <w:tcW w:w="1210" w:type="dxa"/>
          </w:tcPr>
          <w:p w:rsidR="00752A64" w:rsidRPr="00C002A6" w:rsidRDefault="00752A64" w:rsidP="001761DB">
            <w:pPr>
              <w:tabs>
                <w:tab w:val="left" w:pos="1065"/>
              </w:tabs>
            </w:pPr>
            <w:r>
              <w:t>sumy</w:t>
            </w:r>
          </w:p>
        </w:tc>
        <w:tc>
          <w:tcPr>
            <w:tcW w:w="1216" w:type="dxa"/>
          </w:tcPr>
          <w:p w:rsidR="00752A64" w:rsidRPr="00C002A6" w:rsidRDefault="00752A64" w:rsidP="001761DB">
            <w:pPr>
              <w:tabs>
                <w:tab w:val="left" w:pos="1065"/>
              </w:tabs>
            </w:pPr>
            <w:r>
              <w:t>dátumy</w:t>
            </w:r>
          </w:p>
        </w:tc>
        <w:tc>
          <w:tcPr>
            <w:tcW w:w="1371" w:type="dxa"/>
            <w:gridSpan w:val="2"/>
          </w:tcPr>
          <w:p w:rsidR="00752A64" w:rsidRPr="00C002A6" w:rsidRDefault="00752A64" w:rsidP="001761DB">
            <w:pPr>
              <w:tabs>
                <w:tab w:val="left" w:pos="1065"/>
              </w:tabs>
            </w:pPr>
            <w:r>
              <w:t>príjemcovia</w:t>
            </w:r>
          </w:p>
        </w:tc>
      </w:tr>
      <w:tr w:rsidR="00752A64" w:rsidTr="001761DB">
        <w:trPr>
          <w:trHeight w:val="140"/>
        </w:trPr>
        <w:tc>
          <w:tcPr>
            <w:tcW w:w="4794" w:type="dxa"/>
            <w:vMerge/>
          </w:tcPr>
          <w:p w:rsidR="00752A64" w:rsidRPr="00C002A6" w:rsidRDefault="00752A64" w:rsidP="001761DB">
            <w:pPr>
              <w:tabs>
                <w:tab w:val="left" w:pos="1065"/>
              </w:tabs>
            </w:pPr>
          </w:p>
        </w:tc>
        <w:tc>
          <w:tcPr>
            <w:tcW w:w="1205" w:type="dxa"/>
            <w:gridSpan w:val="2"/>
          </w:tcPr>
          <w:p w:rsidR="00752A64" w:rsidRPr="00C002A6" w:rsidRDefault="00752A64" w:rsidP="001761DB">
            <w:pPr>
              <w:tabs>
                <w:tab w:val="left" w:pos="1065"/>
              </w:tabs>
            </w:pPr>
          </w:p>
        </w:tc>
        <w:tc>
          <w:tcPr>
            <w:tcW w:w="1210" w:type="dxa"/>
          </w:tcPr>
          <w:p w:rsidR="00752A64" w:rsidRPr="00C002A6" w:rsidRDefault="00752A64" w:rsidP="001761DB">
            <w:pPr>
              <w:tabs>
                <w:tab w:val="left" w:pos="1065"/>
              </w:tabs>
            </w:pPr>
          </w:p>
        </w:tc>
        <w:tc>
          <w:tcPr>
            <w:tcW w:w="1216" w:type="dxa"/>
          </w:tcPr>
          <w:p w:rsidR="00752A64" w:rsidRPr="00C002A6" w:rsidRDefault="00752A64" w:rsidP="001761DB">
            <w:pPr>
              <w:tabs>
                <w:tab w:val="left" w:pos="1065"/>
              </w:tabs>
            </w:pPr>
          </w:p>
        </w:tc>
        <w:tc>
          <w:tcPr>
            <w:tcW w:w="1371" w:type="dxa"/>
            <w:gridSpan w:val="2"/>
          </w:tcPr>
          <w:p w:rsidR="00752A64" w:rsidRPr="00C002A6" w:rsidRDefault="00752A64" w:rsidP="001761DB">
            <w:pPr>
              <w:tabs>
                <w:tab w:val="left" w:pos="1065"/>
              </w:tabs>
            </w:pPr>
          </w:p>
        </w:tc>
      </w:tr>
      <w:tr w:rsidR="00752A64" w:rsidTr="001761DB">
        <w:trPr>
          <w:trHeight w:val="140"/>
        </w:trPr>
        <w:tc>
          <w:tcPr>
            <w:tcW w:w="4794" w:type="dxa"/>
          </w:tcPr>
          <w:p w:rsidR="00752A64" w:rsidRDefault="00752A64" w:rsidP="001761DB">
            <w:pPr>
              <w:pStyle w:val="Odsekzoznamu"/>
              <w:numPr>
                <w:ilvl w:val="0"/>
                <w:numId w:val="23"/>
              </w:numPr>
              <w:contextualSpacing/>
            </w:pPr>
            <w:r>
              <w:t>Hospodársky subjekt môže požiadať týchto technikov alebo technické orgány</w:t>
            </w:r>
            <w:r>
              <w:rPr>
                <w:rStyle w:val="Odkaznapoznmkupodiarou"/>
              </w:rPr>
              <w:footnoteReference w:id="41"/>
            </w:r>
            <w:r>
              <w:t>, najmä tých, ktorí sú zodpovední za kontrolu kvality:</w:t>
            </w:r>
          </w:p>
          <w:p w:rsidR="00752A64" w:rsidRDefault="00752A64" w:rsidP="001761DB">
            <w:pPr>
              <w:pStyle w:val="Odsekzoznamu"/>
              <w:ind w:left="360"/>
            </w:pPr>
          </w:p>
          <w:p w:rsidR="00752A64" w:rsidRPr="0009316D" w:rsidRDefault="00752A64" w:rsidP="001761DB">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752A64" w:rsidRDefault="00752A64" w:rsidP="001761DB">
            <w:r w:rsidRPr="00EF1697">
              <w:t>[...........]</w:t>
            </w:r>
          </w:p>
          <w:p w:rsidR="00752A64" w:rsidRPr="0009316D" w:rsidRDefault="00752A64" w:rsidP="001761DB"/>
          <w:p w:rsidR="00752A64" w:rsidRPr="0009316D" w:rsidRDefault="00752A64" w:rsidP="001761DB"/>
          <w:p w:rsidR="00752A64" w:rsidRPr="0009316D" w:rsidRDefault="00752A64" w:rsidP="001761DB"/>
          <w:p w:rsidR="00752A64" w:rsidRDefault="00752A64" w:rsidP="001761DB"/>
          <w:p w:rsidR="00752A64" w:rsidRPr="0009316D" w:rsidRDefault="00752A64" w:rsidP="001761DB">
            <w:r w:rsidRPr="00EF1697">
              <w:t>[...........]</w:t>
            </w:r>
          </w:p>
        </w:tc>
      </w:tr>
      <w:tr w:rsidR="00752A64" w:rsidTr="001761DB">
        <w:trPr>
          <w:trHeight w:val="140"/>
        </w:trPr>
        <w:tc>
          <w:tcPr>
            <w:tcW w:w="4794" w:type="dxa"/>
          </w:tcPr>
          <w:p w:rsidR="00752A64" w:rsidRPr="0009316D" w:rsidRDefault="00752A64" w:rsidP="001761DB">
            <w:pPr>
              <w:pStyle w:val="Odsekzoznamu"/>
              <w:numPr>
                <w:ilvl w:val="0"/>
                <w:numId w:val="23"/>
              </w:numPr>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752A64" w:rsidRPr="0009316D" w:rsidRDefault="00752A64" w:rsidP="001761DB">
            <w:r w:rsidRPr="00EF1697">
              <w:t>[...........]</w:t>
            </w:r>
          </w:p>
        </w:tc>
      </w:tr>
      <w:tr w:rsidR="00752A64" w:rsidTr="001761DB">
        <w:trPr>
          <w:trHeight w:val="140"/>
        </w:trPr>
        <w:tc>
          <w:tcPr>
            <w:tcW w:w="4794" w:type="dxa"/>
          </w:tcPr>
          <w:p w:rsidR="00752A64" w:rsidRPr="00463F0B" w:rsidRDefault="00752A64" w:rsidP="001761DB">
            <w:pPr>
              <w:pStyle w:val="Odsekzoznamu"/>
              <w:numPr>
                <w:ilvl w:val="0"/>
                <w:numId w:val="23"/>
              </w:numPr>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752A64" w:rsidRDefault="00752A64" w:rsidP="001761DB">
            <w:r w:rsidRPr="00EF1697">
              <w:t>[...........]</w:t>
            </w:r>
          </w:p>
          <w:p w:rsidR="00752A64" w:rsidRPr="00463F0B" w:rsidRDefault="00752A64" w:rsidP="001761DB"/>
        </w:tc>
      </w:tr>
      <w:tr w:rsidR="00752A64" w:rsidTr="001761DB">
        <w:trPr>
          <w:trHeight w:val="140"/>
        </w:trPr>
        <w:tc>
          <w:tcPr>
            <w:tcW w:w="4794" w:type="dxa"/>
          </w:tcPr>
          <w:p w:rsidR="00752A64" w:rsidRPr="00463F0B" w:rsidRDefault="00752A64" w:rsidP="001761DB">
            <w:pPr>
              <w:pStyle w:val="Odsekzoznamu"/>
              <w:numPr>
                <w:ilvl w:val="0"/>
                <w:numId w:val="23"/>
              </w:numPr>
              <w:contextualSpacing/>
            </w:pPr>
            <w:r>
              <w:rPr>
                <w:b/>
              </w:rPr>
              <w:t>V prípade zložitých výrobkov alebo služieb, ktoré majú byť dodané alebo poskytnuté, alebo výnimočne v prípade výrobkov alebo služieb, ktoré sú požadované na osobitný účel:</w:t>
            </w:r>
          </w:p>
          <w:p w:rsidR="00752A64" w:rsidRDefault="00752A64" w:rsidP="001761DB">
            <w:pPr>
              <w:pStyle w:val="Odsekzoznamu"/>
              <w:ind w:left="360"/>
              <w:rPr>
                <w:b/>
              </w:rPr>
            </w:pPr>
          </w:p>
          <w:p w:rsidR="00752A64" w:rsidRPr="00463F0B" w:rsidRDefault="00752A64" w:rsidP="001761DB">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lastRenderedPageBreak/>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752A64" w:rsidRDefault="00752A64" w:rsidP="001761DB"/>
          <w:p w:rsidR="00752A64" w:rsidRDefault="00752A64" w:rsidP="001761DB"/>
          <w:p w:rsidR="00752A64" w:rsidRDefault="00752A64" w:rsidP="001761DB"/>
          <w:p w:rsidR="00752A64" w:rsidRDefault="00752A64" w:rsidP="001761DB">
            <w:pPr>
              <w:jc w:val="both"/>
            </w:pPr>
            <w:r>
              <w:object w:dxaOrig="225" w:dyaOrig="225">
                <v:shape id="_x0000_i1196" type="#_x0000_t75" style="width:42.1pt;height:20.55pt" o:ole="">
                  <v:imagedata r:id="rId154" o:title=""/>
                </v:shape>
                <w:control r:id="rId155" w:name="CheckBox1531" w:shapeid="_x0000_i1196"/>
              </w:object>
            </w:r>
            <w:r>
              <w:t xml:space="preserve">   </w:t>
            </w:r>
            <w:r>
              <w:object w:dxaOrig="225" w:dyaOrig="225">
                <v:shape id="_x0000_i1195" type="#_x0000_t75" style="width:44.9pt;height:20.55pt" o:ole="">
                  <v:imagedata r:id="rId156" o:title=""/>
                </v:shape>
                <w:control r:id="rId157" w:name="CheckBox2531" w:shapeid="_x0000_i1195"/>
              </w:object>
            </w:r>
            <w:r>
              <w:t xml:space="preserve">  </w:t>
            </w:r>
          </w:p>
          <w:p w:rsidR="00752A64" w:rsidRPr="00463F0B" w:rsidRDefault="00752A64" w:rsidP="001761DB"/>
        </w:tc>
      </w:tr>
      <w:tr w:rsidR="00752A64" w:rsidTr="001761DB">
        <w:trPr>
          <w:trHeight w:val="140"/>
        </w:trPr>
        <w:tc>
          <w:tcPr>
            <w:tcW w:w="4794" w:type="dxa"/>
          </w:tcPr>
          <w:p w:rsidR="00752A64" w:rsidRPr="00737531" w:rsidRDefault="00752A64" w:rsidP="001761DB">
            <w:pPr>
              <w:pStyle w:val="Odsekzoznamu"/>
              <w:numPr>
                <w:ilvl w:val="0"/>
                <w:numId w:val="23"/>
              </w:numPr>
              <w:contextualSpacing/>
            </w:pPr>
            <w:r>
              <w:t xml:space="preserve">Tieto subjekty musia mať takéto </w:t>
            </w:r>
            <w:r>
              <w:rPr>
                <w:b/>
              </w:rPr>
              <w:t>vzdelanie a odbornú kvalifikáciu:</w:t>
            </w:r>
          </w:p>
          <w:p w:rsidR="00752A64" w:rsidRDefault="00752A64" w:rsidP="001761DB"/>
          <w:p w:rsidR="00752A64" w:rsidRDefault="00752A64" w:rsidP="001761DB">
            <w:pPr>
              <w:pStyle w:val="Odsekzoznamu"/>
              <w:numPr>
                <w:ilvl w:val="0"/>
                <w:numId w:val="24"/>
              </w:numPr>
              <w:contextualSpacing/>
            </w:pPr>
            <w:r>
              <w:t xml:space="preserve">Samotný poskytovateľ služieb alebo zhotoviteľ, </w:t>
            </w:r>
            <w:r>
              <w:rPr>
                <w:b/>
              </w:rPr>
              <w:t xml:space="preserve">a/alebo </w:t>
            </w:r>
            <w:r>
              <w:t>(v závislosti od požiadaviek uvedených v príslušnom oznámení alebo súťažných podkladoch)</w:t>
            </w:r>
          </w:p>
          <w:p w:rsidR="00752A64" w:rsidRPr="00737531" w:rsidRDefault="00752A64" w:rsidP="001761DB">
            <w:pPr>
              <w:pStyle w:val="Odsekzoznamu"/>
              <w:numPr>
                <w:ilvl w:val="0"/>
                <w:numId w:val="24"/>
              </w:numPr>
              <w:contextualSpacing/>
            </w:pPr>
            <w:r>
              <w:t>jeho riadiaci pracovníci:</w:t>
            </w:r>
          </w:p>
        </w:tc>
        <w:tc>
          <w:tcPr>
            <w:tcW w:w="5002" w:type="dxa"/>
            <w:gridSpan w:val="6"/>
          </w:tcPr>
          <w:p w:rsidR="00752A64" w:rsidRDefault="00752A64" w:rsidP="001761DB"/>
          <w:p w:rsidR="00752A64" w:rsidRPr="00737531" w:rsidRDefault="00752A64" w:rsidP="001761DB"/>
          <w:p w:rsidR="00752A64" w:rsidRDefault="00752A64" w:rsidP="001761DB"/>
          <w:p w:rsidR="00752A64" w:rsidRPr="00737531" w:rsidRDefault="00752A64" w:rsidP="001761DB">
            <w:pPr>
              <w:pStyle w:val="Odsekzoznamu"/>
              <w:numPr>
                <w:ilvl w:val="0"/>
                <w:numId w:val="25"/>
              </w:numPr>
              <w:contextualSpacing/>
            </w:pPr>
            <w:r w:rsidRPr="00737531">
              <w:t>[...........]</w:t>
            </w:r>
          </w:p>
          <w:p w:rsidR="00752A64" w:rsidRDefault="00752A64" w:rsidP="001761DB">
            <w:pPr>
              <w:pStyle w:val="Odsekzoznamu"/>
              <w:ind w:left="360"/>
            </w:pPr>
          </w:p>
          <w:p w:rsidR="00752A64" w:rsidRPr="00737531" w:rsidRDefault="00752A64" w:rsidP="001761DB"/>
          <w:p w:rsidR="00752A64" w:rsidRPr="00737531" w:rsidRDefault="00752A64" w:rsidP="001761DB">
            <w:pPr>
              <w:pStyle w:val="Odsekzoznamu"/>
              <w:ind w:left="360"/>
            </w:pPr>
          </w:p>
          <w:p w:rsidR="00752A64" w:rsidRPr="00737531" w:rsidRDefault="00752A64" w:rsidP="001761DB">
            <w:pPr>
              <w:pStyle w:val="Odsekzoznamu"/>
              <w:numPr>
                <w:ilvl w:val="0"/>
                <w:numId w:val="25"/>
              </w:numPr>
              <w:contextualSpacing/>
            </w:pPr>
            <w:r w:rsidRPr="00737531">
              <w:t>[...........]</w:t>
            </w:r>
          </w:p>
        </w:tc>
      </w:tr>
      <w:tr w:rsidR="00752A64" w:rsidTr="001761DB">
        <w:trPr>
          <w:gridAfter w:val="1"/>
          <w:wAfter w:w="56" w:type="dxa"/>
        </w:trPr>
        <w:tc>
          <w:tcPr>
            <w:tcW w:w="4870" w:type="dxa"/>
            <w:gridSpan w:val="2"/>
          </w:tcPr>
          <w:p w:rsidR="00752A64" w:rsidRPr="0053314C" w:rsidRDefault="00752A64" w:rsidP="001761DB">
            <w:pPr>
              <w:pStyle w:val="Odsekzoznamu"/>
              <w:numPr>
                <w:ilvl w:val="0"/>
                <w:numId w:val="22"/>
              </w:numPr>
              <w:contextualSpacing/>
            </w:pPr>
            <w:r>
              <w:t xml:space="preserve">Hospodársky subjekt bude pri plnení zákazky schopný uplatňovať tieto </w:t>
            </w:r>
            <w:r>
              <w:rPr>
                <w:b/>
              </w:rPr>
              <w:t>opatrenia environmentálneho riadenia:</w:t>
            </w:r>
          </w:p>
        </w:tc>
        <w:tc>
          <w:tcPr>
            <w:tcW w:w="4870" w:type="dxa"/>
            <w:gridSpan w:val="4"/>
          </w:tcPr>
          <w:p w:rsidR="00752A64" w:rsidRPr="0053314C" w:rsidRDefault="00752A64" w:rsidP="001761DB">
            <w:r w:rsidRPr="00737531">
              <w:t>[...........]</w:t>
            </w:r>
          </w:p>
        </w:tc>
      </w:tr>
      <w:tr w:rsidR="00752A64" w:rsidTr="001761DB">
        <w:trPr>
          <w:gridAfter w:val="1"/>
          <w:wAfter w:w="56" w:type="dxa"/>
        </w:trPr>
        <w:tc>
          <w:tcPr>
            <w:tcW w:w="4870" w:type="dxa"/>
            <w:gridSpan w:val="2"/>
          </w:tcPr>
          <w:p w:rsidR="00752A64" w:rsidRPr="008E2617" w:rsidRDefault="00752A64" w:rsidP="001761DB">
            <w:pPr>
              <w:pStyle w:val="Odsekzoznamu"/>
              <w:numPr>
                <w:ilvl w:val="0"/>
                <w:numId w:val="22"/>
              </w:numPr>
              <w:contextualSpacing/>
            </w:pPr>
            <w:r>
              <w:rPr>
                <w:b/>
              </w:rPr>
              <w:t xml:space="preserve">Ročný priemerný počet zamestnancov </w:t>
            </w:r>
            <w:r>
              <w:t>hospodárskeho subjektu a počet riadiacich pracovníkov za posledné tri roky sú takéto:</w:t>
            </w:r>
          </w:p>
        </w:tc>
        <w:tc>
          <w:tcPr>
            <w:tcW w:w="4870" w:type="dxa"/>
            <w:gridSpan w:val="4"/>
          </w:tcPr>
          <w:p w:rsidR="00752A64" w:rsidRDefault="00752A64" w:rsidP="001761DB">
            <w:r>
              <w:t>Rok, ročný priemerný počet zamestnancov:</w:t>
            </w:r>
          </w:p>
          <w:p w:rsidR="00752A64" w:rsidRDefault="00752A64" w:rsidP="001761DB">
            <w:r w:rsidRPr="00737531">
              <w:t>[...........]</w:t>
            </w:r>
            <w:r>
              <w:t>,</w:t>
            </w:r>
            <w:r w:rsidRPr="00737531">
              <w:t>[...........]</w:t>
            </w:r>
            <w:r>
              <w:t>,</w:t>
            </w:r>
          </w:p>
          <w:p w:rsidR="00752A64" w:rsidRDefault="00752A64" w:rsidP="001761DB">
            <w:r w:rsidRPr="00737531">
              <w:t>[...........]</w:t>
            </w:r>
            <w:r>
              <w:t>,</w:t>
            </w:r>
            <w:r w:rsidRPr="00737531">
              <w:t>[...........]</w:t>
            </w:r>
            <w:r>
              <w:t>,</w:t>
            </w:r>
          </w:p>
          <w:p w:rsidR="00752A64" w:rsidRDefault="00752A64" w:rsidP="001761DB">
            <w:r w:rsidRPr="00737531">
              <w:t>[...........]</w:t>
            </w:r>
            <w:r>
              <w:t>,</w:t>
            </w:r>
            <w:r w:rsidRPr="00737531">
              <w:t>[...........]</w:t>
            </w:r>
            <w:r>
              <w:t>,</w:t>
            </w:r>
          </w:p>
          <w:p w:rsidR="00752A64" w:rsidRDefault="00752A64" w:rsidP="001761DB"/>
          <w:p w:rsidR="00752A64" w:rsidRDefault="00752A64" w:rsidP="001761DB">
            <w:r>
              <w:t>Rok, počet riadiacich pracovníkov:</w:t>
            </w:r>
          </w:p>
          <w:p w:rsidR="00752A64" w:rsidRDefault="00752A64" w:rsidP="001761DB">
            <w:r w:rsidRPr="00737531">
              <w:t>[...........]</w:t>
            </w:r>
            <w:r>
              <w:t>,</w:t>
            </w:r>
            <w:r w:rsidRPr="00737531">
              <w:t>[...........]</w:t>
            </w:r>
            <w:r>
              <w:t>,</w:t>
            </w:r>
          </w:p>
          <w:p w:rsidR="00752A64" w:rsidRDefault="00752A64" w:rsidP="001761DB">
            <w:r w:rsidRPr="00737531">
              <w:t>[...........]</w:t>
            </w:r>
            <w:r>
              <w:t>,</w:t>
            </w:r>
            <w:r w:rsidRPr="00737531">
              <w:t>[...........]</w:t>
            </w:r>
            <w:r>
              <w:t>,</w:t>
            </w:r>
          </w:p>
          <w:p w:rsidR="00752A64" w:rsidRPr="008E2617" w:rsidRDefault="00752A64" w:rsidP="001761DB">
            <w:r w:rsidRPr="00737531">
              <w:t>[...........]</w:t>
            </w:r>
            <w:r>
              <w:t>,</w:t>
            </w:r>
            <w:r w:rsidRPr="00737531">
              <w:t>[...........]</w:t>
            </w:r>
            <w:r>
              <w:t>,</w:t>
            </w:r>
          </w:p>
        </w:tc>
      </w:tr>
      <w:tr w:rsidR="00752A64" w:rsidTr="001761DB">
        <w:trPr>
          <w:gridAfter w:val="1"/>
          <w:wAfter w:w="56" w:type="dxa"/>
        </w:trPr>
        <w:tc>
          <w:tcPr>
            <w:tcW w:w="4870" w:type="dxa"/>
            <w:gridSpan w:val="2"/>
          </w:tcPr>
          <w:p w:rsidR="00752A64" w:rsidRPr="008E2617" w:rsidRDefault="00752A64" w:rsidP="001761DB">
            <w:pPr>
              <w:pStyle w:val="Odsekzoznamu"/>
              <w:numPr>
                <w:ilvl w:val="0"/>
                <w:numId w:val="22"/>
              </w:numPr>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752A64" w:rsidRPr="008E2617" w:rsidRDefault="00752A64" w:rsidP="001761DB">
            <w:r w:rsidRPr="00737531">
              <w:t>[...........]</w:t>
            </w:r>
          </w:p>
        </w:tc>
      </w:tr>
      <w:tr w:rsidR="00752A64" w:rsidTr="001761DB">
        <w:trPr>
          <w:gridAfter w:val="1"/>
          <w:wAfter w:w="56" w:type="dxa"/>
        </w:trPr>
        <w:tc>
          <w:tcPr>
            <w:tcW w:w="4870" w:type="dxa"/>
            <w:gridSpan w:val="2"/>
          </w:tcPr>
          <w:p w:rsidR="00752A64" w:rsidRPr="008E2617" w:rsidRDefault="00752A64" w:rsidP="001761DB">
            <w:pPr>
              <w:pStyle w:val="Odsekzoznamu"/>
              <w:numPr>
                <w:ilvl w:val="0"/>
                <w:numId w:val="22"/>
              </w:numPr>
              <w:contextualSpacing/>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752A64" w:rsidRPr="008E2617" w:rsidRDefault="00752A64" w:rsidP="001761DB">
            <w:r w:rsidRPr="00737531">
              <w:t>[...........]</w:t>
            </w:r>
          </w:p>
        </w:tc>
      </w:tr>
      <w:tr w:rsidR="00752A64" w:rsidTr="001761DB">
        <w:trPr>
          <w:gridAfter w:val="1"/>
          <w:wAfter w:w="56" w:type="dxa"/>
        </w:trPr>
        <w:tc>
          <w:tcPr>
            <w:tcW w:w="4870" w:type="dxa"/>
            <w:gridSpan w:val="2"/>
          </w:tcPr>
          <w:p w:rsidR="00752A64" w:rsidRPr="008E2617" w:rsidRDefault="00752A64" w:rsidP="001761DB">
            <w:pPr>
              <w:pStyle w:val="Odsekzoznamu"/>
              <w:numPr>
                <w:ilvl w:val="0"/>
                <w:numId w:val="22"/>
              </w:numPr>
              <w:contextualSpacing/>
            </w:pPr>
            <w:r>
              <w:t xml:space="preserve">V prípade </w:t>
            </w:r>
            <w:r>
              <w:rPr>
                <w:b/>
              </w:rPr>
              <w:t>verejných zákaziek na dodanie tovaru:</w:t>
            </w:r>
          </w:p>
          <w:p w:rsidR="00752A64" w:rsidRDefault="00752A64" w:rsidP="001761DB">
            <w:pPr>
              <w:pStyle w:val="Odsekzoznamu"/>
              <w:ind w:left="360"/>
            </w:pPr>
          </w:p>
          <w:p w:rsidR="00752A64" w:rsidRDefault="00752A64" w:rsidP="001761DB">
            <w:pPr>
              <w:pStyle w:val="Odsekzoznamu"/>
              <w:ind w:left="360"/>
            </w:pPr>
            <w:r>
              <w:t>Hospodársky subjekt poskytne požadované vzorky, opisy alebo fotografie tovaru, ktorý sa má dodať, ku ktorým nemusia byť priložené osvedčenia o pravosti.</w:t>
            </w:r>
          </w:p>
          <w:p w:rsidR="00752A64" w:rsidRDefault="00752A64" w:rsidP="001761DB">
            <w:pPr>
              <w:pStyle w:val="Odsekzoznamu"/>
              <w:ind w:left="360"/>
            </w:pPr>
          </w:p>
          <w:p w:rsidR="00752A64" w:rsidRDefault="00752A64" w:rsidP="001761DB">
            <w:pPr>
              <w:pStyle w:val="Odsekzoznamu"/>
              <w:ind w:left="360"/>
            </w:pPr>
            <w:r>
              <w:t>V náležitosti prípadných hospodárskych subjektov okrem toho vyhlasuje, že bude poskytovať požadované osvedčenie o pravosti.</w:t>
            </w:r>
          </w:p>
          <w:p w:rsidR="00752A64" w:rsidRDefault="00752A64" w:rsidP="001761DB">
            <w:pPr>
              <w:pStyle w:val="Odsekzoznamu"/>
              <w:ind w:left="360"/>
            </w:pPr>
          </w:p>
          <w:p w:rsidR="00752A64" w:rsidRPr="008E2617" w:rsidRDefault="00752A64" w:rsidP="001761DB">
            <w:r>
              <w:lastRenderedPageBreak/>
              <w:t>Ak je príslušná dokumentácia dostupná v elektronickom formáte, uveďte:</w:t>
            </w:r>
          </w:p>
          <w:p w:rsidR="00752A64" w:rsidRPr="008E2617" w:rsidRDefault="00752A64" w:rsidP="001761DB"/>
        </w:tc>
        <w:tc>
          <w:tcPr>
            <w:tcW w:w="4870" w:type="dxa"/>
            <w:gridSpan w:val="4"/>
          </w:tcPr>
          <w:p w:rsidR="00752A64" w:rsidRDefault="00752A64" w:rsidP="001761DB"/>
          <w:p w:rsidR="00752A64" w:rsidRPr="0052244C" w:rsidRDefault="00752A64" w:rsidP="001761DB"/>
          <w:p w:rsidR="00752A64" w:rsidRDefault="00752A64" w:rsidP="001761DB"/>
          <w:p w:rsidR="00752A64" w:rsidRDefault="00752A64" w:rsidP="001761DB">
            <w:pPr>
              <w:jc w:val="both"/>
            </w:pPr>
            <w:r>
              <w:object w:dxaOrig="225" w:dyaOrig="225">
                <v:shape id="_x0000_i1194" type="#_x0000_t75" style="width:42.1pt;height:20.55pt" o:ole="">
                  <v:imagedata r:id="rId158" o:title=""/>
                </v:shape>
                <w:control r:id="rId159" w:name="CheckBox1532" w:shapeid="_x0000_i1194"/>
              </w:object>
            </w:r>
            <w:r>
              <w:t xml:space="preserve">   </w:t>
            </w:r>
            <w:r>
              <w:object w:dxaOrig="225" w:dyaOrig="225">
                <v:shape id="_x0000_i1193" type="#_x0000_t75" style="width:44.9pt;height:20.55pt" o:ole="">
                  <v:imagedata r:id="rId160" o:title=""/>
                </v:shape>
                <w:control r:id="rId161" w:name="CheckBox2532" w:shapeid="_x0000_i1193"/>
              </w:object>
            </w:r>
            <w:r>
              <w:t xml:space="preserve">  </w:t>
            </w:r>
          </w:p>
          <w:p w:rsidR="00752A64" w:rsidRPr="0052244C" w:rsidRDefault="00752A64" w:rsidP="001761DB"/>
          <w:p w:rsidR="00752A64" w:rsidRPr="0052244C" w:rsidRDefault="00752A64" w:rsidP="001761DB"/>
          <w:p w:rsidR="00752A64" w:rsidRDefault="00752A64" w:rsidP="001761DB"/>
          <w:p w:rsidR="00752A64" w:rsidRDefault="00752A64" w:rsidP="001761DB">
            <w:pPr>
              <w:jc w:val="both"/>
            </w:pPr>
            <w:r>
              <w:object w:dxaOrig="225" w:dyaOrig="225">
                <v:shape id="_x0000_i1192" type="#_x0000_t75" style="width:42.1pt;height:20.55pt" o:ole="">
                  <v:imagedata r:id="rId162" o:title=""/>
                </v:shape>
                <w:control r:id="rId163" w:name="CheckBox1533" w:shapeid="_x0000_i1192"/>
              </w:object>
            </w:r>
            <w:r>
              <w:t xml:space="preserve">   </w:t>
            </w:r>
            <w:r>
              <w:object w:dxaOrig="225" w:dyaOrig="225">
                <v:shape id="_x0000_i1191" type="#_x0000_t75" style="width:44.9pt;height:20.55pt" o:ole="">
                  <v:imagedata r:id="rId164" o:title=""/>
                </v:shape>
                <w:control r:id="rId165" w:name="CheckBox2533" w:shapeid="_x0000_i1191"/>
              </w:object>
            </w:r>
            <w:r>
              <w:t xml:space="preserve">  </w:t>
            </w:r>
          </w:p>
          <w:p w:rsidR="00752A64" w:rsidRDefault="00752A64" w:rsidP="001761DB"/>
          <w:p w:rsidR="00752A64" w:rsidRPr="0052244C" w:rsidRDefault="00752A64" w:rsidP="001761DB"/>
          <w:p w:rsidR="00752A64" w:rsidRDefault="00752A64" w:rsidP="001761DB"/>
          <w:p w:rsidR="00752A64" w:rsidRPr="00A8643E" w:rsidRDefault="00752A64" w:rsidP="001761DB">
            <w:r w:rsidRPr="00A8643E">
              <w:t>webová adresa, vydávajúci orgán alebo subjekt, presný odkaz na dokumentáciu):</w:t>
            </w:r>
          </w:p>
          <w:p w:rsidR="00752A64" w:rsidRPr="0052244C" w:rsidRDefault="00752A64" w:rsidP="001761DB">
            <w:r w:rsidRPr="00A829AB">
              <w:lastRenderedPageBreak/>
              <w:t>[...........][...........][...........</w:t>
            </w:r>
            <w:r>
              <w:t>]</w:t>
            </w:r>
          </w:p>
        </w:tc>
      </w:tr>
      <w:tr w:rsidR="00752A64" w:rsidTr="001761DB">
        <w:trPr>
          <w:gridAfter w:val="1"/>
          <w:wAfter w:w="56" w:type="dxa"/>
        </w:trPr>
        <w:tc>
          <w:tcPr>
            <w:tcW w:w="4870" w:type="dxa"/>
            <w:gridSpan w:val="2"/>
          </w:tcPr>
          <w:p w:rsidR="00752A64" w:rsidRPr="00992FBA" w:rsidRDefault="00752A64" w:rsidP="001761DB">
            <w:pPr>
              <w:pStyle w:val="Odsekzoznamu"/>
              <w:numPr>
                <w:ilvl w:val="0"/>
                <w:numId w:val="22"/>
              </w:numPr>
              <w:contextualSpacing/>
            </w:pPr>
            <w:r>
              <w:lastRenderedPageBreak/>
              <w:t xml:space="preserve">V prípade </w:t>
            </w:r>
            <w:r>
              <w:rPr>
                <w:b/>
              </w:rPr>
              <w:t>verejných zákaziek na dodanie tovaru:</w:t>
            </w:r>
          </w:p>
          <w:p w:rsidR="00752A64" w:rsidRDefault="00752A64" w:rsidP="001761DB">
            <w:pPr>
              <w:pStyle w:val="Odsekzoznamu"/>
              <w:ind w:left="360"/>
            </w:pPr>
          </w:p>
          <w:p w:rsidR="00752A64" w:rsidRDefault="00752A64" w:rsidP="001761DB">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752A64" w:rsidRDefault="00752A64" w:rsidP="001761DB">
            <w:pPr>
              <w:pStyle w:val="Odsekzoznamu"/>
              <w:ind w:left="360"/>
            </w:pPr>
          </w:p>
          <w:p w:rsidR="00752A64" w:rsidRDefault="00752A64" w:rsidP="001761DB">
            <w:pPr>
              <w:pStyle w:val="Odsekzoznamu"/>
              <w:ind w:left="360"/>
            </w:pPr>
            <w:r>
              <w:rPr>
                <w:b/>
              </w:rPr>
              <w:t xml:space="preserve">Ak nie, </w:t>
            </w:r>
            <w:r>
              <w:t>vysvetlite prečo a uveďte, ktoré iné dôkazné prostriedky možno poskytnúť.</w:t>
            </w:r>
          </w:p>
          <w:p w:rsidR="00752A64" w:rsidRDefault="00752A64" w:rsidP="001761DB">
            <w:pPr>
              <w:pStyle w:val="Odsekzoznamu"/>
              <w:ind w:left="360"/>
            </w:pPr>
          </w:p>
          <w:p w:rsidR="00752A64" w:rsidRPr="00447EC0" w:rsidRDefault="00752A64" w:rsidP="001761DB">
            <w:r>
              <w:t>Ak je príslušná dokumentácia dostupná v elektronickom formáte, uveďte:</w:t>
            </w:r>
          </w:p>
        </w:tc>
        <w:tc>
          <w:tcPr>
            <w:tcW w:w="4870" w:type="dxa"/>
            <w:gridSpan w:val="4"/>
          </w:tcPr>
          <w:p w:rsidR="00752A64" w:rsidRDefault="00752A64" w:rsidP="001761DB"/>
          <w:p w:rsidR="00752A64" w:rsidRPr="00447EC0" w:rsidRDefault="00752A64" w:rsidP="001761DB"/>
          <w:p w:rsidR="00752A64" w:rsidRDefault="00752A64" w:rsidP="001761DB"/>
          <w:p w:rsidR="00752A64" w:rsidRDefault="00752A64" w:rsidP="001761DB">
            <w:pPr>
              <w:jc w:val="both"/>
            </w:pPr>
            <w:r>
              <w:object w:dxaOrig="225" w:dyaOrig="225">
                <v:shape id="_x0000_i1190" type="#_x0000_t75" style="width:42.1pt;height:20.55pt" o:ole="">
                  <v:imagedata r:id="rId166" o:title=""/>
                </v:shape>
                <w:control r:id="rId167" w:name="CheckBox1534" w:shapeid="_x0000_i1190"/>
              </w:object>
            </w:r>
            <w:r>
              <w:t xml:space="preserve">   </w:t>
            </w:r>
            <w:r>
              <w:object w:dxaOrig="225" w:dyaOrig="225">
                <v:shape id="_x0000_i1189" type="#_x0000_t75" style="width:44.9pt;height:20.55pt" o:ole="">
                  <v:imagedata r:id="rId168" o:title=""/>
                </v:shape>
                <w:control r:id="rId169" w:name="CheckBox2534" w:shapeid="_x0000_i1189"/>
              </w:object>
            </w:r>
            <w:r>
              <w:t xml:space="preserve">  </w:t>
            </w:r>
          </w:p>
          <w:p w:rsidR="00752A64" w:rsidRDefault="00752A64" w:rsidP="001761DB"/>
          <w:p w:rsidR="00752A64" w:rsidRPr="00447EC0" w:rsidRDefault="00752A64" w:rsidP="001761DB"/>
          <w:p w:rsidR="00752A64" w:rsidRPr="00447EC0" w:rsidRDefault="00752A64" w:rsidP="001761DB"/>
          <w:p w:rsidR="00752A64" w:rsidRPr="00447EC0" w:rsidRDefault="00752A64" w:rsidP="001761DB"/>
          <w:p w:rsidR="00752A64" w:rsidRPr="00447EC0" w:rsidRDefault="00752A64" w:rsidP="001761DB"/>
          <w:p w:rsidR="00752A64" w:rsidRPr="00447EC0" w:rsidRDefault="00752A64" w:rsidP="001761DB"/>
          <w:p w:rsidR="00752A64" w:rsidRPr="00447EC0" w:rsidRDefault="00752A64" w:rsidP="001761DB"/>
          <w:p w:rsidR="00752A64" w:rsidRPr="00447EC0" w:rsidRDefault="00752A64" w:rsidP="001761DB"/>
          <w:p w:rsidR="00752A64" w:rsidRPr="00447EC0" w:rsidRDefault="00752A64" w:rsidP="001761DB">
            <w:r w:rsidRPr="00737531">
              <w:t>[...........]</w:t>
            </w:r>
          </w:p>
          <w:p w:rsidR="00752A64" w:rsidRDefault="00752A64" w:rsidP="001761DB"/>
          <w:p w:rsidR="00752A64" w:rsidRPr="00A8643E" w:rsidRDefault="00752A64" w:rsidP="001761DB">
            <w:r w:rsidRPr="00A8643E">
              <w:t>webová adresa, vydávajúci orgán alebo subjekt, presný odkaz na dokumentáciu):</w:t>
            </w:r>
          </w:p>
          <w:p w:rsidR="00752A64" w:rsidRPr="00447EC0" w:rsidRDefault="00752A64" w:rsidP="001761DB">
            <w:r w:rsidRPr="00A829AB">
              <w:t>[...........][...........][...........</w:t>
            </w:r>
            <w:r>
              <w:t>]</w:t>
            </w:r>
          </w:p>
        </w:tc>
      </w:tr>
    </w:tbl>
    <w:p w:rsidR="00752A64" w:rsidRDefault="00752A64" w:rsidP="00752A64">
      <w:pPr>
        <w:jc w:val="center"/>
      </w:pPr>
      <w:r>
        <w:t>D: SYSTÉMY ZABEZPEČENIA KVALITY A NORMY ENVIRONMENTÁLNEHO MANAŽÉRSTVA</w:t>
      </w:r>
    </w:p>
    <w:p w:rsidR="00752A64" w:rsidRDefault="00752A64" w:rsidP="00752A64"/>
    <w:tbl>
      <w:tblPr>
        <w:tblStyle w:val="Mriekatabuky"/>
        <w:tblW w:w="9751" w:type="dxa"/>
        <w:tblLook w:val="04A0" w:firstRow="1" w:lastRow="0" w:firstColumn="1" w:lastColumn="0" w:noHBand="0" w:noVBand="1"/>
      </w:tblPr>
      <w:tblGrid>
        <w:gridCol w:w="9751"/>
      </w:tblGrid>
      <w:tr w:rsidR="00752A64" w:rsidTr="001761DB">
        <w:tc>
          <w:tcPr>
            <w:tcW w:w="9751" w:type="dxa"/>
            <w:shd w:val="clear" w:color="auto" w:fill="E7E6E6" w:themeFill="background2"/>
          </w:tcPr>
          <w:p w:rsidR="00752A64" w:rsidRPr="002F2BD5" w:rsidRDefault="00752A64" w:rsidP="001761DB">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752A64" w:rsidRDefault="00752A64" w:rsidP="00752A64"/>
    <w:tbl>
      <w:tblPr>
        <w:tblStyle w:val="Mriekatabuky"/>
        <w:tblW w:w="9740" w:type="dxa"/>
        <w:tblLook w:val="04A0" w:firstRow="1" w:lastRow="0" w:firstColumn="1" w:lastColumn="0" w:noHBand="0" w:noVBand="1"/>
      </w:tblPr>
      <w:tblGrid>
        <w:gridCol w:w="4870"/>
        <w:gridCol w:w="4870"/>
      </w:tblGrid>
      <w:tr w:rsidR="00752A64" w:rsidTr="001761DB">
        <w:tc>
          <w:tcPr>
            <w:tcW w:w="4870" w:type="dxa"/>
          </w:tcPr>
          <w:p w:rsidR="00752A64" w:rsidRPr="005D3173" w:rsidRDefault="00752A64" w:rsidP="001761DB">
            <w:pPr>
              <w:rPr>
                <w:b/>
              </w:rPr>
            </w:pPr>
            <w:r>
              <w:rPr>
                <w:b/>
              </w:rPr>
              <w:t>Systém zabezpečenia kvality a normy environmentálneho manažérstva</w:t>
            </w:r>
          </w:p>
        </w:tc>
        <w:tc>
          <w:tcPr>
            <w:tcW w:w="4870" w:type="dxa"/>
          </w:tcPr>
          <w:p w:rsidR="00752A64" w:rsidRPr="005D3173" w:rsidRDefault="00752A64" w:rsidP="001761DB">
            <w:pPr>
              <w:rPr>
                <w:b/>
              </w:rPr>
            </w:pPr>
            <w:r>
              <w:rPr>
                <w:b/>
              </w:rPr>
              <w:t>Odpoveď:</w:t>
            </w:r>
          </w:p>
        </w:tc>
      </w:tr>
      <w:tr w:rsidR="00752A64" w:rsidTr="001761DB">
        <w:tc>
          <w:tcPr>
            <w:tcW w:w="4870" w:type="dxa"/>
          </w:tcPr>
          <w:p w:rsidR="00752A64" w:rsidRDefault="00752A64" w:rsidP="001761DB">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752A64" w:rsidRDefault="00752A64" w:rsidP="001761DB"/>
          <w:p w:rsidR="00752A64" w:rsidRDefault="00752A64" w:rsidP="001761DB">
            <w:r>
              <w:rPr>
                <w:b/>
              </w:rPr>
              <w:t xml:space="preserve">Ak nie, </w:t>
            </w:r>
            <w:r>
              <w:t>vysvetlite prečo a uveďte, ktoré iné dôkazné prostriedky týkajúce sa systému zabezpečenia kvality možno poskytnúť:</w:t>
            </w:r>
          </w:p>
          <w:p w:rsidR="00752A64" w:rsidRDefault="00752A64" w:rsidP="001761DB"/>
          <w:p w:rsidR="00752A64" w:rsidRPr="008711EB" w:rsidRDefault="00752A64" w:rsidP="001761DB">
            <w:pPr>
              <w:rPr>
                <w:b/>
              </w:rPr>
            </w:pPr>
            <w:r>
              <w:t>Ak je príslušná dokumentácia dostupná v elektronickom formáte, uveďte:</w:t>
            </w:r>
            <w:r>
              <w:rPr>
                <w:b/>
              </w:rPr>
              <w:t xml:space="preserve"> </w:t>
            </w:r>
          </w:p>
        </w:tc>
        <w:tc>
          <w:tcPr>
            <w:tcW w:w="4870" w:type="dxa"/>
          </w:tcPr>
          <w:p w:rsidR="00752A64" w:rsidRDefault="00752A64" w:rsidP="001761DB"/>
          <w:p w:rsidR="00752A64" w:rsidRDefault="00752A64" w:rsidP="001761DB">
            <w:pPr>
              <w:jc w:val="both"/>
            </w:pPr>
            <w:r>
              <w:object w:dxaOrig="225" w:dyaOrig="225">
                <v:shape id="_x0000_i1188" type="#_x0000_t75" style="width:42.1pt;height:20.55pt" o:ole="">
                  <v:imagedata r:id="rId170" o:title=""/>
                </v:shape>
                <w:control r:id="rId171" w:name="CheckBox1535" w:shapeid="_x0000_i1188"/>
              </w:object>
            </w:r>
            <w:r>
              <w:t xml:space="preserve">   </w:t>
            </w:r>
            <w:r>
              <w:object w:dxaOrig="225" w:dyaOrig="225">
                <v:shape id="_x0000_i1187" type="#_x0000_t75" style="width:44.9pt;height:20.55pt" o:ole="">
                  <v:imagedata r:id="rId172" o:title=""/>
                </v:shape>
                <w:control r:id="rId173" w:name="CheckBox2535" w:shapeid="_x0000_i1187"/>
              </w:object>
            </w:r>
            <w:r>
              <w:t xml:space="preserve">  </w:t>
            </w:r>
          </w:p>
          <w:p w:rsidR="00752A64" w:rsidRDefault="00752A64" w:rsidP="001761DB"/>
          <w:p w:rsidR="00752A64" w:rsidRDefault="00752A64" w:rsidP="001761DB"/>
          <w:p w:rsidR="00752A64" w:rsidRPr="008711EB" w:rsidRDefault="00752A64" w:rsidP="001761DB"/>
          <w:p w:rsidR="00752A64" w:rsidRPr="008711EB" w:rsidRDefault="00752A64" w:rsidP="001761DB"/>
          <w:p w:rsidR="00752A64" w:rsidRDefault="00752A64" w:rsidP="001761DB"/>
          <w:p w:rsidR="00752A64" w:rsidRDefault="00752A64" w:rsidP="001761DB">
            <w:r w:rsidRPr="00EF1697">
              <w:t>[...........][...........]</w:t>
            </w:r>
          </w:p>
          <w:p w:rsidR="00752A64" w:rsidRDefault="00752A64" w:rsidP="001761DB"/>
          <w:p w:rsidR="00752A64" w:rsidRDefault="00752A64" w:rsidP="001761DB"/>
          <w:p w:rsidR="00752A64" w:rsidRDefault="00752A64" w:rsidP="001761DB"/>
          <w:p w:rsidR="00752A64" w:rsidRPr="00A8643E" w:rsidRDefault="00752A64" w:rsidP="001761DB">
            <w:r w:rsidRPr="00A8643E">
              <w:t>webová adresa, vydávajúci orgán alebo subjekt, presný odkaz na dokumentáciu):</w:t>
            </w:r>
          </w:p>
          <w:p w:rsidR="00752A64" w:rsidRPr="008711EB" w:rsidRDefault="00752A64" w:rsidP="001761DB">
            <w:r w:rsidRPr="00A829AB">
              <w:t>[...........][...........][...........</w:t>
            </w:r>
            <w:r>
              <w:t>]</w:t>
            </w:r>
          </w:p>
        </w:tc>
      </w:tr>
      <w:tr w:rsidR="00752A64" w:rsidTr="001761DB">
        <w:tc>
          <w:tcPr>
            <w:tcW w:w="4870" w:type="dxa"/>
          </w:tcPr>
          <w:p w:rsidR="00752A64" w:rsidRDefault="00752A64" w:rsidP="001761D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752A64" w:rsidRDefault="00752A64" w:rsidP="001761DB">
            <w:pPr>
              <w:rPr>
                <w:b/>
              </w:rPr>
            </w:pPr>
          </w:p>
          <w:p w:rsidR="00752A64" w:rsidRDefault="00752A64" w:rsidP="001761D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752A64" w:rsidRDefault="00752A64" w:rsidP="001761DB"/>
          <w:p w:rsidR="00752A64" w:rsidRPr="008711EB" w:rsidRDefault="00752A64" w:rsidP="001761DB">
            <w:r>
              <w:t>Ak je príslušná dokumentácia dostupná v elektronickom formáte, uveďte:</w:t>
            </w:r>
          </w:p>
        </w:tc>
        <w:tc>
          <w:tcPr>
            <w:tcW w:w="4870" w:type="dxa"/>
          </w:tcPr>
          <w:p w:rsidR="00752A64" w:rsidRDefault="00752A64" w:rsidP="001761DB"/>
          <w:p w:rsidR="00752A64" w:rsidRDefault="00752A64" w:rsidP="001761DB">
            <w:pPr>
              <w:jc w:val="both"/>
            </w:pPr>
            <w:r>
              <w:object w:dxaOrig="225" w:dyaOrig="225">
                <v:shape id="_x0000_i1186" type="#_x0000_t75" style="width:42.1pt;height:20.55pt" o:ole="">
                  <v:imagedata r:id="rId174" o:title=""/>
                </v:shape>
                <w:control r:id="rId175" w:name="CheckBox1536" w:shapeid="_x0000_i1186"/>
              </w:object>
            </w:r>
            <w:r>
              <w:t xml:space="preserve">   </w:t>
            </w:r>
            <w:r>
              <w:object w:dxaOrig="225" w:dyaOrig="225">
                <v:shape id="_x0000_i1185" type="#_x0000_t75" style="width:44.9pt;height:20.55pt" o:ole="">
                  <v:imagedata r:id="rId176" o:title=""/>
                </v:shape>
                <w:control r:id="rId177" w:name="CheckBox2536" w:shapeid="_x0000_i1185"/>
              </w:object>
            </w:r>
            <w:r>
              <w:t xml:space="preserve">  </w:t>
            </w:r>
          </w:p>
          <w:p w:rsidR="00752A64" w:rsidRDefault="00752A64" w:rsidP="001761DB"/>
          <w:p w:rsidR="00752A64" w:rsidRDefault="00752A64" w:rsidP="001761DB"/>
          <w:p w:rsidR="00752A64" w:rsidRPr="008711EB" w:rsidRDefault="00752A64" w:rsidP="001761DB"/>
          <w:p w:rsidR="00752A64" w:rsidRPr="008711EB" w:rsidRDefault="00752A64" w:rsidP="001761DB"/>
          <w:p w:rsidR="00752A64" w:rsidRDefault="00752A64" w:rsidP="001761DB">
            <w:r w:rsidRPr="00EF1697">
              <w:t>[...........][...........]</w:t>
            </w:r>
          </w:p>
          <w:p w:rsidR="00752A64" w:rsidRDefault="00752A64" w:rsidP="001761DB"/>
          <w:p w:rsidR="00752A64" w:rsidRDefault="00752A64" w:rsidP="001761DB"/>
          <w:p w:rsidR="00752A64" w:rsidRDefault="00752A64" w:rsidP="001761DB"/>
          <w:p w:rsidR="00752A64" w:rsidRDefault="00752A64" w:rsidP="001761DB"/>
          <w:p w:rsidR="00752A64" w:rsidRPr="00A8643E" w:rsidRDefault="00752A64" w:rsidP="001761DB">
            <w:r w:rsidRPr="00A8643E">
              <w:t>webová adresa, vydávajúci orgán alebo subjekt, presný odkaz na dokumentáciu):</w:t>
            </w:r>
          </w:p>
          <w:p w:rsidR="00752A64" w:rsidRPr="008711EB" w:rsidRDefault="00752A64" w:rsidP="001761DB">
            <w:r w:rsidRPr="00A829AB">
              <w:t>[...........][...........][...........</w:t>
            </w:r>
            <w:r>
              <w:t>]</w:t>
            </w:r>
          </w:p>
        </w:tc>
      </w:tr>
    </w:tbl>
    <w:p w:rsidR="00752A64" w:rsidRDefault="00752A64" w:rsidP="00752A64"/>
    <w:p w:rsidR="00752A64" w:rsidRDefault="00752A64" w:rsidP="00752A64">
      <w:pPr>
        <w:jc w:val="center"/>
        <w:rPr>
          <w:b/>
        </w:rPr>
      </w:pPr>
      <w:r>
        <w:rPr>
          <w:b/>
        </w:rPr>
        <w:t>Časť V: Zníženie počtu kvalifikovaných záujemcov</w:t>
      </w:r>
    </w:p>
    <w:p w:rsidR="00752A64" w:rsidRDefault="00752A64" w:rsidP="00752A64">
      <w:pPr>
        <w:jc w:val="center"/>
        <w:rPr>
          <w:b/>
        </w:rPr>
      </w:pPr>
    </w:p>
    <w:p w:rsidR="00752A64" w:rsidRDefault="00752A64" w:rsidP="00752A64"/>
    <w:tbl>
      <w:tblPr>
        <w:tblStyle w:val="Mriekatabuky"/>
        <w:tblW w:w="9751" w:type="dxa"/>
        <w:tblLook w:val="04A0" w:firstRow="1" w:lastRow="0" w:firstColumn="1" w:lastColumn="0" w:noHBand="0" w:noVBand="1"/>
      </w:tblPr>
      <w:tblGrid>
        <w:gridCol w:w="9751"/>
      </w:tblGrid>
      <w:tr w:rsidR="00752A64" w:rsidTr="001761DB">
        <w:tc>
          <w:tcPr>
            <w:tcW w:w="9751" w:type="dxa"/>
            <w:shd w:val="clear" w:color="auto" w:fill="E7E6E6" w:themeFill="background2"/>
          </w:tcPr>
          <w:p w:rsidR="00752A64" w:rsidRPr="002F2BD5" w:rsidRDefault="00752A64" w:rsidP="001761DB">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752A64" w:rsidRDefault="00752A64" w:rsidP="001761DB">
            <w:pPr>
              <w:jc w:val="both"/>
            </w:pPr>
            <w:r w:rsidRPr="002F2BD5">
              <w:rPr>
                <w:b/>
              </w:rPr>
              <w:t>Len v prípade užších súťaží, súťažných konaní s rokovaním, súťažných dialógov a inovatívnych partnerstiev:</w:t>
            </w:r>
          </w:p>
        </w:tc>
      </w:tr>
    </w:tbl>
    <w:p w:rsidR="00752A64" w:rsidRDefault="00752A64" w:rsidP="00752A64"/>
    <w:p w:rsidR="00752A64" w:rsidRDefault="00752A64" w:rsidP="00752A64"/>
    <w:p w:rsidR="00752A64" w:rsidRDefault="00752A64" w:rsidP="00752A64"/>
    <w:p w:rsidR="00752A64" w:rsidRPr="003024A1" w:rsidRDefault="00752A64" w:rsidP="00752A64">
      <w:pPr>
        <w:rPr>
          <w:b/>
        </w:rPr>
      </w:pPr>
      <w:r w:rsidRPr="003024A1">
        <w:rPr>
          <w:b/>
        </w:rPr>
        <w:t>Hospodársky subjekt vyhlasuje, že:</w:t>
      </w:r>
    </w:p>
    <w:p w:rsidR="00752A64" w:rsidRDefault="00752A64" w:rsidP="00752A64"/>
    <w:tbl>
      <w:tblPr>
        <w:tblStyle w:val="Mriekatabuky"/>
        <w:tblW w:w="9740" w:type="dxa"/>
        <w:tblLook w:val="04A0" w:firstRow="1" w:lastRow="0" w:firstColumn="1" w:lastColumn="0" w:noHBand="0" w:noVBand="1"/>
      </w:tblPr>
      <w:tblGrid>
        <w:gridCol w:w="4870"/>
        <w:gridCol w:w="4870"/>
      </w:tblGrid>
      <w:tr w:rsidR="00752A64" w:rsidTr="001761DB">
        <w:tc>
          <w:tcPr>
            <w:tcW w:w="4870" w:type="dxa"/>
          </w:tcPr>
          <w:p w:rsidR="00752A64" w:rsidRPr="006513F1" w:rsidRDefault="00752A64" w:rsidP="001761DB">
            <w:pPr>
              <w:rPr>
                <w:b/>
              </w:rPr>
            </w:pPr>
            <w:r>
              <w:rPr>
                <w:b/>
              </w:rPr>
              <w:t>Zníženie počtov</w:t>
            </w:r>
          </w:p>
        </w:tc>
        <w:tc>
          <w:tcPr>
            <w:tcW w:w="4870" w:type="dxa"/>
          </w:tcPr>
          <w:p w:rsidR="00752A64" w:rsidRPr="006513F1" w:rsidRDefault="00752A64" w:rsidP="001761DB">
            <w:pPr>
              <w:rPr>
                <w:b/>
              </w:rPr>
            </w:pPr>
            <w:r>
              <w:rPr>
                <w:b/>
              </w:rPr>
              <w:t>Odpoveď:</w:t>
            </w:r>
          </w:p>
        </w:tc>
      </w:tr>
      <w:tr w:rsidR="00752A64" w:rsidTr="001761DB">
        <w:tc>
          <w:tcPr>
            <w:tcW w:w="4870" w:type="dxa"/>
          </w:tcPr>
          <w:p w:rsidR="00752A64" w:rsidRDefault="00752A64" w:rsidP="001761DB">
            <w:r>
              <w:rPr>
                <w:b/>
              </w:rPr>
              <w:t xml:space="preserve">Spĺňa </w:t>
            </w:r>
            <w:r>
              <w:t>objektívne a nediskriminačné kritéria alebo pravidlá, ktoré sa budú uplatňovať s cieľom obmedziť počet záujemcov, a to týmto spôsobom:</w:t>
            </w:r>
          </w:p>
          <w:p w:rsidR="00752A64" w:rsidRDefault="00752A64" w:rsidP="001761DB"/>
          <w:p w:rsidR="00752A64" w:rsidRDefault="00752A64" w:rsidP="001761DB">
            <w:r>
              <w:t xml:space="preserve">V prípade, ak sa vyžadujú určité osvedčenia alebo ostatné formy listinných dôkazov, pri </w:t>
            </w:r>
            <w:r>
              <w:rPr>
                <w:b/>
              </w:rPr>
              <w:t xml:space="preserve">každom </w:t>
            </w:r>
            <w:r>
              <w:t>uveďte, či má hospodársky subjekt požadované dokumenty:</w:t>
            </w:r>
          </w:p>
          <w:p w:rsidR="00752A64" w:rsidRDefault="00752A64" w:rsidP="001761DB"/>
          <w:p w:rsidR="00752A64" w:rsidRPr="006513F1" w:rsidRDefault="00752A64" w:rsidP="001761DB">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752A64" w:rsidRDefault="00752A64" w:rsidP="001761DB">
            <w:r w:rsidRPr="00EF1697">
              <w:t>[...........]</w:t>
            </w:r>
          </w:p>
          <w:p w:rsidR="00752A64" w:rsidRPr="006513F1" w:rsidRDefault="00752A64" w:rsidP="001761DB"/>
          <w:p w:rsidR="00752A64" w:rsidRPr="006513F1" w:rsidRDefault="00752A64" w:rsidP="001761DB"/>
          <w:p w:rsidR="00752A64" w:rsidRPr="006513F1" w:rsidRDefault="00752A64" w:rsidP="001761DB"/>
          <w:p w:rsidR="00752A64" w:rsidRPr="006513F1" w:rsidRDefault="00752A64" w:rsidP="001761DB"/>
          <w:p w:rsidR="00752A64" w:rsidRDefault="00752A64" w:rsidP="001761DB">
            <w:pPr>
              <w:jc w:val="both"/>
              <w:rPr>
                <w:rFonts w:eastAsia="MS Gothic"/>
                <w:color w:val="404040" w:themeColor="text1" w:themeTint="BF"/>
              </w:rPr>
            </w:pPr>
            <w:r>
              <w:object w:dxaOrig="225" w:dyaOrig="225">
                <v:shape id="_x0000_i1184" type="#_x0000_t75" style="width:42.1pt;height:20.55pt" o:ole="">
                  <v:imagedata r:id="rId178" o:title=""/>
                </v:shape>
                <w:control r:id="rId179" w:name="CheckBox1537" w:shapeid="_x0000_i1184"/>
              </w:object>
            </w:r>
            <w:r>
              <w:t xml:space="preserve">   </w:t>
            </w:r>
            <w:r>
              <w:object w:dxaOrig="225" w:dyaOrig="225">
                <v:shape id="_x0000_i1183" type="#_x0000_t75" style="width:44.9pt;height:20.55pt" o:ole="">
                  <v:imagedata r:id="rId180" o:title=""/>
                </v:shape>
                <w:control r:id="rId181" w:name="CheckBox2537" w:shapeid="_x0000_i1183"/>
              </w:object>
            </w:r>
            <w:r>
              <w:t xml:space="preserve">  </w:t>
            </w:r>
            <w:r>
              <w:rPr>
                <w:rStyle w:val="Odkaznapoznmkupodiarou"/>
                <w:rFonts w:eastAsia="MS Gothic"/>
                <w:color w:val="404040" w:themeColor="text1" w:themeTint="BF"/>
              </w:rPr>
              <w:footnoteReference w:id="45"/>
            </w:r>
          </w:p>
          <w:p w:rsidR="00752A64" w:rsidRPr="006513F1" w:rsidRDefault="00752A64" w:rsidP="001761DB"/>
          <w:p w:rsidR="00752A64" w:rsidRPr="006513F1" w:rsidRDefault="00752A64" w:rsidP="001761DB"/>
          <w:p w:rsidR="00752A64" w:rsidRDefault="00752A64" w:rsidP="001761DB"/>
          <w:p w:rsidR="00752A64" w:rsidRDefault="00752A64" w:rsidP="001761DB"/>
          <w:p w:rsidR="00752A64" w:rsidRPr="00A8643E" w:rsidRDefault="00752A64" w:rsidP="001761DB">
            <w:r w:rsidRPr="00A8643E">
              <w:t>webová adresa, vydávajúci orgán alebo subjekt, presný odkaz na dokumentáciu):</w:t>
            </w:r>
          </w:p>
          <w:p w:rsidR="00752A64" w:rsidRPr="006513F1" w:rsidRDefault="00752A64" w:rsidP="001761DB">
            <w:r w:rsidRPr="00A829AB">
              <w:t>[...........][...........][...........</w:t>
            </w:r>
            <w:r>
              <w:t>]</w:t>
            </w:r>
            <w:r>
              <w:rPr>
                <w:rStyle w:val="Odkaznapoznmkupodiarou"/>
              </w:rPr>
              <w:footnoteReference w:id="46"/>
            </w:r>
          </w:p>
        </w:tc>
      </w:tr>
    </w:tbl>
    <w:p w:rsidR="00752A64" w:rsidRDefault="00752A64" w:rsidP="00752A64"/>
    <w:p w:rsidR="00752A64" w:rsidRDefault="00752A64" w:rsidP="00752A64">
      <w:pPr>
        <w:jc w:val="center"/>
        <w:rPr>
          <w:b/>
        </w:rPr>
      </w:pPr>
      <w:r>
        <w:rPr>
          <w:b/>
        </w:rPr>
        <w:t>Časť VI: Záverečné vyhlásenia</w:t>
      </w:r>
    </w:p>
    <w:p w:rsidR="00752A64" w:rsidRDefault="00752A64" w:rsidP="00752A64">
      <w:pPr>
        <w:jc w:val="center"/>
        <w:rPr>
          <w:b/>
        </w:rPr>
      </w:pPr>
    </w:p>
    <w:p w:rsidR="00752A64" w:rsidRDefault="00752A64" w:rsidP="00752A64">
      <w:pPr>
        <w:jc w:val="center"/>
        <w:rPr>
          <w:b/>
        </w:rPr>
      </w:pPr>
    </w:p>
    <w:p w:rsidR="00752A64" w:rsidRPr="002F2BD5" w:rsidRDefault="00752A64" w:rsidP="00752A64">
      <w:pPr>
        <w:jc w:val="both"/>
        <w:rPr>
          <w:i/>
        </w:rPr>
      </w:pPr>
      <w:r w:rsidRPr="002F2BD5">
        <w:rPr>
          <w:i/>
        </w:rPr>
        <w:lastRenderedPageBreak/>
        <w:t>Podpísaný/podpísaní vyhlasuje/ú, že informácie uvedené v častiach II – V sú pravdivé a správne a, že boli uvedené pri plnom vedomí následkov závažného skresľovania skutočností.</w:t>
      </w:r>
    </w:p>
    <w:p w:rsidR="00752A64" w:rsidRPr="002F2BD5" w:rsidRDefault="00752A64" w:rsidP="00752A64">
      <w:pPr>
        <w:jc w:val="both"/>
        <w:rPr>
          <w:i/>
        </w:rPr>
      </w:pPr>
    </w:p>
    <w:p w:rsidR="00752A64" w:rsidRPr="002F2BD5" w:rsidRDefault="00752A64" w:rsidP="00752A64">
      <w:pPr>
        <w:jc w:val="both"/>
        <w:rPr>
          <w:i/>
        </w:rPr>
      </w:pPr>
      <w:r w:rsidRPr="002F2BD5">
        <w:rPr>
          <w:i/>
        </w:rPr>
        <w:t>Podpísaný/podpísaní vyhlasuje/ú, že na požiadanie okamžite predloží/ia uvedené osvedčenia a ostatné formy listinných dôkazov, okrem prípadov, keď:</w:t>
      </w:r>
    </w:p>
    <w:p w:rsidR="00752A64" w:rsidRPr="002F2BD5" w:rsidRDefault="00752A64" w:rsidP="00752A64">
      <w:pPr>
        <w:jc w:val="both"/>
        <w:rPr>
          <w:i/>
        </w:rPr>
      </w:pPr>
    </w:p>
    <w:p w:rsidR="00752A64" w:rsidRPr="002F2BD5" w:rsidRDefault="00752A64" w:rsidP="00752A64">
      <w:pPr>
        <w:pStyle w:val="Odsekzoznamu"/>
        <w:numPr>
          <w:ilvl w:val="0"/>
          <w:numId w:val="26"/>
        </w:numPr>
        <w:contextualSpacing/>
        <w:jc w:val="both"/>
        <w:rPr>
          <w:i/>
        </w:rPr>
      </w:pPr>
      <w:r w:rsidRPr="002F2BD5">
        <w:rPr>
          <w:i/>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rPr>
        <w:footnoteReference w:id="47"/>
      </w:r>
      <w:r w:rsidRPr="002F2BD5">
        <w:rPr>
          <w:i/>
        </w:rPr>
        <w:t>, alebo</w:t>
      </w:r>
    </w:p>
    <w:p w:rsidR="00752A64" w:rsidRPr="002F2BD5" w:rsidRDefault="00752A64" w:rsidP="00752A64">
      <w:pPr>
        <w:pStyle w:val="Odsekzoznamu"/>
        <w:numPr>
          <w:ilvl w:val="0"/>
          <w:numId w:val="26"/>
        </w:numPr>
        <w:contextualSpacing/>
        <w:jc w:val="both"/>
        <w:rPr>
          <w:i/>
        </w:rPr>
      </w:pPr>
      <w:r w:rsidRPr="002F2BD5">
        <w:rPr>
          <w:i/>
        </w:rPr>
        <w:t>najneskôr do 18. októbra 2018</w:t>
      </w:r>
      <w:r w:rsidRPr="002F2BD5">
        <w:rPr>
          <w:rStyle w:val="Odkaznapoznmkupodiarou"/>
          <w:i/>
        </w:rPr>
        <w:footnoteReference w:id="48"/>
      </w:r>
      <w:r w:rsidRPr="002F2BD5">
        <w:rPr>
          <w:i/>
        </w:rPr>
        <w:t xml:space="preserve"> bude mať verejný obstarávateľ alebo obstarávateľ príslušnú dokumentáciu k dispozícii.</w:t>
      </w:r>
    </w:p>
    <w:p w:rsidR="00752A64" w:rsidRPr="002F2BD5" w:rsidRDefault="00752A64" w:rsidP="00752A64">
      <w:pPr>
        <w:pStyle w:val="Odsekzoznamu"/>
        <w:jc w:val="both"/>
        <w:rPr>
          <w:i/>
        </w:rPr>
      </w:pPr>
      <w:r w:rsidRPr="002F2BD5">
        <w:rPr>
          <w:i/>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rPr>
        <w:t xml:space="preserve"> v Úradnom vestníku Európskej únie, </w:t>
      </w:r>
      <w:r w:rsidRPr="002F2BD5">
        <w:t>referenčné číslo</w:t>
      </w:r>
      <w:r w:rsidRPr="002F2BD5">
        <w:rPr>
          <w:i/>
        </w:rPr>
        <w:t>)].</w:t>
      </w:r>
    </w:p>
    <w:p w:rsidR="00752A64" w:rsidRPr="002F2BD5" w:rsidRDefault="00752A64" w:rsidP="00752A64">
      <w:pPr>
        <w:pStyle w:val="Odsekzoznamu"/>
        <w:jc w:val="both"/>
        <w:rPr>
          <w:i/>
        </w:rPr>
      </w:pPr>
    </w:p>
    <w:p w:rsidR="00752A64" w:rsidRPr="002F2BD5" w:rsidRDefault="00752A64" w:rsidP="00752A64">
      <w:pPr>
        <w:pStyle w:val="Odsekzoznamu"/>
        <w:jc w:val="both"/>
        <w:rPr>
          <w:i/>
        </w:rPr>
      </w:pPr>
      <w:r w:rsidRPr="00316F36">
        <w:t xml:space="preserve">Dátum, miesto a, ak sa to vyžaduje alebo je to potrebné, podpis/podpisy: </w:t>
      </w:r>
      <w:r w:rsidRPr="00316F36">
        <w:rPr>
          <w:sz w:val="22"/>
        </w:rPr>
        <w:t>[...........]</w:t>
      </w:r>
    </w:p>
    <w:p w:rsidR="00752A64" w:rsidRPr="00405D49" w:rsidRDefault="00752A64" w:rsidP="00752A64"/>
    <w:p w:rsidR="00752A64" w:rsidRDefault="00752A64" w:rsidP="00752A64"/>
    <w:p w:rsidR="00752A64" w:rsidRDefault="00752A64" w:rsidP="00752A64"/>
    <w:p w:rsidR="00464BEE" w:rsidRDefault="00464BEE"/>
    <w:sectPr w:rsidR="00464BEE" w:rsidSect="00613467">
      <w:headerReference w:type="default" r:id="rId1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A64" w:rsidRDefault="00752A64" w:rsidP="00752A64">
      <w:r>
        <w:separator/>
      </w:r>
    </w:p>
  </w:endnote>
  <w:endnote w:type="continuationSeparator" w:id="0">
    <w:p w:rsidR="00752A64" w:rsidRDefault="00752A64" w:rsidP="0075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rsidP="00382F01">
    <w:pPr>
      <w:pStyle w:val="Pta"/>
      <w:jc w:val="right"/>
      <w:rPr>
        <w:rFonts w:ascii="Arial" w:hAnsi="Arial" w:cs="Arial"/>
        <w:color w:val="808080"/>
        <w:sz w:val="10"/>
        <w:szCs w:val="1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pPr>
      <w:pStyle w:val="Pta"/>
    </w:pPr>
  </w:p>
  <w:p w:rsidR="00752A64" w:rsidRDefault="00752A64">
    <w:pPr>
      <w:pStyle w:val="Pta"/>
    </w:pPr>
  </w:p>
  <w:p w:rsidR="00752A64" w:rsidRDefault="00752A64" w:rsidP="00607EE3">
    <w:pPr>
      <w:pStyle w:val="Pta"/>
      <w:tabs>
        <w:tab w:val="left" w:pos="3465"/>
      </w:tabs>
      <w:rPr>
        <w:rFonts w:ascii="Arial" w:hAnsi="Arial" w:cs="Arial"/>
        <w:color w:val="808080"/>
        <w:sz w:val="10"/>
        <w:szCs w:val="1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rsidP="00382F01">
    <w:pPr>
      <w:pStyle w:val="Pta"/>
      <w:jc w:val="right"/>
      <w:rPr>
        <w:rFonts w:ascii="Arial" w:hAnsi="Arial" w:cs="Arial"/>
        <w:color w:val="80808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rsidP="00382F01">
    <w:pPr>
      <w:pStyle w:val="Pta"/>
      <w:jc w:val="right"/>
      <w:rPr>
        <w:rFonts w:ascii="Arial" w:hAnsi="Arial" w:cs="Arial"/>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rsidP="00382F01">
    <w:pPr>
      <w:pStyle w:val="Pta"/>
      <w:jc w:val="right"/>
      <w:rPr>
        <w:rFonts w:ascii="Arial" w:hAnsi="Arial" w:cs="Arial"/>
        <w:color w:val="808080"/>
        <w:sz w:val="10"/>
        <w:szCs w:val="10"/>
      </w:rPr>
    </w:pPr>
    <w:r>
      <w:rPr>
        <w:rStyle w:val="slostrany"/>
      </w:rPr>
      <w:fldChar w:fldCharType="begin"/>
    </w:r>
    <w:r>
      <w:rPr>
        <w:rStyle w:val="slostrany"/>
      </w:rPr>
      <w:instrText xml:space="preserve"> PAGE </w:instrText>
    </w:r>
    <w:r>
      <w:rPr>
        <w:rStyle w:val="slostrany"/>
      </w:rPr>
      <w:fldChar w:fldCharType="separate"/>
    </w:r>
    <w:r>
      <w:rPr>
        <w:rStyle w:val="slostrany"/>
      </w:rPr>
      <w:t>1</w:t>
    </w:r>
    <w:r>
      <w:rPr>
        <w:rStyle w:val="slostran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rsidP="00382F01">
    <w:pPr>
      <w:pStyle w:val="Pta"/>
      <w:jc w:val="right"/>
      <w:rPr>
        <w:rFonts w:ascii="Arial" w:hAnsi="Arial" w:cs="Arial"/>
        <w:color w:val="80808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rsidP="00382F01">
    <w:pPr>
      <w:pStyle w:val="Pta"/>
      <w:jc w:val="right"/>
      <w:rPr>
        <w:rFonts w:ascii="Arial" w:hAnsi="Arial" w:cs="Arial"/>
        <w:color w:val="808080"/>
        <w:sz w:val="10"/>
        <w:szCs w:val="1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rsidP="00607EE3">
    <w:pPr>
      <w:pStyle w:val="Pta"/>
      <w:tabs>
        <w:tab w:val="left" w:pos="3465"/>
      </w:tabs>
      <w:rPr>
        <w:rFonts w:ascii="Arial" w:hAnsi="Arial" w:cs="Arial"/>
        <w:color w:val="808080"/>
        <w:sz w:val="10"/>
        <w:szCs w:val="10"/>
      </w:rPr>
    </w:pPr>
    <w:r>
      <w:rPr>
        <w:rFonts w:ascii="Arial" w:hAnsi="Arial" w:cs="Arial"/>
        <w:color w:val="808080"/>
        <w:sz w:val="10"/>
        <w:szCs w:val="10"/>
      </w:rPr>
      <w:tab/>
    </w:r>
    <w:r>
      <w:rPr>
        <w:rFonts w:ascii="Arial" w:hAnsi="Arial" w:cs="Arial"/>
        <w:color w:val="808080"/>
        <w:sz w:val="10"/>
        <w:szCs w:val="10"/>
      </w:rPr>
      <w:tab/>
    </w:r>
    <w:r>
      <w:rPr>
        <w:rFonts w:ascii="Arial" w:hAnsi="Arial" w:cs="Arial"/>
        <w:color w:val="808080"/>
        <w:sz w:val="10"/>
        <w:szCs w:val="10"/>
      </w:rPr>
      <w:tab/>
    </w:r>
    <w:r w:rsidRPr="00607EE3">
      <w:rPr>
        <w:rFonts w:ascii="Arial" w:hAnsi="Arial" w:cs="Arial"/>
        <w:color w:val="5B9BD5" w:themeColor="accent1"/>
        <w:sz w:val="10"/>
        <w:szCs w:val="10"/>
      </w:rPr>
      <mc:AlternateContent>
        <mc:Choice Requires="wps">
          <w:drawing>
            <wp:anchor distT="0" distB="0" distL="114300" distR="114300" simplePos="0" relativeHeight="251659264" behindDoc="0" locked="0" layoutInCell="1" allowOverlap="1" wp14:anchorId="1FB04179" wp14:editId="47CC816B">
              <wp:simplePos x="0" y="0"/>
              <wp:positionH relativeFrom="page">
                <wp:align>center</wp:align>
              </wp:positionH>
              <wp:positionV relativeFrom="page">
                <wp:align>center</wp:align>
              </wp:positionV>
              <wp:extent cx="7364730" cy="9528810"/>
              <wp:effectExtent l="0" t="0" r="26670" b="26670"/>
              <wp:wrapNone/>
              <wp:docPr id="452" name="Obdĺžni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CB16D3C" id="Obdĺžni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" filled="f" strokecolor="#747070 [1614]" strokeweight="1.25pt">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815866"/>
      <w:docPartObj>
        <w:docPartGallery w:val="Page Numbers (Bottom of Page)"/>
        <w:docPartUnique/>
      </w:docPartObj>
    </w:sdtPr>
    <w:sdtContent>
      <w:p w:rsidR="00752A64" w:rsidRDefault="00752A64">
        <w:pPr>
          <w:pStyle w:val="Pta"/>
          <w:jc w:val="right"/>
        </w:pPr>
        <w:r>
          <w:fldChar w:fldCharType="begin"/>
        </w:r>
        <w:r>
          <w:instrText>PAGE   \* MERGEFORMAT</w:instrText>
        </w:r>
        <w:r>
          <w:fldChar w:fldCharType="separate"/>
        </w:r>
        <w:r>
          <w:t>0</w:t>
        </w:r>
        <w:r>
          <w:fldChar w:fldCharType="end"/>
        </w:r>
      </w:p>
    </w:sdtContent>
  </w:sdt>
  <w:p w:rsidR="00752A64" w:rsidRDefault="00752A64" w:rsidP="00607EE3">
    <w:pPr>
      <w:pStyle w:val="Pta"/>
      <w:tabs>
        <w:tab w:val="left" w:pos="3465"/>
      </w:tabs>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A64" w:rsidRDefault="00752A64" w:rsidP="00752A64">
      <w:r>
        <w:separator/>
      </w:r>
    </w:p>
  </w:footnote>
  <w:footnote w:type="continuationSeparator" w:id="0">
    <w:p w:rsidR="00752A64" w:rsidRDefault="00752A64" w:rsidP="00752A64">
      <w:r>
        <w:continuationSeparator/>
      </w:r>
    </w:p>
  </w:footnote>
  <w:footnote w:id="1">
    <w:p w:rsidR="00752A64" w:rsidRDefault="00752A64" w:rsidP="00752A64">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752A64" w:rsidRDefault="00752A64" w:rsidP="00752A64">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752A64" w:rsidRDefault="00752A64" w:rsidP="00752A64">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752A64" w:rsidRDefault="00752A64" w:rsidP="00752A64">
      <w:pPr>
        <w:pStyle w:val="Textpoznmkypodiarou"/>
        <w:jc w:val="both"/>
      </w:pPr>
      <w:r>
        <w:rPr>
          <w:rStyle w:val="Odkaznapoznmkupodiarou"/>
        </w:rPr>
        <w:footnoteRef/>
      </w:r>
      <w:r>
        <w:t xml:space="preserve"> Pozri body II.1.1 a II.1.3 príslušného oznámenia.</w:t>
      </w:r>
    </w:p>
  </w:footnote>
  <w:footnote w:id="5">
    <w:p w:rsidR="00752A64" w:rsidRDefault="00752A64" w:rsidP="00752A64">
      <w:pPr>
        <w:pStyle w:val="Textpoznmkypodiarou"/>
        <w:jc w:val="both"/>
      </w:pPr>
      <w:r>
        <w:rPr>
          <w:rStyle w:val="Odkaznapoznmkupodiarou"/>
        </w:rPr>
        <w:footnoteRef/>
      </w:r>
      <w:r>
        <w:t xml:space="preserve"> Pozri bod II.1.1 príslušného oznámenia.</w:t>
      </w:r>
    </w:p>
  </w:footnote>
  <w:footnote w:id="6">
    <w:p w:rsidR="00752A64" w:rsidRDefault="00752A64" w:rsidP="00752A64">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52A64" w:rsidRPr="00762B91" w:rsidRDefault="00752A64" w:rsidP="00752A64">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52A64" w:rsidRPr="00762B91" w:rsidRDefault="00752A64" w:rsidP="00752A64">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752A64" w:rsidRDefault="00752A64" w:rsidP="00752A64">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752A64" w:rsidRDefault="00752A64" w:rsidP="00752A64">
      <w:pPr>
        <w:pStyle w:val="Textpoznmkypodiarou"/>
        <w:jc w:val="both"/>
      </w:pPr>
      <w:r w:rsidRPr="00762B91">
        <w:rPr>
          <w:rStyle w:val="Odkaznapoznmkupodiarou"/>
        </w:rPr>
        <w:footnoteRef/>
      </w:r>
      <w:r w:rsidRPr="00762B91">
        <w:t xml:space="preserve"> Pozri oznámenie o ponuke, bod III. 1.5.</w:t>
      </w:r>
    </w:p>
  </w:footnote>
  <w:footnote w:id="9">
    <w:p w:rsidR="00752A64" w:rsidRDefault="00752A64" w:rsidP="00752A64">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752A64" w:rsidRDefault="00752A64" w:rsidP="00752A64">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752A64" w:rsidRDefault="00752A64" w:rsidP="00752A64">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752A64" w:rsidRDefault="00752A64" w:rsidP="00752A64">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752A64" w:rsidRDefault="00752A64" w:rsidP="00752A64">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752A64" w:rsidRDefault="00752A64" w:rsidP="00752A64">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752A64" w:rsidRDefault="00752A64" w:rsidP="00752A64">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752A64" w:rsidRDefault="00752A64" w:rsidP="00752A64">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752A64" w:rsidRDefault="00752A64" w:rsidP="00752A64">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752A64" w:rsidRDefault="00752A64" w:rsidP="00752A64">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752A64" w:rsidRDefault="00752A64" w:rsidP="00752A64">
      <w:pPr>
        <w:pStyle w:val="Textpoznmkypodiarou"/>
        <w:jc w:val="both"/>
      </w:pPr>
      <w:r>
        <w:rPr>
          <w:rStyle w:val="Odkaznapoznmkupodiarou"/>
        </w:rPr>
        <w:footnoteRef/>
      </w:r>
      <w:r>
        <w:t xml:space="preserve"> </w:t>
      </w:r>
      <w:r w:rsidRPr="00471F7E">
        <w:t>Zopakujte toľkokrát, koľkokrát je potrebné.</w:t>
      </w:r>
    </w:p>
  </w:footnote>
  <w:footnote w:id="20">
    <w:p w:rsidR="00752A64" w:rsidRDefault="00752A64" w:rsidP="00752A64">
      <w:pPr>
        <w:pStyle w:val="Textpoznmkypodiarou"/>
        <w:jc w:val="both"/>
      </w:pPr>
      <w:r>
        <w:rPr>
          <w:rStyle w:val="Odkaznapoznmkupodiarou"/>
        </w:rPr>
        <w:footnoteRef/>
      </w:r>
      <w:r>
        <w:t xml:space="preserve"> </w:t>
      </w:r>
      <w:r w:rsidRPr="00471F7E">
        <w:t>Zopakujte toľkokrát, koľkokrát je potrebné.</w:t>
      </w:r>
    </w:p>
  </w:footnote>
  <w:footnote w:id="21">
    <w:p w:rsidR="00752A64" w:rsidRDefault="00752A64" w:rsidP="00752A64">
      <w:pPr>
        <w:pStyle w:val="Textpoznmkypodiarou"/>
        <w:jc w:val="both"/>
      </w:pPr>
      <w:r>
        <w:rPr>
          <w:rStyle w:val="Odkaznapoznmkupodiarou"/>
        </w:rPr>
        <w:footnoteRef/>
      </w:r>
      <w:r>
        <w:t xml:space="preserve"> </w:t>
      </w:r>
      <w:r w:rsidRPr="00471F7E">
        <w:t>Zopakujte toľkokrát, koľkokrát je potrebné.</w:t>
      </w:r>
    </w:p>
  </w:footnote>
  <w:footnote w:id="22">
    <w:p w:rsidR="00752A64" w:rsidRDefault="00752A64" w:rsidP="00752A64">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52A64" w:rsidRPr="00471F7E" w:rsidRDefault="00752A64" w:rsidP="00752A64">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752A64" w:rsidRDefault="00752A64" w:rsidP="00752A64">
      <w:pPr>
        <w:jc w:val="both"/>
      </w:pPr>
    </w:p>
  </w:footnote>
  <w:footnote w:id="24">
    <w:p w:rsidR="00752A64" w:rsidRDefault="00752A64" w:rsidP="00752A64">
      <w:pPr>
        <w:pStyle w:val="Textpoznmkypodiarou"/>
      </w:pPr>
      <w:r>
        <w:rPr>
          <w:rStyle w:val="Odkaznapoznmkupodiarou"/>
        </w:rPr>
        <w:footnoteRef/>
      </w:r>
      <w:r>
        <w:t xml:space="preserve"> </w:t>
      </w:r>
      <w:r w:rsidRPr="00471F7E">
        <w:t>Zopakujte toľkokrát, koľkokrát je potrebné.</w:t>
      </w:r>
    </w:p>
  </w:footnote>
  <w:footnote w:id="25">
    <w:p w:rsidR="00752A64" w:rsidRDefault="00752A64" w:rsidP="00752A64">
      <w:pPr>
        <w:pStyle w:val="Textpoznmkypodiarou"/>
      </w:pPr>
      <w:r>
        <w:rPr>
          <w:rStyle w:val="Odkaznapoznmkupodiarou"/>
        </w:rPr>
        <w:footnoteRef/>
      </w:r>
      <w:r>
        <w:t xml:space="preserve"> </w:t>
      </w:r>
      <w:r w:rsidRPr="00471F7E">
        <w:t>Pozri článok 57 ods. 4 smernice 2014/24/EÚ.</w:t>
      </w:r>
    </w:p>
  </w:footnote>
  <w:footnote w:id="26">
    <w:p w:rsidR="00752A64" w:rsidRDefault="00752A64" w:rsidP="00752A64">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752A64" w:rsidRDefault="00752A64" w:rsidP="00752A64">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752A64" w:rsidRDefault="00752A64" w:rsidP="00752A64">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752A64" w:rsidRDefault="00752A64" w:rsidP="00752A64">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752A64" w:rsidRDefault="00752A64" w:rsidP="00752A64">
      <w:pPr>
        <w:pStyle w:val="Textpoznmkypodiarou"/>
      </w:pPr>
      <w:r>
        <w:rPr>
          <w:rStyle w:val="Odkaznapoznmkupodiarou"/>
        </w:rPr>
        <w:footnoteRef/>
      </w:r>
      <w:r>
        <w:t xml:space="preserve"> Ako sa uvádza vo vnútroštátnom práve, príslušnom oznámení alebo v súťažných podkladoch.</w:t>
      </w:r>
    </w:p>
  </w:footnote>
  <w:footnote w:id="31">
    <w:p w:rsidR="00752A64" w:rsidRDefault="00752A64" w:rsidP="00752A64">
      <w:pPr>
        <w:pStyle w:val="Textpoznmkypodiarou"/>
      </w:pPr>
      <w:r>
        <w:rPr>
          <w:rStyle w:val="Odkaznapoznmkupodiarou"/>
        </w:rPr>
        <w:footnoteRef/>
      </w:r>
      <w:r>
        <w:t xml:space="preserve"> Zopakujte toľkokrát, koľkokrát je to potrebné.</w:t>
      </w:r>
    </w:p>
    <w:p w:rsidR="00752A64" w:rsidRDefault="00752A64" w:rsidP="00752A64">
      <w:pPr>
        <w:pStyle w:val="Textpoznmkypodiarou"/>
      </w:pPr>
    </w:p>
  </w:footnote>
  <w:footnote w:id="32">
    <w:p w:rsidR="00752A64" w:rsidRPr="002D4442" w:rsidRDefault="00752A64" w:rsidP="00752A64">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752A64" w:rsidRDefault="00752A64" w:rsidP="00752A64">
      <w:pPr>
        <w:pStyle w:val="Textpoznmkypodiarou"/>
        <w:jc w:val="both"/>
      </w:pPr>
    </w:p>
  </w:footnote>
  <w:footnote w:id="33">
    <w:p w:rsidR="00752A64" w:rsidRDefault="00752A64" w:rsidP="00752A64">
      <w:pPr>
        <w:pStyle w:val="Textpoznmkypodiarou"/>
      </w:pPr>
      <w:r>
        <w:rPr>
          <w:rStyle w:val="Odkaznapoznmkupodiarou"/>
        </w:rPr>
        <w:footnoteRef/>
      </w:r>
      <w:r>
        <w:t xml:space="preserve"> Len v prípade, ak je to povolené v príslušnom oznámení alebo v súťažných podkladoch.</w:t>
      </w:r>
    </w:p>
  </w:footnote>
  <w:footnote w:id="34">
    <w:p w:rsidR="00752A64" w:rsidRDefault="00752A64" w:rsidP="00752A64">
      <w:pPr>
        <w:pStyle w:val="Textpoznmkypodiarou"/>
      </w:pPr>
      <w:r>
        <w:rPr>
          <w:rStyle w:val="Odkaznapoznmkupodiarou"/>
        </w:rPr>
        <w:footnoteRef/>
      </w:r>
      <w:r>
        <w:t xml:space="preserve"> Len v prípade, ak je to povolené v príslušnom oznámení alebo v súťažných podkladoch.</w:t>
      </w:r>
    </w:p>
  </w:footnote>
  <w:footnote w:id="35">
    <w:p w:rsidR="00752A64" w:rsidRDefault="00752A64" w:rsidP="00752A64">
      <w:pPr>
        <w:pStyle w:val="Textpoznmkypodiarou"/>
      </w:pPr>
      <w:r>
        <w:rPr>
          <w:rStyle w:val="Odkaznapoznmkupodiarou"/>
        </w:rPr>
        <w:footnoteRef/>
      </w:r>
      <w:r>
        <w:t xml:space="preserve"> Napr. pomer medzi aktívami a pasívami.</w:t>
      </w:r>
    </w:p>
  </w:footnote>
  <w:footnote w:id="36">
    <w:p w:rsidR="00752A64" w:rsidRDefault="00752A64" w:rsidP="00752A64">
      <w:pPr>
        <w:pStyle w:val="Textpoznmkypodiarou"/>
      </w:pPr>
      <w:r>
        <w:rPr>
          <w:rStyle w:val="Odkaznapoznmkupodiarou"/>
        </w:rPr>
        <w:footnoteRef/>
      </w:r>
      <w:r>
        <w:t xml:space="preserve"> Napr. pomer medzi aktívami a pasívami.</w:t>
      </w:r>
    </w:p>
  </w:footnote>
  <w:footnote w:id="37">
    <w:p w:rsidR="00752A64" w:rsidRDefault="00752A64" w:rsidP="00752A64">
      <w:pPr>
        <w:pStyle w:val="Textpoznmkypodiarou"/>
      </w:pPr>
      <w:r>
        <w:rPr>
          <w:rStyle w:val="Odkaznapoznmkupodiarou"/>
        </w:rPr>
        <w:footnoteRef/>
      </w:r>
      <w:r>
        <w:t xml:space="preserve"> Zopakujte toľkokrát, koľkokrát je to potrebné.</w:t>
      </w:r>
    </w:p>
  </w:footnote>
  <w:footnote w:id="38">
    <w:p w:rsidR="00752A64" w:rsidRDefault="00752A64" w:rsidP="00752A64">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752A64" w:rsidRDefault="00752A64" w:rsidP="00752A64">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752A64" w:rsidRDefault="00752A64" w:rsidP="00752A64">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752A64" w:rsidRDefault="00752A64" w:rsidP="00752A64">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52A64" w:rsidRDefault="00752A64" w:rsidP="00752A64">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752A64" w:rsidRDefault="00752A64" w:rsidP="00752A64">
      <w:pPr>
        <w:pStyle w:val="Textpoznmkypodiarou"/>
        <w:jc w:val="both"/>
      </w:pPr>
    </w:p>
  </w:footnote>
  <w:footnote w:id="43">
    <w:p w:rsidR="00752A64" w:rsidRDefault="00752A64" w:rsidP="00752A64">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752A64" w:rsidRDefault="00752A64" w:rsidP="00752A64">
      <w:pPr>
        <w:pStyle w:val="Textpoznmkypodiarou"/>
        <w:jc w:val="both"/>
      </w:pPr>
      <w:r>
        <w:rPr>
          <w:rStyle w:val="Odkaznapoznmkupodiarou"/>
        </w:rPr>
        <w:footnoteRef/>
      </w:r>
      <w:r>
        <w:t xml:space="preserve"> Jasne uveďte, ktorej položky sa odpoveď týka.</w:t>
      </w:r>
    </w:p>
  </w:footnote>
  <w:footnote w:id="45">
    <w:p w:rsidR="00752A64" w:rsidRDefault="00752A64" w:rsidP="00752A64">
      <w:pPr>
        <w:pStyle w:val="Textpoznmkypodiarou"/>
        <w:jc w:val="both"/>
      </w:pPr>
      <w:r>
        <w:rPr>
          <w:rStyle w:val="Odkaznapoznmkupodiarou"/>
        </w:rPr>
        <w:footnoteRef/>
      </w:r>
      <w:r>
        <w:t xml:space="preserve"> Zopakujte toľkokrát, koľkokrát je to potrebné.</w:t>
      </w:r>
    </w:p>
  </w:footnote>
  <w:footnote w:id="46">
    <w:p w:rsidR="00752A64" w:rsidRDefault="00752A64" w:rsidP="00752A64">
      <w:pPr>
        <w:pStyle w:val="Textpoznmkypodiarou"/>
        <w:jc w:val="both"/>
      </w:pPr>
      <w:r>
        <w:rPr>
          <w:rStyle w:val="Odkaznapoznmkupodiarou"/>
        </w:rPr>
        <w:footnoteRef/>
      </w:r>
      <w:r>
        <w:t xml:space="preserve"> Zopakujte toľkokrát, koľkokrát je to potrebné.</w:t>
      </w:r>
    </w:p>
  </w:footnote>
  <w:footnote w:id="47">
    <w:p w:rsidR="00752A64" w:rsidRDefault="00752A64" w:rsidP="00752A64">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52A64" w:rsidRDefault="00752A64" w:rsidP="00752A64">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752A64" w:rsidRDefault="00752A64" w:rsidP="00752A64">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pPr>
      <w:pStyle w:val="Hlavika"/>
      <w:tabs>
        <w:tab w:val="clear" w:pos="9072"/>
        <w:tab w:val="right" w:pos="9180"/>
      </w:tabs>
    </w:pPr>
  </w:p>
  <w:p w:rsidR="00752A64" w:rsidRDefault="00752A64">
    <w:pPr>
      <w:pStyle w:val="Hlavika"/>
      <w:jc w:val="both"/>
      <w:rPr>
        <w:rFonts w:ascii="Arial" w:hAnsi="Arial" w:cs="Arial"/>
        <w:color w:val="808080"/>
        <w:sz w:val="10"/>
        <w:szCs w:val="10"/>
      </w:rPr>
    </w:pPr>
  </w:p>
  <w:p w:rsidR="00752A64" w:rsidRDefault="00752A64">
    <w:pPr>
      <w:pStyle w:val="Hlavika"/>
      <w:jc w:val="both"/>
      <w:rPr>
        <w:rFonts w:ascii="Arial" w:hAnsi="Arial" w:cs="Arial"/>
        <w:color w:val="808080"/>
        <w:sz w:val="10"/>
        <w:szCs w:val="10"/>
      </w:rPr>
    </w:pPr>
  </w:p>
  <w:p w:rsidR="00752A64" w:rsidRDefault="00752A64">
    <w:pPr>
      <w:pStyle w:val="Hlavika"/>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Default="00752A64">
    <w:pPr>
      <w:pStyle w:val="Hlavika"/>
      <w:jc w:val="both"/>
      <w:rPr>
        <w:rFonts w:ascii="Arial" w:hAnsi="Arial"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Pr="008317BC" w:rsidRDefault="00752A64" w:rsidP="00B95A6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64" w:rsidRPr="008317BC" w:rsidRDefault="00752A64" w:rsidP="00B95A6B">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52" w:rsidRDefault="00752A64">
    <w:pPr>
      <w:pStyle w:val="Hlavika"/>
      <w:jc w:val="right"/>
    </w:pPr>
  </w:p>
  <w:p w:rsidR="00D76952" w:rsidRDefault="00752A64">
    <w:pPr>
      <w:pStyle w:val="Hlavika"/>
      <w:jc w:val="right"/>
    </w:pPr>
  </w:p>
  <w:p w:rsidR="00D76952" w:rsidRDefault="00752A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15:restartNumberingAfterBreak="0">
    <w:nsid w:val="0000000B"/>
    <w:multiLevelType w:val="multilevel"/>
    <w:tmpl w:val="0000000B"/>
    <w:name w:val="WW8Num28"/>
    <w:lvl w:ilvl="0">
      <w:start w:val="1"/>
      <w:numFmt w:val="decimal"/>
      <w:lvlText w:val="%1."/>
      <w:lvlJc w:val="left"/>
      <w:pPr>
        <w:tabs>
          <w:tab w:val="num" w:pos="432"/>
        </w:tabs>
        <w:ind w:left="432" w:hanging="432"/>
      </w:pPr>
      <w:rPr>
        <w:rFonts w:cs="Arial" w:hint="default"/>
        <w:b w:val="0"/>
        <w:bCs w:val="0"/>
        <w:smallCaps/>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Arial" w:hint="default"/>
        <w:b w:val="0"/>
        <w:i w:val="0"/>
        <w:color w:val="auto"/>
        <w:szCs w:val="20"/>
      </w:rPr>
    </w:lvl>
    <w:lvl w:ilvl="2">
      <w:start w:val="1"/>
      <w:numFmt w:val="decimal"/>
      <w:lvlText w:val="%1.%2.%3"/>
      <w:lvlJc w:val="left"/>
      <w:pPr>
        <w:tabs>
          <w:tab w:val="num" w:pos="720"/>
        </w:tabs>
        <w:ind w:left="720" w:hanging="720"/>
      </w:pPr>
      <w:rPr>
        <w:rFonts w:cs="Arial" w:hint="default"/>
        <w:color w:val="auto"/>
        <w:szCs w:val="20"/>
      </w:rPr>
    </w:lvl>
    <w:lvl w:ilvl="3">
      <w:start w:val="1"/>
      <w:numFmt w:val="decimal"/>
      <w:lvlText w:val="%1.%2.%3.%4"/>
      <w:lvlJc w:val="left"/>
      <w:pPr>
        <w:tabs>
          <w:tab w:val="num" w:pos="864"/>
        </w:tabs>
        <w:ind w:left="864" w:hanging="864"/>
      </w:pPr>
      <w:rPr>
        <w:rFonts w:cs="Arial" w:hint="default"/>
        <w:szCs w:val="20"/>
      </w:rPr>
    </w:lvl>
    <w:lvl w:ilvl="4">
      <w:start w:val="1"/>
      <w:numFmt w:val="decimal"/>
      <w:lvlText w:val="%1.%2.%3.%4.%5"/>
      <w:lvlJc w:val="left"/>
      <w:pPr>
        <w:tabs>
          <w:tab w:val="num" w:pos="1008"/>
        </w:tabs>
        <w:ind w:left="1008" w:hanging="1008"/>
      </w:pPr>
      <w:rPr>
        <w:rFonts w:cs="Arial" w:hint="default"/>
        <w:szCs w:val="20"/>
      </w:rPr>
    </w:lvl>
    <w:lvl w:ilvl="5">
      <w:start w:val="1"/>
      <w:numFmt w:val="decimal"/>
      <w:lvlText w:val="%1.%2.%3.%4.%5.%6"/>
      <w:lvlJc w:val="left"/>
      <w:pPr>
        <w:tabs>
          <w:tab w:val="num" w:pos="1152"/>
        </w:tabs>
        <w:ind w:left="1152" w:hanging="1152"/>
      </w:pPr>
      <w:rPr>
        <w:rFonts w:cs="Arial" w:hint="default"/>
        <w:szCs w:val="20"/>
      </w:rPr>
    </w:lvl>
    <w:lvl w:ilvl="6">
      <w:start w:val="1"/>
      <w:numFmt w:val="decimal"/>
      <w:lvlText w:val="%1.%2.%3.%4.%5.%6.%7"/>
      <w:lvlJc w:val="left"/>
      <w:pPr>
        <w:tabs>
          <w:tab w:val="num" w:pos="1296"/>
        </w:tabs>
        <w:ind w:left="1296" w:hanging="1296"/>
      </w:pPr>
      <w:rPr>
        <w:rFonts w:cs="Arial" w:hint="default"/>
        <w:szCs w:val="20"/>
      </w:rPr>
    </w:lvl>
    <w:lvl w:ilvl="7">
      <w:start w:val="1"/>
      <w:numFmt w:val="decimal"/>
      <w:lvlText w:val="%1.%2.%3.%4.%5.%6.%7.%8"/>
      <w:lvlJc w:val="left"/>
      <w:pPr>
        <w:tabs>
          <w:tab w:val="num" w:pos="1440"/>
        </w:tabs>
        <w:ind w:left="1440" w:hanging="1440"/>
      </w:pPr>
      <w:rPr>
        <w:rFonts w:cs="Arial" w:hint="default"/>
        <w:szCs w:val="20"/>
      </w:rPr>
    </w:lvl>
    <w:lvl w:ilvl="8">
      <w:start w:val="1"/>
      <w:numFmt w:val="decimal"/>
      <w:lvlText w:val="%1.%2.%3.%4.%5.%6.%7.%8.%9"/>
      <w:lvlJc w:val="left"/>
      <w:pPr>
        <w:tabs>
          <w:tab w:val="num" w:pos="1584"/>
        </w:tabs>
        <w:ind w:left="1584" w:hanging="1584"/>
      </w:pPr>
      <w:rPr>
        <w:rFonts w:cs="Arial" w:hint="default"/>
        <w:szCs w:val="20"/>
      </w:rPr>
    </w:lvl>
  </w:abstractNum>
  <w:abstractNum w:abstractNumId="2" w15:restartNumberingAfterBreak="0">
    <w:nsid w:val="00B838C4"/>
    <w:multiLevelType w:val="hybridMultilevel"/>
    <w:tmpl w:val="CF847E9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1BF2EFC"/>
    <w:multiLevelType w:val="hybridMultilevel"/>
    <w:tmpl w:val="3DF6761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9582600"/>
    <w:multiLevelType w:val="hybridMultilevel"/>
    <w:tmpl w:val="FE127F0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1EA782B"/>
    <w:multiLevelType w:val="multilevel"/>
    <w:tmpl w:val="C30AC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DA7179"/>
    <w:multiLevelType w:val="hybridMultilevel"/>
    <w:tmpl w:val="3DF6761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0FD43C4"/>
    <w:multiLevelType w:val="hybridMultilevel"/>
    <w:tmpl w:val="FE127F0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4EF1F72"/>
    <w:multiLevelType w:val="hybridMultilevel"/>
    <w:tmpl w:val="763EAB38"/>
    <w:lvl w:ilvl="0" w:tplc="1CCAB5D6">
      <w:start w:val="1"/>
      <w:numFmt w:val="decimal"/>
      <w:lvlText w:val="%1."/>
      <w:lvlJc w:val="left"/>
      <w:pPr>
        <w:ind w:left="360" w:hanging="360"/>
      </w:pPr>
      <w:rPr>
        <w:rFonts w:ascii="Verdana" w:hAnsi="Verdana" w:cs="Arial" w:hint="default"/>
        <w:sz w:val="2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FE8135A"/>
    <w:multiLevelType w:val="multilevel"/>
    <w:tmpl w:val="F40E4C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4E854DA"/>
    <w:multiLevelType w:val="hybridMultilevel"/>
    <w:tmpl w:val="D374A7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85F52BF"/>
    <w:multiLevelType w:val="hybridMultilevel"/>
    <w:tmpl w:val="FD146EE0"/>
    <w:lvl w:ilvl="0" w:tplc="E6FE31C2">
      <w:start w:val="1"/>
      <w:numFmt w:val="decimal"/>
      <w:lvlText w:val="%1."/>
      <w:lvlJc w:val="left"/>
      <w:pPr>
        <w:ind w:left="360" w:hanging="360"/>
      </w:pPr>
      <w:rPr>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EDD6034"/>
    <w:multiLevelType w:val="hybridMultilevel"/>
    <w:tmpl w:val="CF847E9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15:restartNumberingAfterBreak="0">
    <w:nsid w:val="542670CD"/>
    <w:multiLevelType w:val="hybridMultilevel"/>
    <w:tmpl w:val="8DD6D25A"/>
    <w:lvl w:ilvl="0" w:tplc="42CCE6F4">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914201F"/>
    <w:multiLevelType w:val="hybridMultilevel"/>
    <w:tmpl w:val="ED045D4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D0B2754"/>
    <w:multiLevelType w:val="hybridMultilevel"/>
    <w:tmpl w:val="DF2C3CA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3E045E8"/>
    <w:multiLevelType w:val="multilevel"/>
    <w:tmpl w:val="21CCE93A"/>
    <w:lvl w:ilvl="0">
      <w:start w:val="1"/>
      <w:numFmt w:val="decimal"/>
      <w:pStyle w:val="2Nadpis"/>
      <w:lvlText w:val="%1."/>
      <w:lvlJc w:val="left"/>
      <w:pPr>
        <w:tabs>
          <w:tab w:val="num" w:pos="360"/>
        </w:tabs>
        <w:ind w:left="360" w:hanging="360"/>
      </w:pPr>
      <w:rPr>
        <w:rFonts w:hint="default"/>
        <w:b/>
        <w:sz w:val="26"/>
        <w:szCs w:val="26"/>
      </w:rPr>
    </w:lvl>
    <w:lvl w:ilvl="1">
      <w:start w:val="1"/>
      <w:numFmt w:val="decimal"/>
      <w:lvlText w:val="%1.%2."/>
      <w:lvlJc w:val="left"/>
      <w:pPr>
        <w:tabs>
          <w:tab w:val="num" w:pos="622"/>
        </w:tabs>
        <w:ind w:left="289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86434B"/>
    <w:multiLevelType w:val="hybridMultilevel"/>
    <w:tmpl w:val="A64098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D7F000E"/>
    <w:multiLevelType w:val="multilevel"/>
    <w:tmpl w:val="041B001F"/>
    <w:numStyleLink w:val="111111"/>
  </w:abstractNum>
  <w:abstractNum w:abstractNumId="37" w15:restartNumberingAfterBreak="0">
    <w:nsid w:val="6FC47E71"/>
    <w:multiLevelType w:val="hybridMultilevel"/>
    <w:tmpl w:val="9E466E44"/>
    <w:lvl w:ilvl="0" w:tplc="041B000B">
      <w:start w:val="1"/>
      <w:numFmt w:val="bullet"/>
      <w:lvlText w:val=""/>
      <w:lvlJc w:val="left"/>
      <w:pPr>
        <w:ind w:left="2843" w:hanging="360"/>
      </w:pPr>
      <w:rPr>
        <w:rFonts w:ascii="Wingdings" w:hAnsi="Wingdings" w:hint="default"/>
        <w:b/>
        <w:strike/>
        <w:color w:val="auto"/>
        <w:sz w:val="22"/>
        <w:szCs w:val="22"/>
      </w:rPr>
    </w:lvl>
    <w:lvl w:ilvl="1" w:tplc="041B0003" w:tentative="1">
      <w:start w:val="1"/>
      <w:numFmt w:val="bullet"/>
      <w:lvlText w:val="o"/>
      <w:lvlJc w:val="left"/>
      <w:pPr>
        <w:ind w:left="3563" w:hanging="360"/>
      </w:pPr>
      <w:rPr>
        <w:rFonts w:ascii="Courier New" w:hAnsi="Courier New" w:cs="Courier New" w:hint="default"/>
      </w:rPr>
    </w:lvl>
    <w:lvl w:ilvl="2" w:tplc="041B0005" w:tentative="1">
      <w:start w:val="1"/>
      <w:numFmt w:val="bullet"/>
      <w:lvlText w:val=""/>
      <w:lvlJc w:val="left"/>
      <w:pPr>
        <w:ind w:left="4283" w:hanging="360"/>
      </w:pPr>
      <w:rPr>
        <w:rFonts w:ascii="Wingdings" w:hAnsi="Wingdings" w:hint="default"/>
      </w:rPr>
    </w:lvl>
    <w:lvl w:ilvl="3" w:tplc="041B0001" w:tentative="1">
      <w:start w:val="1"/>
      <w:numFmt w:val="bullet"/>
      <w:lvlText w:val=""/>
      <w:lvlJc w:val="left"/>
      <w:pPr>
        <w:ind w:left="5003" w:hanging="360"/>
      </w:pPr>
      <w:rPr>
        <w:rFonts w:ascii="Symbol" w:hAnsi="Symbol" w:hint="default"/>
      </w:rPr>
    </w:lvl>
    <w:lvl w:ilvl="4" w:tplc="041B0003" w:tentative="1">
      <w:start w:val="1"/>
      <w:numFmt w:val="bullet"/>
      <w:lvlText w:val="o"/>
      <w:lvlJc w:val="left"/>
      <w:pPr>
        <w:ind w:left="5723" w:hanging="360"/>
      </w:pPr>
      <w:rPr>
        <w:rFonts w:ascii="Courier New" w:hAnsi="Courier New" w:cs="Courier New" w:hint="default"/>
      </w:rPr>
    </w:lvl>
    <w:lvl w:ilvl="5" w:tplc="041B0005" w:tentative="1">
      <w:start w:val="1"/>
      <w:numFmt w:val="bullet"/>
      <w:lvlText w:val=""/>
      <w:lvlJc w:val="left"/>
      <w:pPr>
        <w:ind w:left="6443" w:hanging="360"/>
      </w:pPr>
      <w:rPr>
        <w:rFonts w:ascii="Wingdings" w:hAnsi="Wingdings" w:hint="default"/>
      </w:rPr>
    </w:lvl>
    <w:lvl w:ilvl="6" w:tplc="041B0001" w:tentative="1">
      <w:start w:val="1"/>
      <w:numFmt w:val="bullet"/>
      <w:lvlText w:val=""/>
      <w:lvlJc w:val="left"/>
      <w:pPr>
        <w:ind w:left="7163" w:hanging="360"/>
      </w:pPr>
      <w:rPr>
        <w:rFonts w:ascii="Symbol" w:hAnsi="Symbol" w:hint="default"/>
      </w:rPr>
    </w:lvl>
    <w:lvl w:ilvl="7" w:tplc="041B0003" w:tentative="1">
      <w:start w:val="1"/>
      <w:numFmt w:val="bullet"/>
      <w:lvlText w:val="o"/>
      <w:lvlJc w:val="left"/>
      <w:pPr>
        <w:ind w:left="7883" w:hanging="360"/>
      </w:pPr>
      <w:rPr>
        <w:rFonts w:ascii="Courier New" w:hAnsi="Courier New" w:cs="Courier New" w:hint="default"/>
      </w:rPr>
    </w:lvl>
    <w:lvl w:ilvl="8" w:tplc="041B0005" w:tentative="1">
      <w:start w:val="1"/>
      <w:numFmt w:val="bullet"/>
      <w:lvlText w:val=""/>
      <w:lvlJc w:val="left"/>
      <w:pPr>
        <w:ind w:left="8603" w:hanging="360"/>
      </w:pPr>
      <w:rPr>
        <w:rFonts w:ascii="Wingdings" w:hAnsi="Wingdings" w:hint="default"/>
      </w:rPr>
    </w:lvl>
  </w:abstractNum>
  <w:abstractNum w:abstractNumId="38" w15:restartNumberingAfterBreak="0">
    <w:nsid w:val="70F248DE"/>
    <w:multiLevelType w:val="multilevel"/>
    <w:tmpl w:val="FC9EEF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1C438E8"/>
    <w:multiLevelType w:val="hybridMultilevel"/>
    <w:tmpl w:val="BE80EC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CEB19D4"/>
    <w:multiLevelType w:val="multilevel"/>
    <w:tmpl w:val="39DE8C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F330E34"/>
    <w:multiLevelType w:val="multilevel"/>
    <w:tmpl w:val="B12A19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33"/>
  </w:num>
  <w:num w:numId="3">
    <w:abstractNumId w:val="0"/>
  </w:num>
  <w:num w:numId="4">
    <w:abstractNumId w:val="4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512"/>
          </w:tabs>
          <w:ind w:left="1758"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33"/>
    <w:lvlOverride w:ilvl="0">
      <w:startOverride w:val="3"/>
    </w:lvlOverride>
  </w:num>
  <w:num w:numId="8">
    <w:abstractNumId w:val="4"/>
  </w:num>
  <w:num w:numId="9">
    <w:abstractNumId w:val="20"/>
  </w:num>
  <w:num w:numId="10">
    <w:abstractNumId w:val="17"/>
  </w:num>
  <w:num w:numId="11">
    <w:abstractNumId w:val="28"/>
  </w:num>
  <w:num w:numId="12">
    <w:abstractNumId w:val="19"/>
  </w:num>
  <w:num w:numId="13">
    <w:abstractNumId w:val="13"/>
  </w:num>
  <w:num w:numId="14">
    <w:abstractNumId w:val="11"/>
  </w:num>
  <w:num w:numId="15">
    <w:abstractNumId w:val="23"/>
  </w:num>
  <w:num w:numId="16">
    <w:abstractNumId w:val="7"/>
  </w:num>
  <w:num w:numId="17">
    <w:abstractNumId w:val="41"/>
  </w:num>
  <w:num w:numId="18">
    <w:abstractNumId w:val="31"/>
  </w:num>
  <w:num w:numId="19">
    <w:abstractNumId w:val="12"/>
  </w:num>
  <w:num w:numId="20">
    <w:abstractNumId w:val="24"/>
  </w:num>
  <w:num w:numId="21">
    <w:abstractNumId w:val="15"/>
  </w:num>
  <w:num w:numId="22">
    <w:abstractNumId w:val="6"/>
  </w:num>
  <w:num w:numId="23">
    <w:abstractNumId w:val="35"/>
  </w:num>
  <w:num w:numId="24">
    <w:abstractNumId w:val="30"/>
  </w:num>
  <w:num w:numId="25">
    <w:abstractNumId w:val="26"/>
  </w:num>
  <w:num w:numId="26">
    <w:abstractNumId w:val="10"/>
  </w:num>
  <w:num w:numId="27">
    <w:abstractNumId w:val="37"/>
  </w:num>
  <w:num w:numId="28">
    <w:abstractNumId w:val="1"/>
  </w:num>
  <w:num w:numId="29">
    <w:abstractNumId w:val="9"/>
  </w:num>
  <w:num w:numId="30">
    <w:abstractNumId w:val="22"/>
  </w:num>
  <w:num w:numId="31">
    <w:abstractNumId w:val="3"/>
  </w:num>
  <w:num w:numId="32">
    <w:abstractNumId w:val="32"/>
  </w:num>
  <w:num w:numId="33">
    <w:abstractNumId w:val="27"/>
  </w:num>
  <w:num w:numId="34">
    <w:abstractNumId w:val="29"/>
  </w:num>
  <w:num w:numId="35">
    <w:abstractNumId w:val="2"/>
  </w:num>
  <w:num w:numId="36">
    <w:abstractNumId w:val="25"/>
  </w:num>
  <w:num w:numId="37">
    <w:abstractNumId w:val="39"/>
  </w:num>
  <w:num w:numId="38">
    <w:abstractNumId w:val="5"/>
  </w:num>
  <w:num w:numId="39">
    <w:abstractNumId w:val="14"/>
  </w:num>
  <w:num w:numId="40">
    <w:abstractNumId w:val="34"/>
  </w:num>
  <w:num w:numId="41">
    <w:abstractNumId w:val="42"/>
  </w:num>
  <w:num w:numId="42">
    <w:abstractNumId w:val="8"/>
  </w:num>
  <w:num w:numId="43">
    <w:abstractNumId w:val="38"/>
  </w:num>
  <w:num w:numId="44">
    <w:abstractNumId w:val="43"/>
  </w:num>
  <w:num w:numId="45">
    <w:abstractNumId w:val="21"/>
  </w:num>
  <w:num w:numId="46">
    <w:abstractNumId w:val="16"/>
  </w:num>
  <w:num w:numId="47">
    <w:abstractNumId w:val="36"/>
  </w:num>
  <w:num w:numId="48">
    <w:abstractNumId w:val="33"/>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4591"/>
          </w:tabs>
          <w:ind w:left="6861"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9">
    <w:abstractNumId w:val="33"/>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55"/>
          </w:tabs>
          <w:ind w:left="2325"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D4"/>
    <w:rsid w:val="00464BEE"/>
    <w:rsid w:val="00752A64"/>
    <w:rsid w:val="009F71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10D24-07E3-4281-AA17-B5E78B9C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2A64"/>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qFormat/>
    <w:rsid w:val="00752A64"/>
    <w:pPr>
      <w:keepNext/>
      <w:tabs>
        <w:tab w:val="num" w:pos="540"/>
      </w:tabs>
      <w:jc w:val="center"/>
      <w:outlineLvl w:val="0"/>
    </w:pPr>
    <w:rPr>
      <w:sz w:val="40"/>
      <w:szCs w:val="40"/>
    </w:rPr>
  </w:style>
  <w:style w:type="paragraph" w:styleId="Nadpis2">
    <w:name w:val="heading 2"/>
    <w:basedOn w:val="Normlny"/>
    <w:next w:val="Normlny"/>
    <w:link w:val="Nadpis2Char"/>
    <w:qFormat/>
    <w:rsid w:val="00752A64"/>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752A64"/>
    <w:pPr>
      <w:keepNext/>
      <w:tabs>
        <w:tab w:val="num" w:pos="540"/>
      </w:tabs>
      <w:jc w:val="both"/>
      <w:outlineLvl w:val="2"/>
    </w:pPr>
    <w:rPr>
      <w:sz w:val="40"/>
      <w:szCs w:val="40"/>
    </w:rPr>
  </w:style>
  <w:style w:type="paragraph" w:styleId="Nadpis4">
    <w:name w:val="heading 4"/>
    <w:basedOn w:val="Normlny"/>
    <w:next w:val="Normlny"/>
    <w:link w:val="Nadpis4Char"/>
    <w:qFormat/>
    <w:rsid w:val="00752A64"/>
    <w:pPr>
      <w:keepNext/>
      <w:tabs>
        <w:tab w:val="num" w:pos="576"/>
      </w:tabs>
      <w:jc w:val="center"/>
      <w:outlineLvl w:val="3"/>
    </w:pPr>
    <w:rPr>
      <w:b/>
      <w:bCs/>
    </w:rPr>
  </w:style>
  <w:style w:type="paragraph" w:styleId="Nadpis5">
    <w:name w:val="heading 5"/>
    <w:basedOn w:val="Normlny"/>
    <w:next w:val="Normlny"/>
    <w:link w:val="Nadpis5Char"/>
    <w:qFormat/>
    <w:rsid w:val="00752A64"/>
    <w:pPr>
      <w:keepNext/>
      <w:jc w:val="center"/>
      <w:outlineLvl w:val="4"/>
    </w:pPr>
    <w:rPr>
      <w:b/>
      <w:bCs/>
      <w:sz w:val="28"/>
      <w:szCs w:val="28"/>
    </w:rPr>
  </w:style>
  <w:style w:type="paragraph" w:styleId="Nadpis6">
    <w:name w:val="heading 6"/>
    <w:basedOn w:val="Normlny"/>
    <w:next w:val="Normlny"/>
    <w:link w:val="Nadpis6Char"/>
    <w:qFormat/>
    <w:rsid w:val="00752A64"/>
    <w:pPr>
      <w:keepNext/>
      <w:jc w:val="both"/>
      <w:outlineLvl w:val="5"/>
    </w:pPr>
    <w:rPr>
      <w:b/>
      <w:bCs/>
    </w:rPr>
  </w:style>
  <w:style w:type="paragraph" w:styleId="Nadpis7">
    <w:name w:val="heading 7"/>
    <w:basedOn w:val="Normlny"/>
    <w:next w:val="Normlny"/>
    <w:link w:val="Nadpis7Char"/>
    <w:qFormat/>
    <w:rsid w:val="00752A64"/>
    <w:pPr>
      <w:keepNext/>
      <w:spacing w:line="360" w:lineRule="auto"/>
      <w:jc w:val="both"/>
      <w:outlineLvl w:val="6"/>
    </w:pPr>
    <w:rPr>
      <w:b/>
      <w:bCs/>
      <w:u w:val="single"/>
    </w:rPr>
  </w:style>
  <w:style w:type="paragraph" w:styleId="Nadpis8">
    <w:name w:val="heading 8"/>
    <w:basedOn w:val="Normlny"/>
    <w:next w:val="Normlny"/>
    <w:link w:val="Nadpis8Char"/>
    <w:qFormat/>
    <w:rsid w:val="00752A64"/>
    <w:pPr>
      <w:keepNext/>
      <w:ind w:firstLine="708"/>
      <w:jc w:val="both"/>
      <w:outlineLvl w:val="7"/>
    </w:pPr>
    <w:rPr>
      <w:u w:val="single"/>
    </w:rPr>
  </w:style>
  <w:style w:type="paragraph" w:styleId="Nadpis9">
    <w:name w:val="heading 9"/>
    <w:basedOn w:val="Normlny"/>
    <w:next w:val="Normlny"/>
    <w:link w:val="Nadpis9Char"/>
    <w:qFormat/>
    <w:rsid w:val="00752A64"/>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52A64"/>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752A64"/>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752A64"/>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752A64"/>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752A64"/>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752A64"/>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752A64"/>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752A64"/>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752A64"/>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752A64"/>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752A64"/>
    <w:pPr>
      <w:ind w:left="360"/>
      <w:jc w:val="both"/>
    </w:pPr>
  </w:style>
  <w:style w:type="character" w:customStyle="1" w:styleId="Zarkazkladnhotextu2Char">
    <w:name w:val="Zarážka základného textu 2 Char"/>
    <w:basedOn w:val="Predvolenpsmoodseku"/>
    <w:link w:val="Zarkazkladnhotextu2"/>
    <w:rsid w:val="00752A64"/>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752A64"/>
    <w:pPr>
      <w:tabs>
        <w:tab w:val="center" w:pos="4536"/>
        <w:tab w:val="right" w:pos="9072"/>
      </w:tabs>
    </w:pPr>
  </w:style>
  <w:style w:type="character" w:customStyle="1" w:styleId="HlavikaChar">
    <w:name w:val="Hlavička Char"/>
    <w:basedOn w:val="Predvolenpsmoodseku"/>
    <w:link w:val="Hlavika"/>
    <w:uiPriority w:val="99"/>
    <w:rsid w:val="00752A64"/>
    <w:rPr>
      <w:rFonts w:ascii="Times New Roman" w:eastAsia="Times New Roman" w:hAnsi="Times New Roman" w:cs="Times New Roman"/>
      <w:noProof/>
      <w:sz w:val="24"/>
      <w:szCs w:val="24"/>
      <w:lang w:eastAsia="sk-SK"/>
    </w:rPr>
  </w:style>
  <w:style w:type="paragraph" w:styleId="Pta">
    <w:name w:val="footer"/>
    <w:basedOn w:val="Normlny"/>
    <w:link w:val="PtaChar"/>
    <w:uiPriority w:val="99"/>
    <w:rsid w:val="00752A64"/>
    <w:pPr>
      <w:tabs>
        <w:tab w:val="center" w:pos="4536"/>
        <w:tab w:val="right" w:pos="9072"/>
      </w:tabs>
    </w:pPr>
  </w:style>
  <w:style w:type="character" w:customStyle="1" w:styleId="PtaChar">
    <w:name w:val="Päta Char"/>
    <w:basedOn w:val="Predvolenpsmoodseku"/>
    <w:link w:val="Pta"/>
    <w:uiPriority w:val="99"/>
    <w:rsid w:val="00752A64"/>
    <w:rPr>
      <w:rFonts w:ascii="Times New Roman" w:eastAsia="Times New Roman" w:hAnsi="Times New Roman" w:cs="Times New Roman"/>
      <w:noProof/>
      <w:sz w:val="24"/>
      <w:szCs w:val="24"/>
      <w:lang w:eastAsia="sk-SK"/>
    </w:rPr>
  </w:style>
  <w:style w:type="character" w:styleId="slostrany">
    <w:name w:val="page number"/>
    <w:basedOn w:val="Predvolenpsmoodseku"/>
    <w:rsid w:val="00752A64"/>
  </w:style>
  <w:style w:type="paragraph" w:styleId="Zkladntext3">
    <w:name w:val="Body Text 3"/>
    <w:basedOn w:val="Normlny"/>
    <w:link w:val="Zkladntext3Char"/>
    <w:rsid w:val="00752A64"/>
    <w:pPr>
      <w:jc w:val="center"/>
    </w:pPr>
    <w:rPr>
      <w:color w:val="FF0000"/>
      <w:sz w:val="20"/>
      <w:szCs w:val="20"/>
    </w:rPr>
  </w:style>
  <w:style w:type="character" w:customStyle="1" w:styleId="Zkladntext3Char">
    <w:name w:val="Základný text 3 Char"/>
    <w:basedOn w:val="Predvolenpsmoodseku"/>
    <w:link w:val="Zkladntext3"/>
    <w:rsid w:val="00752A64"/>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752A64"/>
    <w:pPr>
      <w:ind w:left="4860"/>
    </w:pPr>
  </w:style>
  <w:style w:type="character" w:customStyle="1" w:styleId="ZarkazkladnhotextuChar">
    <w:name w:val="Zarážka základného textu Char"/>
    <w:basedOn w:val="Predvolenpsmoodseku"/>
    <w:link w:val="Zarkazkladnhotextu"/>
    <w:rsid w:val="00752A64"/>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752A64"/>
    <w:pPr>
      <w:ind w:left="4860"/>
    </w:pPr>
    <w:rPr>
      <w:sz w:val="30"/>
      <w:szCs w:val="30"/>
    </w:rPr>
  </w:style>
  <w:style w:type="character" w:customStyle="1" w:styleId="Zarkazkladnhotextu3Char">
    <w:name w:val="Zarážka základného textu 3 Char"/>
    <w:basedOn w:val="Predvolenpsmoodseku"/>
    <w:link w:val="Zarkazkladnhotextu3"/>
    <w:rsid w:val="00752A64"/>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752A64"/>
    <w:pPr>
      <w:jc w:val="both"/>
    </w:pPr>
  </w:style>
  <w:style w:type="character" w:customStyle="1" w:styleId="ZkladntextChar">
    <w:name w:val="Základný text Char"/>
    <w:basedOn w:val="Predvolenpsmoodseku"/>
    <w:link w:val="Zkladntext"/>
    <w:rsid w:val="00752A64"/>
    <w:rPr>
      <w:rFonts w:ascii="Times New Roman" w:eastAsia="Times New Roman" w:hAnsi="Times New Roman" w:cs="Times New Roman"/>
      <w:noProof/>
      <w:sz w:val="24"/>
      <w:szCs w:val="24"/>
      <w:lang w:eastAsia="sk-SK"/>
    </w:rPr>
  </w:style>
  <w:style w:type="paragraph" w:customStyle="1" w:styleId="Normal1">
    <w:name w:val="Normal1"/>
    <w:basedOn w:val="Normlny"/>
    <w:rsid w:val="00752A64"/>
    <w:pPr>
      <w:suppressAutoHyphens/>
      <w:spacing w:line="230" w:lineRule="auto"/>
    </w:pPr>
    <w:rPr>
      <w:rFonts w:ascii="CG Times (W1)" w:hAnsi="CG Times (W1)"/>
      <w:noProof w:val="0"/>
      <w:sz w:val="20"/>
      <w:szCs w:val="20"/>
      <w:lang w:val="cs-CZ"/>
    </w:rPr>
  </w:style>
  <w:style w:type="character" w:styleId="Hypertextovprepojenie">
    <w:name w:val="Hyperlink"/>
    <w:basedOn w:val="Predvolenpsmoodseku"/>
    <w:uiPriority w:val="99"/>
    <w:rsid w:val="00752A64"/>
    <w:rPr>
      <w:color w:val="0000FF"/>
      <w:u w:val="single"/>
    </w:rPr>
  </w:style>
  <w:style w:type="paragraph" w:styleId="slovanzoznam">
    <w:name w:val="List Number"/>
    <w:basedOn w:val="Normlny"/>
    <w:rsid w:val="00752A64"/>
    <w:pPr>
      <w:numPr>
        <w:numId w:val="3"/>
      </w:numPr>
      <w:tabs>
        <w:tab w:val="clear" w:pos="360"/>
        <w:tab w:val="num" w:pos="1107"/>
      </w:tabs>
      <w:ind w:left="1107" w:hanging="567"/>
    </w:pPr>
    <w:rPr>
      <w:rFonts w:ascii="Arial" w:hAnsi="Arial"/>
      <w:noProof w:val="0"/>
      <w:spacing w:val="-5"/>
      <w:sz w:val="20"/>
      <w:szCs w:val="20"/>
      <w:lang w:eastAsia="en-US"/>
    </w:rPr>
  </w:style>
  <w:style w:type="character" w:customStyle="1" w:styleId="ra">
    <w:name w:val="ra"/>
    <w:basedOn w:val="Predvolenpsmoodseku"/>
    <w:rsid w:val="00752A64"/>
  </w:style>
  <w:style w:type="paragraph" w:customStyle="1" w:styleId="2Nadpis">
    <w:name w:val="2 Nadpis"/>
    <w:basedOn w:val="Normlny"/>
    <w:rsid w:val="00752A64"/>
    <w:pPr>
      <w:numPr>
        <w:numId w:val="2"/>
      </w:numPr>
    </w:pPr>
  </w:style>
  <w:style w:type="table" w:styleId="Mriekatabuky">
    <w:name w:val="Table Grid"/>
    <w:basedOn w:val="Normlnatabuka"/>
    <w:uiPriority w:val="39"/>
    <w:rsid w:val="00752A6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752A64"/>
    <w:rPr>
      <w:color w:val="000000"/>
      <w:sz w:val="20"/>
      <w:szCs w:val="20"/>
      <w:lang w:val="cs-CZ" w:eastAsia="cs-CZ"/>
    </w:rPr>
  </w:style>
  <w:style w:type="paragraph" w:styleId="Obyajntext">
    <w:name w:val="Plain Text"/>
    <w:basedOn w:val="Normlny"/>
    <w:link w:val="ObyajntextChar"/>
    <w:rsid w:val="00752A64"/>
    <w:rPr>
      <w:rFonts w:ascii="Courier New" w:hAnsi="Courier New"/>
      <w:noProof w:val="0"/>
      <w:sz w:val="20"/>
      <w:szCs w:val="20"/>
      <w:lang w:val="cs-CZ" w:eastAsia="cs-CZ"/>
    </w:rPr>
  </w:style>
  <w:style w:type="character" w:customStyle="1" w:styleId="ObyajntextChar">
    <w:name w:val="Obyčajný text Char"/>
    <w:basedOn w:val="Predvolenpsmoodseku"/>
    <w:link w:val="Obyajntext"/>
    <w:rsid w:val="00752A64"/>
    <w:rPr>
      <w:rFonts w:ascii="Courier New" w:eastAsia="Times New Roman" w:hAnsi="Courier New" w:cs="Times New Roman"/>
      <w:sz w:val="20"/>
      <w:szCs w:val="20"/>
      <w:lang w:val="cs-CZ" w:eastAsia="cs-CZ"/>
    </w:rPr>
  </w:style>
  <w:style w:type="paragraph" w:customStyle="1" w:styleId="NADPIS">
    <w:name w:val="NADPIS"/>
    <w:rsid w:val="00752A64"/>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752A64"/>
    <w:pPr>
      <w:numPr>
        <w:numId w:val="4"/>
      </w:numPr>
    </w:pPr>
  </w:style>
  <w:style w:type="paragraph" w:styleId="Odsekzoznamu">
    <w:name w:val="List Paragraph"/>
    <w:basedOn w:val="Normlny"/>
    <w:uiPriority w:val="34"/>
    <w:qFormat/>
    <w:rsid w:val="00752A64"/>
    <w:pPr>
      <w:ind w:left="708"/>
    </w:pPr>
  </w:style>
  <w:style w:type="character" w:styleId="PouitHypertextovPrepojenie">
    <w:name w:val="FollowedHyperlink"/>
    <w:basedOn w:val="Predvolenpsmoodseku"/>
    <w:rsid w:val="00752A64"/>
    <w:rPr>
      <w:color w:val="800080"/>
      <w:u w:val="single"/>
    </w:rPr>
  </w:style>
  <w:style w:type="paragraph" w:customStyle="1" w:styleId="xl24">
    <w:name w:val="xl24"/>
    <w:basedOn w:val="Normlny"/>
    <w:rsid w:val="00752A6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25">
    <w:name w:val="xl25"/>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26">
    <w:name w:val="xl26"/>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noProof w:val="0"/>
      <w:lang w:val="en-US" w:eastAsia="en-US"/>
    </w:rPr>
  </w:style>
  <w:style w:type="paragraph" w:customStyle="1" w:styleId="xl27">
    <w:name w:val="xl27"/>
    <w:basedOn w:val="Normlny"/>
    <w:rsid w:val="00752A6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28">
    <w:name w:val="xl28"/>
    <w:basedOn w:val="Normlny"/>
    <w:rsid w:val="00752A64"/>
    <w:pPr>
      <w:pBdr>
        <w:left w:val="single" w:sz="4" w:space="0" w:color="auto"/>
        <w:right w:val="single" w:sz="4" w:space="0" w:color="auto"/>
      </w:pBdr>
      <w:spacing w:before="100" w:beforeAutospacing="1" w:after="100" w:afterAutospacing="1"/>
      <w:jc w:val="center"/>
    </w:pPr>
    <w:rPr>
      <w:noProof w:val="0"/>
      <w:lang w:val="en-US" w:eastAsia="en-US"/>
    </w:rPr>
  </w:style>
  <w:style w:type="paragraph" w:customStyle="1" w:styleId="xl29">
    <w:name w:val="xl29"/>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30">
    <w:name w:val="xl30"/>
    <w:basedOn w:val="Normlny"/>
    <w:rsid w:val="00752A64"/>
    <w:pPr>
      <w:pBdr>
        <w:left w:val="single" w:sz="4" w:space="0" w:color="auto"/>
      </w:pBdr>
      <w:spacing w:before="100" w:beforeAutospacing="1" w:after="100" w:afterAutospacing="1"/>
      <w:jc w:val="center"/>
    </w:pPr>
    <w:rPr>
      <w:noProof w:val="0"/>
      <w:lang w:val="en-US" w:eastAsia="en-US"/>
    </w:rPr>
  </w:style>
  <w:style w:type="paragraph" w:customStyle="1" w:styleId="xl31">
    <w:name w:val="xl31"/>
    <w:basedOn w:val="Normlny"/>
    <w:rsid w:val="00752A64"/>
    <w:pPr>
      <w:pBdr>
        <w:left w:val="single" w:sz="4" w:space="0" w:color="auto"/>
        <w:right w:val="single" w:sz="8" w:space="0" w:color="auto"/>
      </w:pBdr>
      <w:spacing w:before="100" w:beforeAutospacing="1" w:after="100" w:afterAutospacing="1"/>
      <w:jc w:val="center"/>
      <w:textAlignment w:val="center"/>
    </w:pPr>
    <w:rPr>
      <w:noProof w:val="0"/>
      <w:lang w:val="en-US" w:eastAsia="en-US"/>
    </w:rPr>
  </w:style>
  <w:style w:type="paragraph" w:customStyle="1" w:styleId="xl32">
    <w:name w:val="xl32"/>
    <w:basedOn w:val="Normlny"/>
    <w:rsid w:val="00752A64"/>
    <w:pPr>
      <w:pBdr>
        <w:top w:val="single" w:sz="8" w:space="0" w:color="auto"/>
        <w:left w:val="single" w:sz="4" w:space="0" w:color="auto"/>
        <w:right w:val="single" w:sz="8" w:space="0" w:color="auto"/>
      </w:pBdr>
      <w:spacing w:before="100" w:beforeAutospacing="1" w:after="100" w:afterAutospacing="1"/>
      <w:jc w:val="center"/>
      <w:textAlignment w:val="center"/>
    </w:pPr>
    <w:rPr>
      <w:noProof w:val="0"/>
      <w:lang w:val="en-US" w:eastAsia="en-US"/>
    </w:rPr>
  </w:style>
  <w:style w:type="paragraph" w:customStyle="1" w:styleId="xl33">
    <w:name w:val="xl33"/>
    <w:basedOn w:val="Normlny"/>
    <w:rsid w:val="00752A64"/>
    <w:pPr>
      <w:pBdr>
        <w:right w:val="single" w:sz="4" w:space="0" w:color="auto"/>
      </w:pBdr>
      <w:spacing w:before="100" w:beforeAutospacing="1" w:after="100" w:afterAutospacing="1"/>
      <w:jc w:val="center"/>
      <w:textAlignment w:val="center"/>
    </w:pPr>
    <w:rPr>
      <w:noProof w:val="0"/>
      <w:lang w:val="en-US" w:eastAsia="en-US"/>
    </w:rPr>
  </w:style>
  <w:style w:type="paragraph" w:customStyle="1" w:styleId="xl34">
    <w:name w:val="xl34"/>
    <w:basedOn w:val="Normlny"/>
    <w:rsid w:val="00752A64"/>
    <w:pPr>
      <w:pBdr>
        <w:left w:val="single" w:sz="8" w:space="0" w:color="auto"/>
      </w:pBdr>
      <w:spacing w:before="100" w:beforeAutospacing="1" w:after="100" w:afterAutospacing="1"/>
      <w:jc w:val="center"/>
    </w:pPr>
    <w:rPr>
      <w:noProof w:val="0"/>
      <w:lang w:val="en-US" w:eastAsia="en-US"/>
    </w:rPr>
  </w:style>
  <w:style w:type="paragraph" w:customStyle="1" w:styleId="xl35">
    <w:name w:val="xl35"/>
    <w:basedOn w:val="Normlny"/>
    <w:rsid w:val="00752A64"/>
    <w:pPr>
      <w:pBdr>
        <w:top w:val="single" w:sz="8" w:space="0" w:color="auto"/>
        <w:bottom w:val="single" w:sz="4" w:space="0" w:color="auto"/>
      </w:pBdr>
      <w:spacing w:before="100" w:beforeAutospacing="1" w:after="100" w:afterAutospacing="1"/>
      <w:jc w:val="center"/>
      <w:textAlignment w:val="center"/>
    </w:pPr>
    <w:rPr>
      <w:noProof w:val="0"/>
      <w:lang w:val="en-US" w:eastAsia="en-US"/>
    </w:rPr>
  </w:style>
  <w:style w:type="paragraph" w:customStyle="1" w:styleId="xl36">
    <w:name w:val="xl36"/>
    <w:basedOn w:val="Normlny"/>
    <w:rsid w:val="00752A64"/>
    <w:pPr>
      <w:pBdr>
        <w:top w:val="single" w:sz="4" w:space="0" w:color="auto"/>
        <w:left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37">
    <w:name w:val="xl37"/>
    <w:basedOn w:val="Normlny"/>
    <w:rsid w:val="00752A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noProof w:val="0"/>
      <w:lang w:val="en-US" w:eastAsia="en-US"/>
    </w:rPr>
  </w:style>
  <w:style w:type="paragraph" w:customStyle="1" w:styleId="xl38">
    <w:name w:val="xl38"/>
    <w:basedOn w:val="Normlny"/>
    <w:rsid w:val="00752A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noProof w:val="0"/>
      <w:lang w:val="en-US" w:eastAsia="en-US"/>
    </w:rPr>
  </w:style>
  <w:style w:type="paragraph" w:customStyle="1" w:styleId="xl39">
    <w:name w:val="xl39"/>
    <w:basedOn w:val="Normlny"/>
    <w:rsid w:val="00752A64"/>
    <w:pPr>
      <w:pBdr>
        <w:top w:val="single" w:sz="8" w:space="0" w:color="auto"/>
        <w:left w:val="single" w:sz="4" w:space="0" w:color="auto"/>
        <w:right w:val="single" w:sz="4" w:space="0" w:color="auto"/>
      </w:pBdr>
      <w:spacing w:before="100" w:beforeAutospacing="1" w:after="100" w:afterAutospacing="1"/>
      <w:jc w:val="right"/>
    </w:pPr>
    <w:rPr>
      <w:noProof w:val="0"/>
      <w:lang w:val="en-US" w:eastAsia="en-US"/>
    </w:rPr>
  </w:style>
  <w:style w:type="paragraph" w:customStyle="1" w:styleId="xl40">
    <w:name w:val="xl40"/>
    <w:basedOn w:val="Normlny"/>
    <w:rsid w:val="00752A64"/>
    <w:pPr>
      <w:pBdr>
        <w:top w:val="single" w:sz="8" w:space="0" w:color="auto"/>
        <w:left w:val="single" w:sz="4" w:space="0" w:color="auto"/>
        <w:right w:val="single" w:sz="8" w:space="0" w:color="auto"/>
      </w:pBdr>
      <w:spacing w:before="100" w:beforeAutospacing="1" w:after="100" w:afterAutospacing="1"/>
      <w:jc w:val="right"/>
    </w:pPr>
    <w:rPr>
      <w:noProof w:val="0"/>
      <w:lang w:val="en-US" w:eastAsia="en-US"/>
    </w:rPr>
  </w:style>
  <w:style w:type="paragraph" w:customStyle="1" w:styleId="xl41">
    <w:name w:val="xl41"/>
    <w:basedOn w:val="Normlny"/>
    <w:rsid w:val="00752A6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noProof w:val="0"/>
      <w:lang w:val="en-US" w:eastAsia="en-US"/>
    </w:rPr>
  </w:style>
  <w:style w:type="paragraph" w:customStyle="1" w:styleId="xl42">
    <w:name w:val="xl42"/>
    <w:basedOn w:val="Normlny"/>
    <w:rsid w:val="00752A64"/>
    <w:pPr>
      <w:pBdr>
        <w:top w:val="single" w:sz="4" w:space="0" w:color="auto"/>
        <w:left w:val="single" w:sz="4" w:space="0" w:color="auto"/>
        <w:bottom w:val="single" w:sz="4" w:space="0" w:color="auto"/>
      </w:pBdr>
      <w:spacing w:before="100" w:beforeAutospacing="1" w:after="100" w:afterAutospacing="1"/>
      <w:jc w:val="right"/>
    </w:pPr>
    <w:rPr>
      <w:noProof w:val="0"/>
      <w:lang w:val="en-US" w:eastAsia="en-US"/>
    </w:rPr>
  </w:style>
  <w:style w:type="paragraph" w:customStyle="1" w:styleId="xl43">
    <w:name w:val="xl43"/>
    <w:basedOn w:val="Normlny"/>
    <w:rsid w:val="00752A64"/>
    <w:pPr>
      <w:pBdr>
        <w:top w:val="single" w:sz="8" w:space="0" w:color="auto"/>
        <w:left w:val="single" w:sz="4" w:space="0" w:color="auto"/>
        <w:bottom w:val="single" w:sz="8" w:space="0" w:color="auto"/>
        <w:right w:val="single" w:sz="4" w:space="0" w:color="auto"/>
      </w:pBdr>
      <w:spacing w:before="100" w:beforeAutospacing="1" w:after="100" w:afterAutospacing="1"/>
      <w:jc w:val="right"/>
    </w:pPr>
    <w:rPr>
      <w:noProof w:val="0"/>
      <w:lang w:val="en-US" w:eastAsia="en-US"/>
    </w:rPr>
  </w:style>
  <w:style w:type="paragraph" w:customStyle="1" w:styleId="xl44">
    <w:name w:val="xl44"/>
    <w:basedOn w:val="Normlny"/>
    <w:rsid w:val="00752A64"/>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noProof w:val="0"/>
      <w:lang w:val="en-US" w:eastAsia="en-US"/>
    </w:rPr>
  </w:style>
  <w:style w:type="paragraph" w:customStyle="1" w:styleId="xl45">
    <w:name w:val="xl45"/>
    <w:basedOn w:val="Normlny"/>
    <w:rsid w:val="00752A64"/>
    <w:pPr>
      <w:pBdr>
        <w:top w:val="single" w:sz="8" w:space="0" w:color="auto"/>
        <w:bottom w:val="single" w:sz="4" w:space="0" w:color="auto"/>
        <w:right w:val="single" w:sz="4" w:space="0" w:color="auto"/>
      </w:pBdr>
      <w:spacing w:before="100" w:beforeAutospacing="1" w:after="100" w:afterAutospacing="1"/>
      <w:jc w:val="right"/>
    </w:pPr>
    <w:rPr>
      <w:noProof w:val="0"/>
      <w:lang w:val="en-US" w:eastAsia="en-US"/>
    </w:rPr>
  </w:style>
  <w:style w:type="paragraph" w:customStyle="1" w:styleId="xl46">
    <w:name w:val="xl46"/>
    <w:basedOn w:val="Normlny"/>
    <w:rsid w:val="00752A64"/>
    <w:pPr>
      <w:pBdr>
        <w:top w:val="single" w:sz="8" w:space="0" w:color="auto"/>
        <w:left w:val="single" w:sz="4" w:space="0" w:color="auto"/>
        <w:bottom w:val="single" w:sz="4" w:space="0" w:color="auto"/>
        <w:right w:val="single" w:sz="4" w:space="0" w:color="auto"/>
      </w:pBdr>
      <w:spacing w:before="100" w:beforeAutospacing="1" w:after="100" w:afterAutospacing="1"/>
      <w:jc w:val="right"/>
    </w:pPr>
    <w:rPr>
      <w:noProof w:val="0"/>
      <w:lang w:val="en-US" w:eastAsia="en-US"/>
    </w:rPr>
  </w:style>
  <w:style w:type="paragraph" w:customStyle="1" w:styleId="xl47">
    <w:name w:val="xl47"/>
    <w:basedOn w:val="Normlny"/>
    <w:rsid w:val="00752A64"/>
    <w:pPr>
      <w:pBdr>
        <w:top w:val="single" w:sz="8" w:space="0" w:color="auto"/>
        <w:left w:val="single" w:sz="4" w:space="0" w:color="auto"/>
        <w:bottom w:val="single" w:sz="4" w:space="0" w:color="auto"/>
      </w:pBdr>
      <w:spacing w:before="100" w:beforeAutospacing="1" w:after="100" w:afterAutospacing="1"/>
      <w:jc w:val="right"/>
    </w:pPr>
    <w:rPr>
      <w:noProof w:val="0"/>
      <w:lang w:val="en-US" w:eastAsia="en-US"/>
    </w:rPr>
  </w:style>
  <w:style w:type="paragraph" w:customStyle="1" w:styleId="xl48">
    <w:name w:val="xl48"/>
    <w:basedOn w:val="Normlny"/>
    <w:rsid w:val="00752A6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noProof w:val="0"/>
      <w:lang w:val="en-US" w:eastAsia="en-US"/>
    </w:rPr>
  </w:style>
  <w:style w:type="paragraph" w:customStyle="1" w:styleId="xl49">
    <w:name w:val="xl49"/>
    <w:basedOn w:val="Normlny"/>
    <w:rsid w:val="00752A64"/>
    <w:pPr>
      <w:pBdr>
        <w:top w:val="single" w:sz="4" w:space="0" w:color="auto"/>
        <w:bottom w:val="single" w:sz="4" w:space="0" w:color="auto"/>
        <w:right w:val="single" w:sz="4" w:space="0" w:color="auto"/>
      </w:pBdr>
      <w:spacing w:before="100" w:beforeAutospacing="1" w:after="100" w:afterAutospacing="1"/>
      <w:jc w:val="right"/>
    </w:pPr>
    <w:rPr>
      <w:noProof w:val="0"/>
      <w:lang w:val="en-US" w:eastAsia="en-US"/>
    </w:rPr>
  </w:style>
  <w:style w:type="paragraph" w:customStyle="1" w:styleId="xl50">
    <w:name w:val="xl50"/>
    <w:basedOn w:val="Normlny"/>
    <w:rsid w:val="00752A64"/>
    <w:pPr>
      <w:pBdr>
        <w:top w:val="single" w:sz="4" w:space="0" w:color="auto"/>
        <w:left w:val="single" w:sz="4" w:space="0" w:color="auto"/>
        <w:bottom w:val="single" w:sz="4" w:space="0" w:color="auto"/>
      </w:pBdr>
      <w:spacing w:before="100" w:beforeAutospacing="1" w:after="100" w:afterAutospacing="1"/>
      <w:jc w:val="right"/>
    </w:pPr>
    <w:rPr>
      <w:noProof w:val="0"/>
      <w:lang w:val="en-US" w:eastAsia="en-US"/>
    </w:rPr>
  </w:style>
  <w:style w:type="paragraph" w:customStyle="1" w:styleId="xl51">
    <w:name w:val="xl51"/>
    <w:basedOn w:val="Normlny"/>
    <w:rsid w:val="00752A64"/>
    <w:pPr>
      <w:pBdr>
        <w:top w:val="single" w:sz="4" w:space="0" w:color="auto"/>
        <w:bottom w:val="single" w:sz="4" w:space="0" w:color="auto"/>
        <w:right w:val="single" w:sz="4" w:space="0" w:color="auto"/>
      </w:pBdr>
      <w:spacing w:before="100" w:beforeAutospacing="1" w:after="100" w:afterAutospacing="1"/>
      <w:jc w:val="right"/>
    </w:pPr>
    <w:rPr>
      <w:noProof w:val="0"/>
      <w:lang w:val="en-US" w:eastAsia="en-US"/>
    </w:rPr>
  </w:style>
  <w:style w:type="paragraph" w:customStyle="1" w:styleId="xl52">
    <w:name w:val="xl52"/>
    <w:basedOn w:val="Normlny"/>
    <w:rsid w:val="00752A64"/>
    <w:pPr>
      <w:pBdr>
        <w:top w:val="single" w:sz="4" w:space="0" w:color="auto"/>
        <w:left w:val="single" w:sz="4" w:space="0" w:color="auto"/>
        <w:bottom w:val="single" w:sz="4" w:space="0" w:color="auto"/>
        <w:right w:val="single" w:sz="8" w:space="0" w:color="auto"/>
      </w:pBdr>
      <w:spacing w:before="100" w:beforeAutospacing="1" w:after="100" w:afterAutospacing="1"/>
      <w:jc w:val="right"/>
    </w:pPr>
    <w:rPr>
      <w:noProof w:val="0"/>
      <w:lang w:val="en-US" w:eastAsia="en-US"/>
    </w:rPr>
  </w:style>
  <w:style w:type="paragraph" w:customStyle="1" w:styleId="xl53">
    <w:name w:val="xl53"/>
    <w:basedOn w:val="Normlny"/>
    <w:rsid w:val="00752A64"/>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noProof w:val="0"/>
      <w:lang w:val="en-US" w:eastAsia="en-US"/>
    </w:rPr>
  </w:style>
  <w:style w:type="paragraph" w:customStyle="1" w:styleId="xl54">
    <w:name w:val="xl54"/>
    <w:basedOn w:val="Normlny"/>
    <w:rsid w:val="00752A64"/>
    <w:pPr>
      <w:pBdr>
        <w:top w:val="single" w:sz="4" w:space="0" w:color="auto"/>
        <w:right w:val="single" w:sz="4" w:space="0" w:color="auto"/>
      </w:pBdr>
      <w:spacing w:before="100" w:beforeAutospacing="1" w:after="100" w:afterAutospacing="1"/>
      <w:jc w:val="right"/>
    </w:pPr>
    <w:rPr>
      <w:noProof w:val="0"/>
      <w:lang w:val="en-US" w:eastAsia="en-US"/>
    </w:rPr>
  </w:style>
  <w:style w:type="paragraph" w:customStyle="1" w:styleId="xl55">
    <w:name w:val="xl55"/>
    <w:basedOn w:val="Normlny"/>
    <w:rsid w:val="00752A64"/>
    <w:pPr>
      <w:pBdr>
        <w:top w:val="single" w:sz="4" w:space="0" w:color="auto"/>
        <w:left w:val="single" w:sz="4" w:space="0" w:color="auto"/>
        <w:right w:val="single" w:sz="4" w:space="0" w:color="auto"/>
      </w:pBdr>
      <w:spacing w:before="100" w:beforeAutospacing="1" w:after="100" w:afterAutospacing="1"/>
      <w:jc w:val="right"/>
    </w:pPr>
    <w:rPr>
      <w:noProof w:val="0"/>
      <w:lang w:val="en-US" w:eastAsia="en-US"/>
    </w:rPr>
  </w:style>
  <w:style w:type="paragraph" w:customStyle="1" w:styleId="xl56">
    <w:name w:val="xl56"/>
    <w:basedOn w:val="Normlny"/>
    <w:rsid w:val="00752A64"/>
    <w:pPr>
      <w:pBdr>
        <w:top w:val="single" w:sz="4" w:space="0" w:color="auto"/>
        <w:left w:val="single" w:sz="4" w:space="0" w:color="auto"/>
      </w:pBdr>
      <w:spacing w:before="100" w:beforeAutospacing="1" w:after="100" w:afterAutospacing="1"/>
      <w:jc w:val="right"/>
    </w:pPr>
    <w:rPr>
      <w:noProof w:val="0"/>
      <w:lang w:val="en-US" w:eastAsia="en-US"/>
    </w:rPr>
  </w:style>
  <w:style w:type="paragraph" w:customStyle="1" w:styleId="xl57">
    <w:name w:val="xl57"/>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color w:val="808080"/>
      <w:lang w:val="en-US" w:eastAsia="en-US"/>
    </w:rPr>
  </w:style>
  <w:style w:type="paragraph" w:customStyle="1" w:styleId="xl58">
    <w:name w:val="xl58"/>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color w:val="808080"/>
      <w:lang w:val="en-US" w:eastAsia="en-US"/>
    </w:rPr>
  </w:style>
  <w:style w:type="paragraph" w:customStyle="1" w:styleId="xl59">
    <w:name w:val="xl59"/>
    <w:basedOn w:val="Normlny"/>
    <w:rsid w:val="00752A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color w:val="808080"/>
      <w:lang w:val="en-US" w:eastAsia="en-US"/>
    </w:rPr>
  </w:style>
  <w:style w:type="paragraph" w:customStyle="1" w:styleId="xl60">
    <w:name w:val="xl60"/>
    <w:basedOn w:val="Normlny"/>
    <w:rsid w:val="00752A6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61">
    <w:name w:val="xl61"/>
    <w:basedOn w:val="Normlny"/>
    <w:rsid w:val="00752A6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62">
    <w:name w:val="xl62"/>
    <w:basedOn w:val="Normlny"/>
    <w:rsid w:val="00752A6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63">
    <w:name w:val="xl63"/>
    <w:basedOn w:val="Normlny"/>
    <w:rsid w:val="00752A64"/>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64">
    <w:name w:val="xl64"/>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color w:val="808080"/>
      <w:lang w:val="en-US" w:eastAsia="en-US"/>
    </w:rPr>
  </w:style>
  <w:style w:type="paragraph" w:customStyle="1" w:styleId="xl65">
    <w:name w:val="xl65"/>
    <w:basedOn w:val="Normlny"/>
    <w:rsid w:val="00752A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66">
    <w:name w:val="xl66"/>
    <w:basedOn w:val="Normlny"/>
    <w:rsid w:val="00752A64"/>
    <w:pPr>
      <w:pBdr>
        <w:top w:val="single" w:sz="4" w:space="0" w:color="auto"/>
        <w:left w:val="single" w:sz="4" w:space="0" w:color="auto"/>
        <w:bottom w:val="single" w:sz="4" w:space="0" w:color="auto"/>
      </w:pBdr>
      <w:spacing w:before="100" w:beforeAutospacing="1" w:after="100" w:afterAutospacing="1"/>
      <w:jc w:val="center"/>
      <w:textAlignment w:val="center"/>
    </w:pPr>
    <w:rPr>
      <w:noProof w:val="0"/>
      <w:lang w:val="en-US" w:eastAsia="en-US"/>
    </w:rPr>
  </w:style>
  <w:style w:type="paragraph" w:customStyle="1" w:styleId="xl67">
    <w:name w:val="xl67"/>
    <w:basedOn w:val="Normlny"/>
    <w:rsid w:val="00752A64"/>
    <w:pPr>
      <w:pBdr>
        <w:top w:val="single" w:sz="4" w:space="0" w:color="auto"/>
        <w:left w:val="single" w:sz="4" w:space="0" w:color="auto"/>
        <w:bottom w:val="single" w:sz="4" w:space="0" w:color="auto"/>
      </w:pBdr>
      <w:spacing w:before="100" w:beforeAutospacing="1" w:after="100" w:afterAutospacing="1"/>
      <w:jc w:val="center"/>
      <w:textAlignment w:val="center"/>
    </w:pPr>
    <w:rPr>
      <w:noProof w:val="0"/>
      <w:color w:val="808080"/>
      <w:lang w:val="en-US" w:eastAsia="en-US"/>
    </w:rPr>
  </w:style>
  <w:style w:type="paragraph" w:customStyle="1" w:styleId="xl68">
    <w:name w:val="xl68"/>
    <w:basedOn w:val="Normlny"/>
    <w:rsid w:val="00752A64"/>
    <w:pPr>
      <w:pBdr>
        <w:top w:val="single" w:sz="4" w:space="0" w:color="auto"/>
        <w:left w:val="single" w:sz="4" w:space="0" w:color="auto"/>
        <w:bottom w:val="single" w:sz="8" w:space="0" w:color="auto"/>
      </w:pBdr>
      <w:spacing w:before="100" w:beforeAutospacing="1" w:after="100" w:afterAutospacing="1"/>
      <w:jc w:val="center"/>
      <w:textAlignment w:val="center"/>
    </w:pPr>
    <w:rPr>
      <w:noProof w:val="0"/>
      <w:color w:val="808080"/>
      <w:lang w:val="en-US" w:eastAsia="en-US"/>
    </w:rPr>
  </w:style>
  <w:style w:type="paragraph" w:customStyle="1" w:styleId="xl69">
    <w:name w:val="xl69"/>
    <w:basedOn w:val="Normlny"/>
    <w:rsid w:val="00752A64"/>
    <w:pPr>
      <w:pBdr>
        <w:top w:val="single" w:sz="4" w:space="0" w:color="auto"/>
        <w:left w:val="single" w:sz="4" w:space="0" w:color="auto"/>
      </w:pBdr>
      <w:spacing w:before="100" w:beforeAutospacing="1" w:after="100" w:afterAutospacing="1"/>
      <w:jc w:val="center"/>
      <w:textAlignment w:val="center"/>
    </w:pPr>
    <w:rPr>
      <w:rFonts w:ascii="Arial" w:hAnsi="Arial" w:cs="Arial"/>
      <w:noProof w:val="0"/>
      <w:color w:val="808080"/>
      <w:lang w:val="en-US" w:eastAsia="en-US"/>
    </w:rPr>
  </w:style>
  <w:style w:type="paragraph" w:customStyle="1" w:styleId="xl70">
    <w:name w:val="xl70"/>
    <w:basedOn w:val="Normlny"/>
    <w:rsid w:val="00752A64"/>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71">
    <w:name w:val="xl71"/>
    <w:basedOn w:val="Normlny"/>
    <w:rsid w:val="00752A64"/>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noProof w:val="0"/>
      <w:color w:val="808080"/>
      <w:lang w:val="en-US" w:eastAsia="en-US"/>
    </w:rPr>
  </w:style>
  <w:style w:type="paragraph" w:customStyle="1" w:styleId="xl72">
    <w:name w:val="xl72"/>
    <w:basedOn w:val="Normlny"/>
    <w:rsid w:val="00752A64"/>
    <w:pPr>
      <w:pBdr>
        <w:top w:val="single" w:sz="4"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73">
    <w:name w:val="xl73"/>
    <w:basedOn w:val="Normlny"/>
    <w:rsid w:val="00752A64"/>
    <w:pPr>
      <w:pBdr>
        <w:top w:val="single" w:sz="4" w:space="0" w:color="auto"/>
        <w:bottom w:val="single" w:sz="4" w:space="0" w:color="auto"/>
        <w:right w:val="single" w:sz="4" w:space="0" w:color="auto"/>
      </w:pBdr>
      <w:spacing w:before="100" w:beforeAutospacing="1" w:after="100" w:afterAutospacing="1"/>
      <w:jc w:val="center"/>
      <w:textAlignment w:val="center"/>
    </w:pPr>
    <w:rPr>
      <w:noProof w:val="0"/>
      <w:color w:val="808080"/>
      <w:lang w:val="en-US" w:eastAsia="en-US"/>
    </w:rPr>
  </w:style>
  <w:style w:type="paragraph" w:customStyle="1" w:styleId="xl74">
    <w:name w:val="xl74"/>
    <w:basedOn w:val="Normlny"/>
    <w:rsid w:val="00752A64"/>
    <w:pPr>
      <w:pBdr>
        <w:top w:val="single" w:sz="4" w:space="0" w:color="auto"/>
        <w:bottom w:val="single" w:sz="8" w:space="0" w:color="auto"/>
        <w:right w:val="single" w:sz="4" w:space="0" w:color="auto"/>
      </w:pBdr>
      <w:spacing w:before="100" w:beforeAutospacing="1" w:after="100" w:afterAutospacing="1"/>
      <w:jc w:val="center"/>
      <w:textAlignment w:val="center"/>
    </w:pPr>
    <w:rPr>
      <w:noProof w:val="0"/>
      <w:color w:val="808080"/>
      <w:lang w:val="en-US" w:eastAsia="en-US"/>
    </w:rPr>
  </w:style>
  <w:style w:type="paragraph" w:customStyle="1" w:styleId="xl75">
    <w:name w:val="xl75"/>
    <w:basedOn w:val="Normlny"/>
    <w:rsid w:val="00752A64"/>
    <w:pPr>
      <w:pBdr>
        <w:top w:val="single" w:sz="4" w:space="0" w:color="auto"/>
        <w:right w:val="single" w:sz="4" w:space="0" w:color="auto"/>
      </w:pBdr>
      <w:spacing w:before="100" w:beforeAutospacing="1" w:after="100" w:afterAutospacing="1"/>
      <w:jc w:val="center"/>
      <w:textAlignment w:val="center"/>
    </w:pPr>
    <w:rPr>
      <w:rFonts w:ascii="Arial" w:hAnsi="Arial" w:cs="Arial"/>
      <w:noProof w:val="0"/>
      <w:color w:val="808080"/>
      <w:lang w:val="en-US" w:eastAsia="en-US"/>
    </w:rPr>
  </w:style>
  <w:style w:type="paragraph" w:customStyle="1" w:styleId="xl76">
    <w:name w:val="xl76"/>
    <w:basedOn w:val="Normlny"/>
    <w:rsid w:val="00752A64"/>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77">
    <w:name w:val="xl77"/>
    <w:basedOn w:val="Normlny"/>
    <w:rsid w:val="00752A64"/>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color w:val="808080"/>
      <w:lang w:val="en-US" w:eastAsia="en-US"/>
    </w:rPr>
  </w:style>
  <w:style w:type="paragraph" w:customStyle="1" w:styleId="xl78">
    <w:name w:val="xl78"/>
    <w:basedOn w:val="Normlny"/>
    <w:rsid w:val="00752A6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noProof w:val="0"/>
      <w:lang w:val="en-US" w:eastAsia="en-US"/>
    </w:rPr>
  </w:style>
  <w:style w:type="paragraph" w:customStyle="1" w:styleId="xl79">
    <w:name w:val="xl79"/>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color w:val="808080"/>
      <w:lang w:val="en-US" w:eastAsia="en-US"/>
    </w:rPr>
  </w:style>
  <w:style w:type="paragraph" w:customStyle="1" w:styleId="xl80">
    <w:name w:val="xl80"/>
    <w:basedOn w:val="Normlny"/>
    <w:rsid w:val="00752A6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81">
    <w:name w:val="xl81"/>
    <w:basedOn w:val="Normlny"/>
    <w:rsid w:val="00752A64"/>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noProof w:val="0"/>
      <w:color w:val="808080"/>
      <w:lang w:val="en-US" w:eastAsia="en-US"/>
    </w:rPr>
  </w:style>
  <w:style w:type="paragraph" w:customStyle="1" w:styleId="xl82">
    <w:name w:val="xl82"/>
    <w:basedOn w:val="Normlny"/>
    <w:rsid w:val="00752A64"/>
    <w:pPr>
      <w:pBdr>
        <w:top w:val="single" w:sz="8" w:space="0" w:color="auto"/>
        <w:left w:val="single" w:sz="8" w:space="0" w:color="auto"/>
        <w:bottom w:val="double" w:sz="6" w:space="0" w:color="auto"/>
      </w:pBdr>
      <w:spacing w:before="100" w:beforeAutospacing="1" w:after="100" w:afterAutospacing="1"/>
      <w:jc w:val="center"/>
      <w:textAlignment w:val="center"/>
    </w:pPr>
    <w:rPr>
      <w:noProof w:val="0"/>
      <w:lang w:val="en-US" w:eastAsia="en-US"/>
    </w:rPr>
  </w:style>
  <w:style w:type="paragraph" w:customStyle="1" w:styleId="xl83">
    <w:name w:val="xl83"/>
    <w:basedOn w:val="Normlny"/>
    <w:rsid w:val="00752A64"/>
    <w:pPr>
      <w:pBdr>
        <w:top w:val="single" w:sz="8" w:space="0" w:color="auto"/>
        <w:bottom w:val="double" w:sz="6" w:space="0" w:color="auto"/>
      </w:pBdr>
      <w:spacing w:before="100" w:beforeAutospacing="1" w:after="100" w:afterAutospacing="1"/>
      <w:jc w:val="center"/>
      <w:textAlignment w:val="center"/>
    </w:pPr>
    <w:rPr>
      <w:noProof w:val="0"/>
      <w:lang w:val="en-US" w:eastAsia="en-US"/>
    </w:rPr>
  </w:style>
  <w:style w:type="paragraph" w:customStyle="1" w:styleId="xl84">
    <w:name w:val="xl84"/>
    <w:basedOn w:val="Normlny"/>
    <w:rsid w:val="00752A64"/>
    <w:pPr>
      <w:pBdr>
        <w:top w:val="single" w:sz="8" w:space="0" w:color="auto"/>
        <w:bottom w:val="double" w:sz="6" w:space="0" w:color="auto"/>
      </w:pBdr>
      <w:spacing w:before="100" w:beforeAutospacing="1" w:after="100" w:afterAutospacing="1"/>
      <w:jc w:val="center"/>
      <w:textAlignment w:val="center"/>
    </w:pPr>
    <w:rPr>
      <w:noProof w:val="0"/>
      <w:lang w:val="en-US" w:eastAsia="en-US"/>
    </w:rPr>
  </w:style>
  <w:style w:type="paragraph" w:customStyle="1" w:styleId="xl85">
    <w:name w:val="xl85"/>
    <w:basedOn w:val="Normlny"/>
    <w:rsid w:val="00752A64"/>
    <w:pPr>
      <w:pBdr>
        <w:top w:val="single" w:sz="8" w:space="0" w:color="auto"/>
        <w:bottom w:val="double" w:sz="6" w:space="0" w:color="auto"/>
      </w:pBdr>
      <w:spacing w:before="100" w:beforeAutospacing="1" w:after="100" w:afterAutospacing="1"/>
      <w:jc w:val="center"/>
      <w:textAlignment w:val="center"/>
    </w:pPr>
    <w:rPr>
      <w:noProof w:val="0"/>
      <w:lang w:val="en-US" w:eastAsia="en-US"/>
    </w:rPr>
  </w:style>
  <w:style w:type="paragraph" w:customStyle="1" w:styleId="xl86">
    <w:name w:val="xl86"/>
    <w:basedOn w:val="Normlny"/>
    <w:rsid w:val="00752A64"/>
    <w:pPr>
      <w:pBdr>
        <w:top w:val="single" w:sz="8" w:space="0" w:color="auto"/>
        <w:bottom w:val="double" w:sz="6" w:space="0" w:color="auto"/>
      </w:pBdr>
      <w:spacing w:before="100" w:beforeAutospacing="1" w:after="100" w:afterAutospacing="1"/>
      <w:jc w:val="center"/>
      <w:textAlignment w:val="center"/>
    </w:pPr>
    <w:rPr>
      <w:noProof w:val="0"/>
      <w:color w:val="808080"/>
      <w:lang w:val="en-US" w:eastAsia="en-US"/>
    </w:rPr>
  </w:style>
  <w:style w:type="paragraph" w:customStyle="1" w:styleId="xl87">
    <w:name w:val="xl87"/>
    <w:basedOn w:val="Normlny"/>
    <w:rsid w:val="00752A64"/>
    <w:pPr>
      <w:pBdr>
        <w:bottom w:val="single" w:sz="4" w:space="0" w:color="auto"/>
        <w:right w:val="double" w:sz="6"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88">
    <w:name w:val="xl88"/>
    <w:basedOn w:val="Normlny"/>
    <w:rsid w:val="00752A64"/>
    <w:pPr>
      <w:pBdr>
        <w:bottom w:val="double" w:sz="6" w:space="0" w:color="auto"/>
        <w:right w:val="double" w:sz="6" w:space="0" w:color="auto"/>
      </w:pBdr>
      <w:spacing w:before="100" w:beforeAutospacing="1" w:after="100" w:afterAutospacing="1"/>
      <w:jc w:val="center"/>
      <w:textAlignment w:val="center"/>
    </w:pPr>
    <w:rPr>
      <w:rFonts w:ascii="Arial" w:hAnsi="Arial" w:cs="Arial"/>
      <w:b/>
      <w:bCs/>
      <w:noProof w:val="0"/>
      <w:color w:val="808080"/>
      <w:lang w:val="en-US" w:eastAsia="en-US"/>
    </w:rPr>
  </w:style>
  <w:style w:type="paragraph" w:customStyle="1" w:styleId="xl89">
    <w:name w:val="xl89"/>
    <w:basedOn w:val="Normlny"/>
    <w:rsid w:val="00752A64"/>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90">
    <w:name w:val="xl90"/>
    <w:basedOn w:val="Normlny"/>
    <w:rsid w:val="00752A64"/>
    <w:pPr>
      <w:pBdr>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91">
    <w:name w:val="xl91"/>
    <w:basedOn w:val="Normlny"/>
    <w:rsid w:val="00752A64"/>
    <w:pPr>
      <w:pBdr>
        <w:bottom w:val="double" w:sz="6" w:space="0" w:color="auto"/>
      </w:pBdr>
      <w:spacing w:before="100" w:beforeAutospacing="1" w:after="100" w:afterAutospacing="1"/>
      <w:jc w:val="center"/>
      <w:textAlignment w:val="center"/>
    </w:pPr>
    <w:rPr>
      <w:rFonts w:ascii="Arial" w:hAnsi="Arial" w:cs="Arial"/>
      <w:b/>
      <w:bCs/>
      <w:noProof w:val="0"/>
      <w:color w:val="808080"/>
      <w:lang w:val="en-US" w:eastAsia="en-US"/>
    </w:rPr>
  </w:style>
  <w:style w:type="paragraph" w:customStyle="1" w:styleId="xl92">
    <w:name w:val="xl92"/>
    <w:basedOn w:val="Normlny"/>
    <w:rsid w:val="00752A64"/>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93">
    <w:name w:val="xl93"/>
    <w:basedOn w:val="Normlny"/>
    <w:rsid w:val="00752A64"/>
    <w:pPr>
      <w:pBdr>
        <w:top w:val="single" w:sz="4" w:space="0" w:color="auto"/>
        <w:left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94">
    <w:name w:val="xl94"/>
    <w:basedOn w:val="Normlny"/>
    <w:rsid w:val="00752A64"/>
    <w:pPr>
      <w:pBdr>
        <w:left w:val="single" w:sz="8"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95">
    <w:name w:val="xl95"/>
    <w:basedOn w:val="Normlny"/>
    <w:rsid w:val="00752A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96">
    <w:name w:val="xl96"/>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97">
    <w:name w:val="xl97"/>
    <w:basedOn w:val="Normlny"/>
    <w:rsid w:val="00752A64"/>
    <w:pPr>
      <w:pBdr>
        <w:top w:val="single" w:sz="4"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98">
    <w:name w:val="xl98"/>
    <w:basedOn w:val="Normlny"/>
    <w:rsid w:val="00752A64"/>
    <w:pPr>
      <w:pBdr>
        <w:top w:val="single" w:sz="4"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99">
    <w:name w:val="xl99"/>
    <w:basedOn w:val="Normlny"/>
    <w:rsid w:val="00752A64"/>
    <w:pPr>
      <w:pBdr>
        <w:top w:val="single" w:sz="4" w:space="0" w:color="auto"/>
        <w:left w:val="single" w:sz="4" w:space="0" w:color="auto"/>
        <w:bottom w:val="single" w:sz="4" w:space="0" w:color="auto"/>
      </w:pBdr>
      <w:spacing w:before="100" w:beforeAutospacing="1" w:after="100" w:afterAutospacing="1"/>
      <w:jc w:val="center"/>
      <w:textAlignment w:val="center"/>
    </w:pPr>
    <w:rPr>
      <w:noProof w:val="0"/>
      <w:sz w:val="12"/>
      <w:szCs w:val="12"/>
      <w:lang w:val="en-US" w:eastAsia="en-US"/>
    </w:rPr>
  </w:style>
  <w:style w:type="paragraph" w:customStyle="1" w:styleId="xl100">
    <w:name w:val="xl100"/>
    <w:basedOn w:val="Normlny"/>
    <w:rsid w:val="00752A64"/>
    <w:pPr>
      <w:pBdr>
        <w:top w:val="single" w:sz="4" w:space="0" w:color="auto"/>
        <w:left w:val="single" w:sz="4" w:space="0" w:color="auto"/>
        <w:bottom w:val="single" w:sz="8" w:space="0" w:color="auto"/>
      </w:pBdr>
      <w:spacing w:before="100" w:beforeAutospacing="1" w:after="100" w:afterAutospacing="1"/>
      <w:jc w:val="center"/>
      <w:textAlignment w:val="center"/>
    </w:pPr>
    <w:rPr>
      <w:noProof w:val="0"/>
      <w:sz w:val="12"/>
      <w:szCs w:val="12"/>
      <w:lang w:val="en-US" w:eastAsia="en-US"/>
    </w:rPr>
  </w:style>
  <w:style w:type="paragraph" w:customStyle="1" w:styleId="xl101">
    <w:name w:val="xl101"/>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02">
    <w:name w:val="xl102"/>
    <w:basedOn w:val="Normlny"/>
    <w:rsid w:val="00752A6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03">
    <w:name w:val="xl103"/>
    <w:basedOn w:val="Normlny"/>
    <w:rsid w:val="00752A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04">
    <w:name w:val="xl104"/>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05">
    <w:name w:val="xl105"/>
    <w:basedOn w:val="Normlny"/>
    <w:rsid w:val="00752A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noProof w:val="0"/>
      <w:lang w:val="en-US" w:eastAsia="en-US"/>
    </w:rPr>
  </w:style>
  <w:style w:type="paragraph" w:customStyle="1" w:styleId="xl106">
    <w:name w:val="xl106"/>
    <w:basedOn w:val="Normlny"/>
    <w:rsid w:val="00752A6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lang w:val="en-US" w:eastAsia="en-US"/>
    </w:rPr>
  </w:style>
  <w:style w:type="paragraph" w:customStyle="1" w:styleId="xl107">
    <w:name w:val="xl107"/>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08">
    <w:name w:val="xl108"/>
    <w:basedOn w:val="Normlny"/>
    <w:rsid w:val="00752A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noProof w:val="0"/>
      <w:sz w:val="12"/>
      <w:szCs w:val="12"/>
      <w:lang w:val="en-US" w:eastAsia="en-US"/>
    </w:rPr>
  </w:style>
  <w:style w:type="paragraph" w:customStyle="1" w:styleId="xl109">
    <w:name w:val="xl109"/>
    <w:basedOn w:val="Normlny"/>
    <w:rsid w:val="00752A64"/>
    <w:pPr>
      <w:pBdr>
        <w:left w:val="single" w:sz="8"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10">
    <w:name w:val="xl110"/>
    <w:basedOn w:val="Normlny"/>
    <w:rsid w:val="00752A64"/>
    <w:pPr>
      <w:pBdr>
        <w:top w:val="single" w:sz="4"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11">
    <w:name w:val="xl111"/>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12">
    <w:name w:val="xl112"/>
    <w:basedOn w:val="Normlny"/>
    <w:rsid w:val="00752A6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13">
    <w:name w:val="xl113"/>
    <w:basedOn w:val="Normlny"/>
    <w:rsid w:val="00752A6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14">
    <w:name w:val="xl114"/>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15">
    <w:name w:val="xl115"/>
    <w:basedOn w:val="Normlny"/>
    <w:rsid w:val="00752A64"/>
    <w:pPr>
      <w:pBdr>
        <w:top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16">
    <w:name w:val="xl116"/>
    <w:basedOn w:val="Normlny"/>
    <w:rsid w:val="00752A6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17">
    <w:name w:val="xl117"/>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18">
    <w:name w:val="xl118"/>
    <w:basedOn w:val="Normlny"/>
    <w:rsid w:val="00752A6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19">
    <w:name w:val="xl119"/>
    <w:basedOn w:val="Normlny"/>
    <w:rsid w:val="00752A64"/>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20">
    <w:name w:val="xl120"/>
    <w:basedOn w:val="Normlny"/>
    <w:rsid w:val="00752A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21">
    <w:name w:val="xl121"/>
    <w:basedOn w:val="Normlny"/>
    <w:rsid w:val="00752A64"/>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22">
    <w:name w:val="xl122"/>
    <w:basedOn w:val="Normlny"/>
    <w:rsid w:val="00752A6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23">
    <w:name w:val="xl123"/>
    <w:basedOn w:val="Normlny"/>
    <w:rsid w:val="00752A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24">
    <w:name w:val="xl124"/>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25">
    <w:name w:val="xl125"/>
    <w:basedOn w:val="Normlny"/>
    <w:rsid w:val="00752A6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26">
    <w:name w:val="xl126"/>
    <w:basedOn w:val="Normlny"/>
    <w:rsid w:val="00752A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27">
    <w:name w:val="xl127"/>
    <w:basedOn w:val="Normlny"/>
    <w:rsid w:val="00752A6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28">
    <w:name w:val="xl128"/>
    <w:basedOn w:val="Normlny"/>
    <w:rsid w:val="00752A6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29">
    <w:name w:val="xl129"/>
    <w:basedOn w:val="Normlny"/>
    <w:rsid w:val="00752A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30">
    <w:name w:val="xl130"/>
    <w:basedOn w:val="Normlny"/>
    <w:rsid w:val="00752A64"/>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31">
    <w:name w:val="xl131"/>
    <w:basedOn w:val="Normlny"/>
    <w:rsid w:val="00752A64"/>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sz w:val="48"/>
      <w:szCs w:val="48"/>
      <w:lang w:val="en-US" w:eastAsia="en-US"/>
    </w:rPr>
  </w:style>
  <w:style w:type="paragraph" w:customStyle="1" w:styleId="xl132">
    <w:name w:val="xl132"/>
    <w:basedOn w:val="Normlny"/>
    <w:rsid w:val="00752A6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sz w:val="48"/>
      <w:szCs w:val="48"/>
      <w:lang w:val="en-US" w:eastAsia="en-US"/>
    </w:rPr>
  </w:style>
  <w:style w:type="paragraph" w:customStyle="1" w:styleId="xl133">
    <w:name w:val="xl133"/>
    <w:basedOn w:val="Normlny"/>
    <w:rsid w:val="00752A6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noProof w:val="0"/>
      <w:sz w:val="48"/>
      <w:szCs w:val="48"/>
      <w:lang w:val="en-US" w:eastAsia="en-US"/>
    </w:rPr>
  </w:style>
  <w:style w:type="paragraph" w:customStyle="1" w:styleId="xl134">
    <w:name w:val="xl134"/>
    <w:basedOn w:val="Normlny"/>
    <w:rsid w:val="00752A6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noProof w:val="0"/>
      <w:sz w:val="48"/>
      <w:szCs w:val="48"/>
      <w:lang w:val="en-US" w:eastAsia="en-US"/>
    </w:rPr>
  </w:style>
  <w:style w:type="paragraph" w:customStyle="1" w:styleId="xl135">
    <w:name w:val="xl135"/>
    <w:basedOn w:val="Normlny"/>
    <w:rsid w:val="00752A6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36">
    <w:name w:val="xl136"/>
    <w:basedOn w:val="Normlny"/>
    <w:rsid w:val="00752A64"/>
    <w:pPr>
      <w:pBdr>
        <w:top w:val="single" w:sz="4" w:space="0" w:color="auto"/>
        <w:bottom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37">
    <w:name w:val="xl137"/>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38">
    <w:name w:val="xl138"/>
    <w:basedOn w:val="Normlny"/>
    <w:rsid w:val="00752A64"/>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39">
    <w:name w:val="xl139"/>
    <w:basedOn w:val="Normlny"/>
    <w:rsid w:val="00752A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40">
    <w:name w:val="xl140"/>
    <w:basedOn w:val="Normlny"/>
    <w:rsid w:val="00752A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41">
    <w:name w:val="xl141"/>
    <w:basedOn w:val="Normlny"/>
    <w:rsid w:val="00752A64"/>
    <w:pPr>
      <w:pBdr>
        <w:top w:val="single" w:sz="4" w:space="0" w:color="auto"/>
        <w:left w:val="single" w:sz="4" w:space="0" w:color="auto"/>
      </w:pBdr>
      <w:spacing w:before="100" w:beforeAutospacing="1" w:after="100" w:afterAutospacing="1"/>
      <w:jc w:val="center"/>
      <w:textAlignment w:val="center"/>
    </w:pPr>
    <w:rPr>
      <w:noProof w:val="0"/>
      <w:sz w:val="12"/>
      <w:szCs w:val="12"/>
      <w:lang w:val="en-US" w:eastAsia="en-US"/>
    </w:rPr>
  </w:style>
  <w:style w:type="paragraph" w:customStyle="1" w:styleId="xl142">
    <w:name w:val="xl142"/>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43">
    <w:name w:val="xl143"/>
    <w:basedOn w:val="Normlny"/>
    <w:rsid w:val="00752A64"/>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44">
    <w:name w:val="xl144"/>
    <w:basedOn w:val="Normlny"/>
    <w:rsid w:val="00752A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45">
    <w:name w:val="xl145"/>
    <w:basedOn w:val="Normlny"/>
    <w:rsid w:val="00752A64"/>
    <w:pPr>
      <w:pBdr>
        <w:top w:val="single" w:sz="4" w:space="0" w:color="auto"/>
        <w:left w:val="single" w:sz="4" w:space="0" w:color="auto"/>
        <w:right w:val="single" w:sz="8" w:space="0" w:color="auto"/>
      </w:pBdr>
      <w:spacing w:before="100" w:beforeAutospacing="1" w:after="100" w:afterAutospacing="1"/>
      <w:jc w:val="center"/>
      <w:textAlignment w:val="center"/>
    </w:pPr>
    <w:rPr>
      <w:noProof w:val="0"/>
      <w:lang w:val="en-US" w:eastAsia="en-US"/>
    </w:rPr>
  </w:style>
  <w:style w:type="paragraph" w:customStyle="1" w:styleId="xl146">
    <w:name w:val="xl146"/>
    <w:basedOn w:val="Normlny"/>
    <w:rsid w:val="00752A6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47">
    <w:name w:val="xl147"/>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48">
    <w:name w:val="xl148"/>
    <w:basedOn w:val="Normlny"/>
    <w:rsid w:val="00752A6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lang w:val="en-US" w:eastAsia="en-US"/>
    </w:rPr>
  </w:style>
  <w:style w:type="paragraph" w:customStyle="1" w:styleId="xl149">
    <w:name w:val="xl149"/>
    <w:basedOn w:val="Normlny"/>
    <w:rsid w:val="00752A6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sz w:val="12"/>
      <w:szCs w:val="12"/>
      <w:lang w:val="en-US" w:eastAsia="en-US"/>
    </w:rPr>
  </w:style>
  <w:style w:type="paragraph" w:customStyle="1" w:styleId="xl150">
    <w:name w:val="xl150"/>
    <w:basedOn w:val="Normlny"/>
    <w:rsid w:val="00752A6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51">
    <w:name w:val="xl151"/>
    <w:basedOn w:val="Normlny"/>
    <w:rsid w:val="00752A64"/>
    <w:pPr>
      <w:pBdr>
        <w:top w:val="single" w:sz="4"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52">
    <w:name w:val="xl152"/>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53">
    <w:name w:val="xl153"/>
    <w:basedOn w:val="Normlny"/>
    <w:rsid w:val="00752A6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54">
    <w:name w:val="xl154"/>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55">
    <w:name w:val="xl155"/>
    <w:basedOn w:val="Normlny"/>
    <w:rsid w:val="00752A64"/>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56">
    <w:name w:val="xl156"/>
    <w:basedOn w:val="Normlny"/>
    <w:rsid w:val="00752A64"/>
    <w:pPr>
      <w:pBdr>
        <w:top w:val="single" w:sz="8" w:space="0" w:color="auto"/>
        <w:bottom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57">
    <w:name w:val="xl157"/>
    <w:basedOn w:val="Normlny"/>
    <w:rsid w:val="00752A64"/>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58">
    <w:name w:val="xl158"/>
    <w:basedOn w:val="Normlny"/>
    <w:rsid w:val="00752A64"/>
    <w:pPr>
      <w:pBdr>
        <w:top w:val="single" w:sz="4" w:space="0" w:color="auto"/>
        <w:left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59">
    <w:name w:val="xl159"/>
    <w:basedOn w:val="Normlny"/>
    <w:rsid w:val="00752A64"/>
    <w:pPr>
      <w:pBdr>
        <w:top w:val="single" w:sz="4" w:space="0" w:color="auto"/>
        <w:left w:val="single" w:sz="4"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60">
    <w:name w:val="xl160"/>
    <w:basedOn w:val="Normlny"/>
    <w:rsid w:val="00752A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xl161">
    <w:name w:val="xl161"/>
    <w:basedOn w:val="Normlny"/>
    <w:rsid w:val="00752A64"/>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62">
    <w:name w:val="xl162"/>
    <w:basedOn w:val="Normlny"/>
    <w:rsid w:val="00752A64"/>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63">
    <w:name w:val="xl163"/>
    <w:basedOn w:val="Normlny"/>
    <w:rsid w:val="00752A64"/>
    <w:pPr>
      <w:pBdr>
        <w:top w:val="double" w:sz="6" w:space="0" w:color="auto"/>
        <w:right w:val="double" w:sz="6"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64">
    <w:name w:val="xl164"/>
    <w:basedOn w:val="Normlny"/>
    <w:rsid w:val="00752A64"/>
    <w:pPr>
      <w:pBdr>
        <w:bottom w:val="double" w:sz="6" w:space="0" w:color="auto"/>
        <w:right w:val="double" w:sz="6"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65">
    <w:name w:val="xl165"/>
    <w:basedOn w:val="Normlny"/>
    <w:rsid w:val="00752A64"/>
    <w:pPr>
      <w:pBdr>
        <w:top w:val="double" w:sz="6" w:space="0" w:color="auto"/>
        <w:left w:val="double" w:sz="6" w:space="0" w:color="auto"/>
      </w:pBdr>
      <w:spacing w:before="100" w:beforeAutospacing="1" w:after="100" w:afterAutospacing="1"/>
      <w:jc w:val="center"/>
      <w:textAlignment w:val="center"/>
    </w:pPr>
    <w:rPr>
      <w:rFonts w:ascii="Arial" w:hAnsi="Arial" w:cs="Arial"/>
      <w:b/>
      <w:bCs/>
      <w:noProof w:val="0"/>
      <w:sz w:val="28"/>
      <w:szCs w:val="28"/>
      <w:lang w:val="en-US" w:eastAsia="en-US"/>
    </w:rPr>
  </w:style>
  <w:style w:type="paragraph" w:customStyle="1" w:styleId="xl166">
    <w:name w:val="xl166"/>
    <w:basedOn w:val="Normlny"/>
    <w:rsid w:val="00752A64"/>
    <w:pPr>
      <w:pBdr>
        <w:top w:val="double" w:sz="6" w:space="0" w:color="auto"/>
      </w:pBdr>
      <w:spacing w:before="100" w:beforeAutospacing="1" w:after="100" w:afterAutospacing="1"/>
    </w:pPr>
    <w:rPr>
      <w:noProof w:val="0"/>
      <w:lang w:val="en-US" w:eastAsia="en-US"/>
    </w:rPr>
  </w:style>
  <w:style w:type="paragraph" w:customStyle="1" w:styleId="xl167">
    <w:name w:val="xl167"/>
    <w:basedOn w:val="Normlny"/>
    <w:rsid w:val="00752A64"/>
    <w:pPr>
      <w:pBdr>
        <w:top w:val="double" w:sz="6" w:space="0" w:color="auto"/>
        <w:right w:val="double" w:sz="6" w:space="0" w:color="auto"/>
      </w:pBdr>
      <w:spacing w:before="100" w:beforeAutospacing="1" w:after="100" w:afterAutospacing="1"/>
    </w:pPr>
    <w:rPr>
      <w:noProof w:val="0"/>
      <w:lang w:val="en-US" w:eastAsia="en-US"/>
    </w:rPr>
  </w:style>
  <w:style w:type="paragraph" w:customStyle="1" w:styleId="xl168">
    <w:name w:val="xl168"/>
    <w:basedOn w:val="Normlny"/>
    <w:rsid w:val="00752A64"/>
    <w:pPr>
      <w:pBdr>
        <w:left w:val="double" w:sz="6" w:space="0" w:color="auto"/>
        <w:bottom w:val="double" w:sz="6" w:space="0" w:color="auto"/>
      </w:pBdr>
      <w:spacing w:before="100" w:beforeAutospacing="1" w:after="100" w:afterAutospacing="1"/>
    </w:pPr>
    <w:rPr>
      <w:noProof w:val="0"/>
      <w:lang w:val="en-US" w:eastAsia="en-US"/>
    </w:rPr>
  </w:style>
  <w:style w:type="paragraph" w:customStyle="1" w:styleId="xl169">
    <w:name w:val="xl169"/>
    <w:basedOn w:val="Normlny"/>
    <w:rsid w:val="00752A64"/>
    <w:pPr>
      <w:pBdr>
        <w:bottom w:val="double" w:sz="6" w:space="0" w:color="auto"/>
      </w:pBdr>
      <w:spacing w:before="100" w:beforeAutospacing="1" w:after="100" w:afterAutospacing="1"/>
    </w:pPr>
    <w:rPr>
      <w:noProof w:val="0"/>
      <w:lang w:val="en-US" w:eastAsia="en-US"/>
    </w:rPr>
  </w:style>
  <w:style w:type="paragraph" w:customStyle="1" w:styleId="xl170">
    <w:name w:val="xl170"/>
    <w:basedOn w:val="Normlny"/>
    <w:rsid w:val="00752A64"/>
    <w:pPr>
      <w:pBdr>
        <w:bottom w:val="double" w:sz="6" w:space="0" w:color="auto"/>
        <w:right w:val="double" w:sz="6" w:space="0" w:color="auto"/>
      </w:pBdr>
      <w:spacing w:before="100" w:beforeAutospacing="1" w:after="100" w:afterAutospacing="1"/>
    </w:pPr>
    <w:rPr>
      <w:noProof w:val="0"/>
      <w:lang w:val="en-US" w:eastAsia="en-US"/>
    </w:rPr>
  </w:style>
  <w:style w:type="paragraph" w:customStyle="1" w:styleId="xl171">
    <w:name w:val="xl171"/>
    <w:basedOn w:val="Normlny"/>
    <w:rsid w:val="00752A64"/>
    <w:pPr>
      <w:pBdr>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72">
    <w:name w:val="xl172"/>
    <w:basedOn w:val="Normlny"/>
    <w:rsid w:val="00752A64"/>
    <w:pPr>
      <w:pBdr>
        <w:bottom w:val="double" w:sz="6"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73">
    <w:name w:val="xl173"/>
    <w:basedOn w:val="Normlny"/>
    <w:rsid w:val="00752A64"/>
    <w:pPr>
      <w:pBdr>
        <w:left w:val="single" w:sz="4"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74">
    <w:name w:val="xl174"/>
    <w:basedOn w:val="Normlny"/>
    <w:rsid w:val="00752A64"/>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noProof w:val="0"/>
      <w:lang w:val="en-US" w:eastAsia="en-US"/>
    </w:rPr>
  </w:style>
  <w:style w:type="paragraph" w:customStyle="1" w:styleId="xl175">
    <w:name w:val="xl175"/>
    <w:basedOn w:val="Normlny"/>
    <w:rsid w:val="00752A6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noProof w:val="0"/>
      <w:lang w:val="en-US" w:eastAsia="en-US"/>
    </w:rPr>
  </w:style>
  <w:style w:type="paragraph" w:customStyle="1" w:styleId="xl176">
    <w:name w:val="xl176"/>
    <w:basedOn w:val="Normlny"/>
    <w:rsid w:val="00752A6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noProof w:val="0"/>
      <w:lang w:val="en-US" w:eastAsia="en-US"/>
    </w:rPr>
  </w:style>
  <w:style w:type="paragraph" w:customStyle="1" w:styleId="font5">
    <w:name w:val="font5"/>
    <w:basedOn w:val="Normlny"/>
    <w:rsid w:val="00752A64"/>
    <w:pPr>
      <w:spacing w:before="100" w:beforeAutospacing="1" w:after="100" w:afterAutospacing="1"/>
    </w:pPr>
    <w:rPr>
      <w:rFonts w:ascii="Arial" w:hAnsi="Arial" w:cs="Arial"/>
      <w:noProof w:val="0"/>
      <w:sz w:val="16"/>
      <w:szCs w:val="16"/>
      <w:lang w:val="en-US" w:eastAsia="en-US"/>
    </w:rPr>
  </w:style>
  <w:style w:type="paragraph" w:customStyle="1" w:styleId="font6">
    <w:name w:val="font6"/>
    <w:basedOn w:val="Normlny"/>
    <w:rsid w:val="00752A64"/>
    <w:pPr>
      <w:spacing w:before="100" w:beforeAutospacing="1" w:after="100" w:afterAutospacing="1"/>
    </w:pPr>
    <w:rPr>
      <w:rFonts w:ascii="Arial" w:hAnsi="Arial" w:cs="Arial"/>
      <w:noProof w:val="0"/>
      <w:color w:val="000000"/>
      <w:sz w:val="16"/>
      <w:szCs w:val="16"/>
      <w:lang w:val="en-US" w:eastAsia="en-US"/>
    </w:rPr>
  </w:style>
  <w:style w:type="paragraph" w:customStyle="1" w:styleId="font7">
    <w:name w:val="font7"/>
    <w:basedOn w:val="Normlny"/>
    <w:rsid w:val="00752A64"/>
    <w:pPr>
      <w:spacing w:before="100" w:beforeAutospacing="1" w:after="100" w:afterAutospacing="1"/>
    </w:pPr>
    <w:rPr>
      <w:rFonts w:ascii="Arial" w:hAnsi="Arial" w:cs="Arial"/>
      <w:noProof w:val="0"/>
      <w:sz w:val="18"/>
      <w:szCs w:val="18"/>
      <w:lang w:val="en-US" w:eastAsia="en-US"/>
    </w:rPr>
  </w:style>
  <w:style w:type="paragraph" w:customStyle="1" w:styleId="xl177">
    <w:name w:val="xl177"/>
    <w:basedOn w:val="Normlny"/>
    <w:rsid w:val="00752A6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noProof w:val="0"/>
    </w:rPr>
  </w:style>
  <w:style w:type="paragraph" w:customStyle="1" w:styleId="xl178">
    <w:name w:val="xl178"/>
    <w:basedOn w:val="Normlny"/>
    <w:rsid w:val="00752A64"/>
    <w:pPr>
      <w:pBdr>
        <w:top w:val="single" w:sz="4" w:space="0" w:color="auto"/>
        <w:left w:val="single" w:sz="8" w:space="0" w:color="auto"/>
        <w:right w:val="single" w:sz="4" w:space="0" w:color="auto"/>
      </w:pBdr>
      <w:spacing w:before="100" w:beforeAutospacing="1" w:after="100" w:afterAutospacing="1"/>
      <w:jc w:val="center"/>
      <w:textAlignment w:val="center"/>
    </w:pPr>
    <w:rPr>
      <w:noProof w:val="0"/>
    </w:rPr>
  </w:style>
  <w:style w:type="paragraph" w:customStyle="1" w:styleId="xl179">
    <w:name w:val="xl179"/>
    <w:basedOn w:val="Normlny"/>
    <w:rsid w:val="00752A64"/>
    <w:pPr>
      <w:pBdr>
        <w:left w:val="single" w:sz="8" w:space="0" w:color="auto"/>
        <w:bottom w:val="single" w:sz="4" w:space="0" w:color="auto"/>
        <w:right w:val="single" w:sz="4" w:space="0" w:color="auto"/>
      </w:pBdr>
      <w:spacing w:before="100" w:beforeAutospacing="1" w:after="100" w:afterAutospacing="1"/>
      <w:jc w:val="center"/>
      <w:textAlignment w:val="center"/>
    </w:pPr>
    <w:rPr>
      <w:noProof w:val="0"/>
    </w:rPr>
  </w:style>
  <w:style w:type="paragraph" w:customStyle="1" w:styleId="xl180">
    <w:name w:val="xl180"/>
    <w:basedOn w:val="Normlny"/>
    <w:rsid w:val="00752A6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noProof w:val="0"/>
    </w:rPr>
  </w:style>
  <w:style w:type="paragraph" w:customStyle="1" w:styleId="xl181">
    <w:name w:val="xl181"/>
    <w:basedOn w:val="Normlny"/>
    <w:rsid w:val="00752A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noProof w:val="0"/>
    </w:rPr>
  </w:style>
  <w:style w:type="paragraph" w:customStyle="1" w:styleId="xl182">
    <w:name w:val="xl182"/>
    <w:basedOn w:val="Normlny"/>
    <w:rsid w:val="00752A64"/>
    <w:pPr>
      <w:pBdr>
        <w:left w:val="single" w:sz="8"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183">
    <w:name w:val="xl183"/>
    <w:basedOn w:val="Normlny"/>
    <w:rsid w:val="00752A6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184">
    <w:name w:val="xl184"/>
    <w:basedOn w:val="Normlny"/>
    <w:rsid w:val="00752A6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185">
    <w:name w:val="xl185"/>
    <w:basedOn w:val="Normlny"/>
    <w:rsid w:val="00752A6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Obsahtabuky">
    <w:name w:val="Obsah tabuľky"/>
    <w:basedOn w:val="Normlny"/>
    <w:rsid w:val="00752A64"/>
    <w:pPr>
      <w:widowControl w:val="0"/>
      <w:suppressLineNumbers/>
      <w:suppressAutoHyphens/>
    </w:pPr>
    <w:rPr>
      <w:rFonts w:eastAsia="Lucida Sans Unicode"/>
      <w:noProof w:val="0"/>
      <w:kern w:val="1"/>
      <w:lang w:val="cs-CZ"/>
    </w:rPr>
  </w:style>
  <w:style w:type="paragraph" w:styleId="Hlavikaobsahu">
    <w:name w:val="TOC Heading"/>
    <w:basedOn w:val="Nadpis1"/>
    <w:next w:val="Normlny"/>
    <w:qFormat/>
    <w:rsid w:val="00752A64"/>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qFormat/>
    <w:rsid w:val="00752A64"/>
    <w:pPr>
      <w:tabs>
        <w:tab w:val="left" w:pos="720"/>
        <w:tab w:val="right" w:leader="dot" w:pos="9628"/>
      </w:tabs>
    </w:pPr>
  </w:style>
  <w:style w:type="paragraph" w:styleId="Obsah2">
    <w:name w:val="toc 2"/>
    <w:basedOn w:val="Normlny"/>
    <w:next w:val="Normlny"/>
    <w:autoRedefine/>
    <w:uiPriority w:val="39"/>
    <w:unhideWhenUsed/>
    <w:qFormat/>
    <w:rsid w:val="00752A64"/>
    <w:pPr>
      <w:spacing w:after="100" w:line="276" w:lineRule="auto"/>
      <w:ind w:left="220"/>
    </w:pPr>
    <w:rPr>
      <w:rFonts w:ascii="Calibri" w:hAnsi="Calibri"/>
      <w:noProof w:val="0"/>
      <w:sz w:val="22"/>
      <w:szCs w:val="22"/>
      <w:lang w:eastAsia="en-US"/>
    </w:rPr>
  </w:style>
  <w:style w:type="paragraph" w:styleId="Obsah3">
    <w:name w:val="toc 3"/>
    <w:basedOn w:val="Normlny"/>
    <w:next w:val="Normlny"/>
    <w:autoRedefine/>
    <w:unhideWhenUsed/>
    <w:qFormat/>
    <w:rsid w:val="00752A64"/>
    <w:pPr>
      <w:spacing w:after="100" w:line="276" w:lineRule="auto"/>
      <w:ind w:left="440"/>
    </w:pPr>
    <w:rPr>
      <w:rFonts w:ascii="Calibri" w:hAnsi="Calibri"/>
      <w:noProof w:val="0"/>
      <w:sz w:val="22"/>
      <w:szCs w:val="22"/>
      <w:lang w:eastAsia="en-US"/>
    </w:rPr>
  </w:style>
  <w:style w:type="paragraph" w:styleId="Textbubliny">
    <w:name w:val="Balloon Text"/>
    <w:basedOn w:val="Normlny"/>
    <w:link w:val="TextbublinyChar"/>
    <w:rsid w:val="00752A64"/>
    <w:rPr>
      <w:rFonts w:ascii="Tahoma" w:hAnsi="Tahoma" w:cs="Tahoma"/>
      <w:sz w:val="16"/>
      <w:szCs w:val="16"/>
    </w:rPr>
  </w:style>
  <w:style w:type="character" w:customStyle="1" w:styleId="TextbublinyChar">
    <w:name w:val="Text bubliny Char"/>
    <w:basedOn w:val="Predvolenpsmoodseku"/>
    <w:link w:val="Textbubliny"/>
    <w:rsid w:val="00752A64"/>
    <w:rPr>
      <w:rFonts w:ascii="Tahoma" w:eastAsia="Times New Roman" w:hAnsi="Tahoma" w:cs="Tahoma"/>
      <w:noProof/>
      <w:sz w:val="16"/>
      <w:szCs w:val="16"/>
      <w:lang w:eastAsia="sk-SK"/>
    </w:rPr>
  </w:style>
  <w:style w:type="paragraph" w:customStyle="1" w:styleId="Zkladntext1">
    <w:name w:val="Základní text1"/>
    <w:basedOn w:val="Normlny"/>
    <w:rsid w:val="00752A64"/>
    <w:pPr>
      <w:widowControl w:val="0"/>
    </w:pPr>
    <w:rPr>
      <w:noProof w:val="0"/>
      <w:szCs w:val="20"/>
    </w:rPr>
  </w:style>
  <w:style w:type="character" w:styleId="Siln">
    <w:name w:val="Strong"/>
    <w:basedOn w:val="Predvolenpsmoodseku"/>
    <w:qFormat/>
    <w:rsid w:val="00752A64"/>
    <w:rPr>
      <w:b/>
      <w:bCs/>
    </w:rPr>
  </w:style>
  <w:style w:type="character" w:styleId="CitciaHTML">
    <w:name w:val="HTML Cite"/>
    <w:basedOn w:val="Predvolenpsmoodseku"/>
    <w:rsid w:val="00752A64"/>
    <w:rPr>
      <w:i w:val="0"/>
      <w:iCs w:val="0"/>
      <w:color w:val="009933"/>
    </w:rPr>
  </w:style>
  <w:style w:type="paragraph" w:styleId="Bezriadkovania">
    <w:name w:val="No Spacing"/>
    <w:uiPriority w:val="1"/>
    <w:qFormat/>
    <w:rsid w:val="00752A64"/>
    <w:pPr>
      <w:spacing w:after="0" w:line="240" w:lineRule="auto"/>
    </w:pPr>
    <w:rPr>
      <w:rFonts w:ascii="Calibri" w:eastAsia="Calibri" w:hAnsi="Calibri" w:cs="Times New Roman"/>
    </w:rPr>
  </w:style>
  <w:style w:type="paragraph" w:customStyle="1" w:styleId="Default">
    <w:name w:val="Default"/>
    <w:rsid w:val="00752A64"/>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752A64"/>
    <w:pPr>
      <w:ind w:left="283" w:hanging="283"/>
      <w:contextualSpacing/>
    </w:pPr>
  </w:style>
  <w:style w:type="paragraph" w:styleId="Zoznam3">
    <w:name w:val="List 3"/>
    <w:basedOn w:val="Normlny"/>
    <w:uiPriority w:val="99"/>
    <w:semiHidden/>
    <w:unhideWhenUsed/>
    <w:rsid w:val="00752A64"/>
    <w:pPr>
      <w:ind w:left="849" w:hanging="283"/>
      <w:contextualSpacing/>
    </w:pPr>
  </w:style>
  <w:style w:type="paragraph" w:styleId="Zoznam4">
    <w:name w:val="List 4"/>
    <w:basedOn w:val="Normlny"/>
    <w:uiPriority w:val="99"/>
    <w:semiHidden/>
    <w:unhideWhenUsed/>
    <w:rsid w:val="00752A64"/>
    <w:pPr>
      <w:ind w:left="1132" w:hanging="283"/>
      <w:contextualSpacing/>
    </w:pPr>
  </w:style>
  <w:style w:type="paragraph" w:styleId="Pokraovaniezoznamu">
    <w:name w:val="List Continue"/>
    <w:basedOn w:val="Normlny"/>
    <w:uiPriority w:val="99"/>
    <w:semiHidden/>
    <w:unhideWhenUsed/>
    <w:rsid w:val="00752A64"/>
    <w:pPr>
      <w:spacing w:after="120"/>
      <w:ind w:left="283"/>
      <w:contextualSpacing/>
    </w:pPr>
  </w:style>
  <w:style w:type="paragraph" w:styleId="Zkladntext2">
    <w:name w:val="Body Text 2"/>
    <w:basedOn w:val="Normlny"/>
    <w:link w:val="Zkladntext2Char"/>
    <w:uiPriority w:val="99"/>
    <w:unhideWhenUsed/>
    <w:rsid w:val="00752A64"/>
    <w:pPr>
      <w:spacing w:after="120" w:line="480" w:lineRule="auto"/>
    </w:pPr>
  </w:style>
  <w:style w:type="character" w:customStyle="1" w:styleId="Zkladntext2Char">
    <w:name w:val="Základný text 2 Char"/>
    <w:basedOn w:val="Predvolenpsmoodseku"/>
    <w:link w:val="Zkladntext2"/>
    <w:uiPriority w:val="99"/>
    <w:rsid w:val="00752A64"/>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752A64"/>
    <w:pPr>
      <w:ind w:left="709" w:firstLine="284"/>
      <w:jc w:val="both"/>
    </w:pPr>
    <w:rPr>
      <w:noProof w:val="0"/>
      <w:szCs w:val="20"/>
      <w:lang w:val="cs-CZ" w:eastAsia="cs-CZ"/>
    </w:rPr>
  </w:style>
  <w:style w:type="paragraph" w:customStyle="1" w:styleId="Zkladntext0">
    <w:name w:val="Základní text~~~"/>
    <w:basedOn w:val="Normlny"/>
    <w:rsid w:val="00752A64"/>
    <w:pPr>
      <w:widowControl w:val="0"/>
      <w:spacing w:after="120"/>
      <w:ind w:left="851"/>
      <w:jc w:val="both"/>
    </w:pPr>
    <w:rPr>
      <w:rFonts w:ascii="Arial" w:hAnsi="Arial"/>
      <w:noProof w:val="0"/>
      <w:sz w:val="22"/>
      <w:szCs w:val="20"/>
      <w:lang w:val="de-DE" w:eastAsia="de-DE"/>
    </w:rPr>
  </w:style>
  <w:style w:type="paragraph" w:customStyle="1" w:styleId="Zkladntext4">
    <w:name w:val="Základní text~"/>
    <w:basedOn w:val="Normlny"/>
    <w:rsid w:val="00752A64"/>
    <w:pPr>
      <w:widowControl w:val="0"/>
      <w:spacing w:before="60"/>
      <w:jc w:val="both"/>
    </w:pPr>
    <w:rPr>
      <w:rFonts w:ascii="Arial" w:hAnsi="Arial"/>
      <w:noProof w:val="0"/>
      <w:sz w:val="22"/>
      <w:szCs w:val="20"/>
      <w:lang w:val="cs-CZ" w:eastAsia="cs-CZ"/>
    </w:rPr>
  </w:style>
  <w:style w:type="paragraph" w:styleId="Textpoznmkypodiarou">
    <w:name w:val="footnote text"/>
    <w:basedOn w:val="Normlny"/>
    <w:link w:val="TextpoznmkypodiarouChar"/>
    <w:uiPriority w:val="99"/>
    <w:semiHidden/>
    <w:unhideWhenUsed/>
    <w:rsid w:val="00752A64"/>
    <w:rPr>
      <w:noProof w:val="0"/>
      <w:sz w:val="20"/>
      <w:szCs w:val="20"/>
      <w:lang w:eastAsia="en-US"/>
    </w:rPr>
  </w:style>
  <w:style w:type="character" w:customStyle="1" w:styleId="TextpoznmkypodiarouChar">
    <w:name w:val="Text poznámky pod čiarou Char"/>
    <w:basedOn w:val="Predvolenpsmoodseku"/>
    <w:link w:val="Textpoznmkypodiarou"/>
    <w:uiPriority w:val="99"/>
    <w:semiHidden/>
    <w:rsid w:val="00752A6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752A64"/>
    <w:rPr>
      <w:rFonts w:cs="Times New Roman"/>
      <w:vertAlign w:val="superscript"/>
    </w:rPr>
  </w:style>
  <w:style w:type="paragraph" w:customStyle="1" w:styleId="Normln">
    <w:name w:val="Normální"/>
    <w:basedOn w:val="Normlny"/>
    <w:rsid w:val="00752A64"/>
    <w:pPr>
      <w:widowControl w:val="0"/>
    </w:pPr>
    <w:rPr>
      <w:noProof w:val="0"/>
      <w:szCs w:val="20"/>
      <w:lang w:val="cs-CZ" w:eastAsia="cs-CZ"/>
    </w:rPr>
  </w:style>
  <w:style w:type="character" w:customStyle="1" w:styleId="h1a">
    <w:name w:val="h1a"/>
    <w:basedOn w:val="Predvolenpsmoodseku"/>
    <w:rsid w:val="00752A64"/>
  </w:style>
  <w:style w:type="character" w:customStyle="1" w:styleId="apple-converted-space">
    <w:name w:val="apple-converted-space"/>
    <w:basedOn w:val="Predvolenpsmoodseku"/>
    <w:rsid w:val="00752A64"/>
  </w:style>
  <w:style w:type="paragraph" w:customStyle="1" w:styleId="Zkladntext31">
    <w:name w:val="Základný text 31"/>
    <w:basedOn w:val="Normlny"/>
    <w:rsid w:val="00752A64"/>
    <w:pPr>
      <w:suppressAutoHyphens/>
      <w:jc w:val="center"/>
    </w:pPr>
    <w:rPr>
      <w:rFonts w:ascii="Arial" w:hAnsi="Arial" w:cs="Arial"/>
      <w:noProof w:val="0"/>
      <w:color w:val="FF0000"/>
      <w:sz w:val="20"/>
      <w:szCs w:val="20"/>
      <w:lang w:val="x-none" w:eastAsia="ar-SA"/>
    </w:rPr>
  </w:style>
  <w:style w:type="character" w:styleId="Odkaznakomentr">
    <w:name w:val="annotation reference"/>
    <w:basedOn w:val="Predvolenpsmoodseku"/>
    <w:uiPriority w:val="99"/>
    <w:semiHidden/>
    <w:unhideWhenUsed/>
    <w:rsid w:val="00752A64"/>
    <w:rPr>
      <w:sz w:val="16"/>
      <w:szCs w:val="16"/>
    </w:rPr>
  </w:style>
  <w:style w:type="paragraph" w:styleId="Textkomentra">
    <w:name w:val="annotation text"/>
    <w:basedOn w:val="Normlny"/>
    <w:link w:val="TextkomentraChar"/>
    <w:uiPriority w:val="99"/>
    <w:semiHidden/>
    <w:unhideWhenUsed/>
    <w:rsid w:val="00752A64"/>
    <w:rPr>
      <w:noProof w:val="0"/>
      <w:sz w:val="20"/>
      <w:szCs w:val="20"/>
      <w:lang w:val="de-DE" w:eastAsia="de-DE"/>
    </w:rPr>
  </w:style>
  <w:style w:type="character" w:customStyle="1" w:styleId="TextkomentraChar">
    <w:name w:val="Text komentára Char"/>
    <w:basedOn w:val="Predvolenpsmoodseku"/>
    <w:link w:val="Textkomentra"/>
    <w:uiPriority w:val="99"/>
    <w:semiHidden/>
    <w:rsid w:val="00752A64"/>
    <w:rPr>
      <w:rFonts w:ascii="Times New Roman" w:eastAsia="Times New Roman" w:hAnsi="Times New Roman" w:cs="Times New Roman"/>
      <w:sz w:val="20"/>
      <w:szCs w:val="20"/>
      <w:lang w:val="de-DE" w:eastAsia="de-DE"/>
    </w:rPr>
  </w:style>
  <w:style w:type="character" w:styleId="sloriadka">
    <w:name w:val="line number"/>
    <w:basedOn w:val="Predvolenpsmoodseku"/>
    <w:uiPriority w:val="99"/>
    <w:semiHidden/>
    <w:unhideWhenUsed/>
    <w:rsid w:val="00752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47.xml"/><Relationship Id="rId21" Type="http://schemas.openxmlformats.org/officeDocument/2006/relationships/footer" Target="footer9.xml"/><Relationship Id="rId42" Type="http://schemas.openxmlformats.org/officeDocument/2006/relationships/image" Target="media/image10.wmf"/><Relationship Id="rId63" Type="http://schemas.openxmlformats.org/officeDocument/2006/relationships/control" Target="activeX/activeX20.xml"/><Relationship Id="rId84" Type="http://schemas.openxmlformats.org/officeDocument/2006/relationships/image" Target="media/image31.wmf"/><Relationship Id="rId138" Type="http://schemas.openxmlformats.org/officeDocument/2006/relationships/image" Target="media/image58.wmf"/><Relationship Id="rId159" Type="http://schemas.openxmlformats.org/officeDocument/2006/relationships/control" Target="activeX/activeX68.xml"/><Relationship Id="rId170" Type="http://schemas.openxmlformats.org/officeDocument/2006/relationships/image" Target="media/image74.wmf"/><Relationship Id="rId107" Type="http://schemas.openxmlformats.org/officeDocument/2006/relationships/control" Target="activeX/activeX42.xml"/><Relationship Id="rId11" Type="http://schemas.openxmlformats.org/officeDocument/2006/relationships/hyperlink" Target="mailto:lubos.suriansky@neuman.sk" TargetMode="External"/><Relationship Id="rId32" Type="http://schemas.openxmlformats.org/officeDocument/2006/relationships/image" Target="media/image5.wmf"/><Relationship Id="rId53" Type="http://schemas.openxmlformats.org/officeDocument/2006/relationships/control" Target="activeX/activeX15.xml"/><Relationship Id="rId74" Type="http://schemas.openxmlformats.org/officeDocument/2006/relationships/image" Target="media/image26.wmf"/><Relationship Id="rId128" Type="http://schemas.openxmlformats.org/officeDocument/2006/relationships/image" Target="media/image53.wmf"/><Relationship Id="rId149" Type="http://schemas.openxmlformats.org/officeDocument/2006/relationships/control" Target="activeX/activeX63.xml"/><Relationship Id="rId5" Type="http://schemas.openxmlformats.org/officeDocument/2006/relationships/footnotes" Target="footnotes.xml"/><Relationship Id="rId95" Type="http://schemas.openxmlformats.org/officeDocument/2006/relationships/control" Target="activeX/activeX36.xml"/><Relationship Id="rId160" Type="http://schemas.openxmlformats.org/officeDocument/2006/relationships/image" Target="media/image69.wmf"/><Relationship Id="rId181" Type="http://schemas.openxmlformats.org/officeDocument/2006/relationships/control" Target="activeX/activeX79.xml"/><Relationship Id="rId22" Type="http://schemas.openxmlformats.org/officeDocument/2006/relationships/footer" Target="footer10.xml"/><Relationship Id="rId43" Type="http://schemas.openxmlformats.org/officeDocument/2006/relationships/control" Target="activeX/activeX10.xml"/><Relationship Id="rId64" Type="http://schemas.openxmlformats.org/officeDocument/2006/relationships/image" Target="media/image21.wmf"/><Relationship Id="rId118" Type="http://schemas.openxmlformats.org/officeDocument/2006/relationships/image" Target="media/image48.wmf"/><Relationship Id="rId139" Type="http://schemas.openxmlformats.org/officeDocument/2006/relationships/control" Target="activeX/activeX58.xml"/><Relationship Id="rId85" Type="http://schemas.openxmlformats.org/officeDocument/2006/relationships/control" Target="activeX/activeX31.xml"/><Relationship Id="rId150" Type="http://schemas.openxmlformats.org/officeDocument/2006/relationships/image" Target="media/image64.wmf"/><Relationship Id="rId171" Type="http://schemas.openxmlformats.org/officeDocument/2006/relationships/control" Target="activeX/activeX74.xml"/><Relationship Id="rId12" Type="http://schemas.openxmlformats.org/officeDocument/2006/relationships/footer" Target="footer3.xml"/><Relationship Id="rId33" Type="http://schemas.openxmlformats.org/officeDocument/2006/relationships/control" Target="activeX/activeX5.xml"/><Relationship Id="rId108" Type="http://schemas.openxmlformats.org/officeDocument/2006/relationships/image" Target="media/image43.wmf"/><Relationship Id="rId129" Type="http://schemas.openxmlformats.org/officeDocument/2006/relationships/control" Target="activeX/activeX53.xml"/><Relationship Id="rId54" Type="http://schemas.openxmlformats.org/officeDocument/2006/relationships/image" Target="media/image16.wmf"/><Relationship Id="rId75" Type="http://schemas.openxmlformats.org/officeDocument/2006/relationships/control" Target="activeX/activeX26.xml"/><Relationship Id="rId96" Type="http://schemas.openxmlformats.org/officeDocument/2006/relationships/image" Target="media/image37.wmf"/><Relationship Id="rId140" Type="http://schemas.openxmlformats.org/officeDocument/2006/relationships/image" Target="media/image59.wmf"/><Relationship Id="rId161" Type="http://schemas.openxmlformats.org/officeDocument/2006/relationships/control" Target="activeX/activeX69.xml"/><Relationship Id="rId182" Type="http://schemas.openxmlformats.org/officeDocument/2006/relationships/header" Target="header5.xml"/><Relationship Id="rId6" Type="http://schemas.openxmlformats.org/officeDocument/2006/relationships/endnotes" Target="endnotes.xml"/><Relationship Id="rId23" Type="http://schemas.openxmlformats.org/officeDocument/2006/relationships/footer" Target="footer11.xml"/><Relationship Id="rId119" Type="http://schemas.openxmlformats.org/officeDocument/2006/relationships/control" Target="activeX/activeX48.xml"/><Relationship Id="rId44" Type="http://schemas.openxmlformats.org/officeDocument/2006/relationships/image" Target="media/image11.wmf"/><Relationship Id="rId60" Type="http://schemas.openxmlformats.org/officeDocument/2006/relationships/image" Target="media/image19.wmf"/><Relationship Id="rId65" Type="http://schemas.openxmlformats.org/officeDocument/2006/relationships/control" Target="activeX/activeX21.xml"/><Relationship Id="rId81" Type="http://schemas.openxmlformats.org/officeDocument/2006/relationships/control" Target="activeX/activeX29.xml"/><Relationship Id="rId86" Type="http://schemas.openxmlformats.org/officeDocument/2006/relationships/image" Target="media/image32.wmf"/><Relationship Id="rId130" Type="http://schemas.openxmlformats.org/officeDocument/2006/relationships/image" Target="media/image54.wmf"/><Relationship Id="rId135" Type="http://schemas.openxmlformats.org/officeDocument/2006/relationships/control" Target="activeX/activeX56.xml"/><Relationship Id="rId151" Type="http://schemas.openxmlformats.org/officeDocument/2006/relationships/control" Target="activeX/activeX64.xml"/><Relationship Id="rId156" Type="http://schemas.openxmlformats.org/officeDocument/2006/relationships/image" Target="media/image67.wmf"/><Relationship Id="rId177" Type="http://schemas.openxmlformats.org/officeDocument/2006/relationships/control" Target="activeX/activeX77.xml"/><Relationship Id="rId172" Type="http://schemas.openxmlformats.org/officeDocument/2006/relationships/image" Target="media/image75.wmf"/><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control" Target="activeX/activeX8.xml"/><Relationship Id="rId109" Type="http://schemas.openxmlformats.org/officeDocument/2006/relationships/control" Target="activeX/activeX43.xml"/><Relationship Id="rId34" Type="http://schemas.openxmlformats.org/officeDocument/2006/relationships/image" Target="media/image6.wmf"/><Relationship Id="rId50" Type="http://schemas.openxmlformats.org/officeDocument/2006/relationships/image" Target="media/image14.wmf"/><Relationship Id="rId55" Type="http://schemas.openxmlformats.org/officeDocument/2006/relationships/control" Target="activeX/activeX16.xml"/><Relationship Id="rId76" Type="http://schemas.openxmlformats.org/officeDocument/2006/relationships/image" Target="media/image27.wmf"/><Relationship Id="rId97" Type="http://schemas.openxmlformats.org/officeDocument/2006/relationships/control" Target="activeX/activeX37.xml"/><Relationship Id="rId104" Type="http://schemas.openxmlformats.org/officeDocument/2006/relationships/image" Target="media/image41.wmf"/><Relationship Id="rId120" Type="http://schemas.openxmlformats.org/officeDocument/2006/relationships/image" Target="media/image49.wmf"/><Relationship Id="rId125" Type="http://schemas.openxmlformats.org/officeDocument/2006/relationships/control" Target="activeX/activeX51.xml"/><Relationship Id="rId141" Type="http://schemas.openxmlformats.org/officeDocument/2006/relationships/control" Target="activeX/activeX59.xml"/><Relationship Id="rId146" Type="http://schemas.openxmlformats.org/officeDocument/2006/relationships/image" Target="media/image62.wmf"/><Relationship Id="rId167" Type="http://schemas.openxmlformats.org/officeDocument/2006/relationships/control" Target="activeX/activeX72.xml"/><Relationship Id="rId7" Type="http://schemas.openxmlformats.org/officeDocument/2006/relationships/header" Target="header1.xml"/><Relationship Id="rId71" Type="http://schemas.openxmlformats.org/officeDocument/2006/relationships/control" Target="activeX/activeX24.xml"/><Relationship Id="rId92" Type="http://schemas.openxmlformats.org/officeDocument/2006/relationships/image" Target="media/image35.wmf"/><Relationship Id="rId162" Type="http://schemas.openxmlformats.org/officeDocument/2006/relationships/image" Target="media/image70.wmf"/><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control" Target="activeX/activeX3.xml"/><Relationship Id="rId24" Type="http://schemas.openxmlformats.org/officeDocument/2006/relationships/image" Target="media/image1.wmf"/><Relationship Id="rId40" Type="http://schemas.openxmlformats.org/officeDocument/2006/relationships/image" Target="media/image9.wmf"/><Relationship Id="rId45" Type="http://schemas.openxmlformats.org/officeDocument/2006/relationships/control" Target="activeX/activeX11.xml"/><Relationship Id="rId66" Type="http://schemas.openxmlformats.org/officeDocument/2006/relationships/image" Target="media/image22.wmf"/><Relationship Id="rId87" Type="http://schemas.openxmlformats.org/officeDocument/2006/relationships/control" Target="activeX/activeX32.xml"/><Relationship Id="rId110" Type="http://schemas.openxmlformats.org/officeDocument/2006/relationships/image" Target="media/image44.wmf"/><Relationship Id="rId115" Type="http://schemas.openxmlformats.org/officeDocument/2006/relationships/control" Target="activeX/activeX46.xml"/><Relationship Id="rId131" Type="http://schemas.openxmlformats.org/officeDocument/2006/relationships/control" Target="activeX/activeX54.xml"/><Relationship Id="rId136" Type="http://schemas.openxmlformats.org/officeDocument/2006/relationships/image" Target="media/image57.wmf"/><Relationship Id="rId157" Type="http://schemas.openxmlformats.org/officeDocument/2006/relationships/control" Target="activeX/activeX67.xml"/><Relationship Id="rId178" Type="http://schemas.openxmlformats.org/officeDocument/2006/relationships/image" Target="media/image78.wmf"/><Relationship Id="rId61" Type="http://schemas.openxmlformats.org/officeDocument/2006/relationships/control" Target="activeX/activeX19.xml"/><Relationship Id="rId82" Type="http://schemas.openxmlformats.org/officeDocument/2006/relationships/image" Target="media/image30.wmf"/><Relationship Id="rId152" Type="http://schemas.openxmlformats.org/officeDocument/2006/relationships/image" Target="media/image65.wmf"/><Relationship Id="rId173" Type="http://schemas.openxmlformats.org/officeDocument/2006/relationships/control" Target="activeX/activeX75.xml"/><Relationship Id="rId19" Type="http://schemas.openxmlformats.org/officeDocument/2006/relationships/footer" Target="footer8.xml"/><Relationship Id="rId14" Type="http://schemas.openxmlformats.org/officeDocument/2006/relationships/footer" Target="footer5.xml"/><Relationship Id="rId30" Type="http://schemas.openxmlformats.org/officeDocument/2006/relationships/image" Target="media/image4.wmf"/><Relationship Id="rId35" Type="http://schemas.openxmlformats.org/officeDocument/2006/relationships/control" Target="activeX/activeX6.xml"/><Relationship Id="rId56" Type="http://schemas.openxmlformats.org/officeDocument/2006/relationships/image" Target="media/image17.wmf"/><Relationship Id="rId77" Type="http://schemas.openxmlformats.org/officeDocument/2006/relationships/control" Target="activeX/activeX27.xml"/><Relationship Id="rId100" Type="http://schemas.openxmlformats.org/officeDocument/2006/relationships/image" Target="media/image39.wmf"/><Relationship Id="rId105" Type="http://schemas.openxmlformats.org/officeDocument/2006/relationships/control" Target="activeX/activeX41.xml"/><Relationship Id="rId126" Type="http://schemas.openxmlformats.org/officeDocument/2006/relationships/image" Target="media/image52.wmf"/><Relationship Id="rId147" Type="http://schemas.openxmlformats.org/officeDocument/2006/relationships/control" Target="activeX/activeX62.xml"/><Relationship Id="rId168" Type="http://schemas.openxmlformats.org/officeDocument/2006/relationships/image" Target="media/image73.wmf"/><Relationship Id="rId8" Type="http://schemas.openxmlformats.org/officeDocument/2006/relationships/footer" Target="footer1.xml"/><Relationship Id="rId51" Type="http://schemas.openxmlformats.org/officeDocument/2006/relationships/control" Target="activeX/activeX14.xml"/><Relationship Id="rId72" Type="http://schemas.openxmlformats.org/officeDocument/2006/relationships/image" Target="media/image25.wmf"/><Relationship Id="rId93" Type="http://schemas.openxmlformats.org/officeDocument/2006/relationships/control" Target="activeX/activeX35.xml"/><Relationship Id="rId98" Type="http://schemas.openxmlformats.org/officeDocument/2006/relationships/image" Target="media/image38.wmf"/><Relationship Id="rId121" Type="http://schemas.openxmlformats.org/officeDocument/2006/relationships/control" Target="activeX/activeX49.xml"/><Relationship Id="rId142" Type="http://schemas.openxmlformats.org/officeDocument/2006/relationships/image" Target="media/image60.wmf"/><Relationship Id="rId163" Type="http://schemas.openxmlformats.org/officeDocument/2006/relationships/control" Target="activeX/activeX70.xm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control" Target="activeX/activeX1.xml"/><Relationship Id="rId46" Type="http://schemas.openxmlformats.org/officeDocument/2006/relationships/image" Target="media/image12.wmf"/><Relationship Id="rId67" Type="http://schemas.openxmlformats.org/officeDocument/2006/relationships/control" Target="activeX/activeX22.xml"/><Relationship Id="rId116" Type="http://schemas.openxmlformats.org/officeDocument/2006/relationships/image" Target="media/image47.wmf"/><Relationship Id="rId137" Type="http://schemas.openxmlformats.org/officeDocument/2006/relationships/control" Target="activeX/activeX57.xml"/><Relationship Id="rId158" Type="http://schemas.openxmlformats.org/officeDocument/2006/relationships/image" Target="media/image68.wmf"/><Relationship Id="rId20" Type="http://schemas.openxmlformats.org/officeDocument/2006/relationships/hyperlink" Target="mailto:jana.dubovska@neuman.sk" TargetMode="External"/><Relationship Id="rId41" Type="http://schemas.openxmlformats.org/officeDocument/2006/relationships/control" Target="activeX/activeX9.xml"/><Relationship Id="rId62" Type="http://schemas.openxmlformats.org/officeDocument/2006/relationships/image" Target="media/image20.wmf"/><Relationship Id="rId83" Type="http://schemas.openxmlformats.org/officeDocument/2006/relationships/control" Target="activeX/activeX30.xml"/><Relationship Id="rId88" Type="http://schemas.openxmlformats.org/officeDocument/2006/relationships/image" Target="media/image33.wmf"/><Relationship Id="rId111" Type="http://schemas.openxmlformats.org/officeDocument/2006/relationships/control" Target="activeX/activeX44.xml"/><Relationship Id="rId132" Type="http://schemas.openxmlformats.org/officeDocument/2006/relationships/image" Target="media/image55.wmf"/><Relationship Id="rId153" Type="http://schemas.openxmlformats.org/officeDocument/2006/relationships/control" Target="activeX/activeX65.xml"/><Relationship Id="rId174" Type="http://schemas.openxmlformats.org/officeDocument/2006/relationships/image" Target="media/image76.wmf"/><Relationship Id="rId179" Type="http://schemas.openxmlformats.org/officeDocument/2006/relationships/control" Target="activeX/activeX78.xml"/><Relationship Id="rId15" Type="http://schemas.openxmlformats.org/officeDocument/2006/relationships/header" Target="header3.xml"/><Relationship Id="rId36" Type="http://schemas.openxmlformats.org/officeDocument/2006/relationships/image" Target="media/image7.wmf"/><Relationship Id="rId57" Type="http://schemas.openxmlformats.org/officeDocument/2006/relationships/control" Target="activeX/activeX17.xml"/><Relationship Id="rId106" Type="http://schemas.openxmlformats.org/officeDocument/2006/relationships/image" Target="media/image42.wmf"/><Relationship Id="rId127" Type="http://schemas.openxmlformats.org/officeDocument/2006/relationships/control" Target="activeX/activeX52.xml"/><Relationship Id="rId10" Type="http://schemas.openxmlformats.org/officeDocument/2006/relationships/footer" Target="footer2.xml"/><Relationship Id="rId31" Type="http://schemas.openxmlformats.org/officeDocument/2006/relationships/control" Target="activeX/activeX4.xml"/><Relationship Id="rId52" Type="http://schemas.openxmlformats.org/officeDocument/2006/relationships/image" Target="media/image15.wmf"/><Relationship Id="rId73" Type="http://schemas.openxmlformats.org/officeDocument/2006/relationships/control" Target="activeX/activeX25.xml"/><Relationship Id="rId78" Type="http://schemas.openxmlformats.org/officeDocument/2006/relationships/image" Target="media/image28.wmf"/><Relationship Id="rId94" Type="http://schemas.openxmlformats.org/officeDocument/2006/relationships/image" Target="media/image36.wmf"/><Relationship Id="rId99" Type="http://schemas.openxmlformats.org/officeDocument/2006/relationships/control" Target="activeX/activeX38.xml"/><Relationship Id="rId101" Type="http://schemas.openxmlformats.org/officeDocument/2006/relationships/control" Target="activeX/activeX39.xml"/><Relationship Id="rId122" Type="http://schemas.openxmlformats.org/officeDocument/2006/relationships/image" Target="media/image50.wmf"/><Relationship Id="rId143" Type="http://schemas.openxmlformats.org/officeDocument/2006/relationships/control" Target="activeX/activeX60.xml"/><Relationship Id="rId148" Type="http://schemas.openxmlformats.org/officeDocument/2006/relationships/image" Target="media/image63.wmf"/><Relationship Id="rId164" Type="http://schemas.openxmlformats.org/officeDocument/2006/relationships/image" Target="media/image71.wmf"/><Relationship Id="rId169" Type="http://schemas.openxmlformats.org/officeDocument/2006/relationships/control" Target="activeX/activeX73.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image" Target="media/image79.wmf"/><Relationship Id="rId26" Type="http://schemas.openxmlformats.org/officeDocument/2006/relationships/image" Target="media/image2.wmf"/><Relationship Id="rId47" Type="http://schemas.openxmlformats.org/officeDocument/2006/relationships/control" Target="activeX/activeX12.xml"/><Relationship Id="rId68" Type="http://schemas.openxmlformats.org/officeDocument/2006/relationships/image" Target="media/image23.wmf"/><Relationship Id="rId89" Type="http://schemas.openxmlformats.org/officeDocument/2006/relationships/control" Target="activeX/activeX33.xml"/><Relationship Id="rId112" Type="http://schemas.openxmlformats.org/officeDocument/2006/relationships/image" Target="media/image45.wmf"/><Relationship Id="rId133" Type="http://schemas.openxmlformats.org/officeDocument/2006/relationships/control" Target="activeX/activeX55.xml"/><Relationship Id="rId154" Type="http://schemas.openxmlformats.org/officeDocument/2006/relationships/image" Target="media/image66.wmf"/><Relationship Id="rId175" Type="http://schemas.openxmlformats.org/officeDocument/2006/relationships/control" Target="activeX/activeX76.xml"/><Relationship Id="rId16" Type="http://schemas.openxmlformats.org/officeDocument/2006/relationships/footer" Target="footer6.xml"/><Relationship Id="rId37" Type="http://schemas.openxmlformats.org/officeDocument/2006/relationships/control" Target="activeX/activeX7.xml"/><Relationship Id="rId58" Type="http://schemas.openxmlformats.org/officeDocument/2006/relationships/image" Target="media/image18.wmf"/><Relationship Id="rId79" Type="http://schemas.openxmlformats.org/officeDocument/2006/relationships/control" Target="activeX/activeX28.xml"/><Relationship Id="rId102" Type="http://schemas.openxmlformats.org/officeDocument/2006/relationships/image" Target="media/image40.wmf"/><Relationship Id="rId123" Type="http://schemas.openxmlformats.org/officeDocument/2006/relationships/control" Target="activeX/activeX50.xml"/><Relationship Id="rId144" Type="http://schemas.openxmlformats.org/officeDocument/2006/relationships/image" Target="media/image61.wmf"/><Relationship Id="rId90" Type="http://schemas.openxmlformats.org/officeDocument/2006/relationships/image" Target="media/image34.wmf"/><Relationship Id="rId165" Type="http://schemas.openxmlformats.org/officeDocument/2006/relationships/control" Target="activeX/activeX71.xml"/><Relationship Id="rId27" Type="http://schemas.openxmlformats.org/officeDocument/2006/relationships/control" Target="activeX/activeX2.xml"/><Relationship Id="rId48" Type="http://schemas.openxmlformats.org/officeDocument/2006/relationships/image" Target="media/image13.wmf"/><Relationship Id="rId69" Type="http://schemas.openxmlformats.org/officeDocument/2006/relationships/control" Target="activeX/activeX23.xml"/><Relationship Id="rId113" Type="http://schemas.openxmlformats.org/officeDocument/2006/relationships/control" Target="activeX/activeX45.xml"/><Relationship Id="rId134" Type="http://schemas.openxmlformats.org/officeDocument/2006/relationships/image" Target="media/image56.wmf"/><Relationship Id="rId80" Type="http://schemas.openxmlformats.org/officeDocument/2006/relationships/image" Target="media/image29.wmf"/><Relationship Id="rId155" Type="http://schemas.openxmlformats.org/officeDocument/2006/relationships/control" Target="activeX/activeX66.xml"/><Relationship Id="rId176" Type="http://schemas.openxmlformats.org/officeDocument/2006/relationships/image" Target="media/image77.wmf"/><Relationship Id="rId17" Type="http://schemas.openxmlformats.org/officeDocument/2006/relationships/header" Target="header4.xml"/><Relationship Id="rId38" Type="http://schemas.openxmlformats.org/officeDocument/2006/relationships/image" Target="media/image8.wmf"/><Relationship Id="rId59" Type="http://schemas.openxmlformats.org/officeDocument/2006/relationships/control" Target="activeX/activeX18.xml"/><Relationship Id="rId103" Type="http://schemas.openxmlformats.org/officeDocument/2006/relationships/control" Target="activeX/activeX40.xml"/><Relationship Id="rId124" Type="http://schemas.openxmlformats.org/officeDocument/2006/relationships/image" Target="media/image51.wmf"/><Relationship Id="rId70" Type="http://schemas.openxmlformats.org/officeDocument/2006/relationships/image" Target="media/image24.wmf"/><Relationship Id="rId91" Type="http://schemas.openxmlformats.org/officeDocument/2006/relationships/control" Target="activeX/activeX34.xml"/><Relationship Id="rId145" Type="http://schemas.openxmlformats.org/officeDocument/2006/relationships/control" Target="activeX/activeX61.xml"/><Relationship Id="rId166" Type="http://schemas.openxmlformats.org/officeDocument/2006/relationships/image" Target="media/image72.wmf"/><Relationship Id="rId1" Type="http://schemas.openxmlformats.org/officeDocument/2006/relationships/numbering" Target="numbering.xml"/><Relationship Id="rId28" Type="http://schemas.openxmlformats.org/officeDocument/2006/relationships/image" Target="media/image3.wmf"/><Relationship Id="rId49" Type="http://schemas.openxmlformats.org/officeDocument/2006/relationships/control" Target="activeX/activeX13.xml"/><Relationship Id="rId114" Type="http://schemas.openxmlformats.org/officeDocument/2006/relationships/image" Target="media/image4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18131</Words>
  <Characters>103347</Characters>
  <DocSecurity>0</DocSecurity>
  <Lines>861</Lines>
  <Paragraphs>242</Paragraphs>
  <ScaleCrop>false</ScaleCrop>
  <Company/>
  <LinksUpToDate>false</LinksUpToDate>
  <CharactersWithSpaces>121236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2017-06-30T05:46:00Z</dcterms:created>
  <dcterms:modified xsi:type="dcterms:W3CDTF">2017-06-30T05:47:00Z</dcterms:modified>
</cp:coreProperties>
</file>